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A63D8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  <w:r w:rsidRPr="000A63D8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0A63D8">
        <w:rPr>
          <w:rFonts w:eastAsia="Calibri"/>
          <w:b/>
          <w:bCs/>
          <w:sz w:val="18"/>
          <w:szCs w:val="18"/>
          <w:lang w:val="ro-RO" w:bidi="en-US"/>
        </w:rPr>
        <w:t>Anexa 1. Fișa disciplinei R40 – F01</w:t>
      </w:r>
    </w:p>
    <w:p w14:paraId="0CEBE616" w14:textId="3C175C28" w:rsidR="00E81962" w:rsidRPr="000A63D8" w:rsidRDefault="00E81962" w:rsidP="21A88CE0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0A63D8" w:rsidRDefault="000017E7" w:rsidP="000017E7">
      <w:pPr>
        <w:spacing w:before="95"/>
        <w:ind w:left="1212" w:right="1212"/>
        <w:jc w:val="center"/>
        <w:rPr>
          <w:b/>
          <w:sz w:val="18"/>
          <w:szCs w:val="18"/>
          <w:lang w:val="ro-RO"/>
        </w:rPr>
      </w:pPr>
      <w:r w:rsidRPr="000A63D8">
        <w:rPr>
          <w:b/>
          <w:sz w:val="18"/>
          <w:szCs w:val="18"/>
          <w:lang w:val="ro-RO"/>
        </w:rPr>
        <w:t>FIȘA DISCIPLINEI</w:t>
      </w:r>
    </w:p>
    <w:p w14:paraId="380A638D" w14:textId="77777777" w:rsidR="000017E7" w:rsidRPr="000A63D8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791FEC" w:rsidRPr="000A63D8" w14:paraId="7361437B" w14:textId="77777777" w:rsidTr="007E38F9">
        <w:trPr>
          <w:trHeight w:val="284"/>
        </w:trPr>
        <w:tc>
          <w:tcPr>
            <w:tcW w:w="1980" w:type="dxa"/>
          </w:tcPr>
          <w:p w14:paraId="56F881E3" w14:textId="77777777" w:rsidR="00791FEC" w:rsidRPr="000A63D8" w:rsidRDefault="00791FEC" w:rsidP="007E38F9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169BD5AE" w14:textId="77777777" w:rsidR="00791FEC" w:rsidRPr="004E0B2A" w:rsidRDefault="00791FEC" w:rsidP="007E38F9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18"/>
                <w:szCs w:val="18"/>
                <w:lang w:eastAsia="zh-CN"/>
              </w:rPr>
            </w:pPr>
            <w:r w:rsidRPr="004E0B2A">
              <w:rPr>
                <w:noProof/>
                <w:sz w:val="18"/>
                <w:szCs w:val="18"/>
                <w:lang w:eastAsia="zh-CN"/>
              </w:rPr>
              <w:t>de Inginerie Electrică şi Ştiinţa Calculatoarelor</w:t>
            </w:r>
          </w:p>
        </w:tc>
      </w:tr>
      <w:tr w:rsidR="00791FEC" w:rsidRPr="000A63D8" w14:paraId="3BBF9D36" w14:textId="77777777" w:rsidTr="00791FEC">
        <w:trPr>
          <w:trHeight w:val="302"/>
        </w:trPr>
        <w:tc>
          <w:tcPr>
            <w:tcW w:w="1980" w:type="dxa"/>
          </w:tcPr>
          <w:p w14:paraId="7566CCA0" w14:textId="77777777" w:rsidR="00791FEC" w:rsidRPr="000A63D8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3C51B94" w14:textId="77777777" w:rsidR="00791FEC" w:rsidRPr="004E0B2A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4E0B2A">
              <w:rPr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791FEC" w:rsidRPr="000A63D8" w14:paraId="27FE894F" w14:textId="77777777" w:rsidTr="007E38F9">
        <w:trPr>
          <w:trHeight w:val="284"/>
        </w:trPr>
        <w:tc>
          <w:tcPr>
            <w:tcW w:w="1980" w:type="dxa"/>
          </w:tcPr>
          <w:p w14:paraId="40FEED0B" w14:textId="77777777" w:rsidR="00791FEC" w:rsidRPr="000A63D8" w:rsidRDefault="00791FEC" w:rsidP="007E38F9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0ED8A354" w14:textId="77777777" w:rsidR="00791FEC" w:rsidRPr="004E0B2A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4E0B2A">
              <w:rPr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791FEC" w:rsidRPr="000A63D8" w14:paraId="1A5CF712" w14:textId="77777777" w:rsidTr="00791FEC">
        <w:trPr>
          <w:trHeight w:val="269"/>
        </w:trPr>
        <w:tc>
          <w:tcPr>
            <w:tcW w:w="1980" w:type="dxa"/>
          </w:tcPr>
          <w:p w14:paraId="6AE67396" w14:textId="77777777" w:rsidR="00791FEC" w:rsidRPr="000A63D8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25ED442B" w14:textId="77777777" w:rsidR="00791FEC" w:rsidRPr="004E0B2A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4E0B2A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4E0B2A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4E0B2A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4E0B2A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4E0B2A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791FEC" w:rsidRPr="00C75574" w14:paraId="26715246" w14:textId="77777777" w:rsidTr="007E38F9">
        <w:trPr>
          <w:trHeight w:val="282"/>
        </w:trPr>
        <w:tc>
          <w:tcPr>
            <w:tcW w:w="1980" w:type="dxa"/>
          </w:tcPr>
          <w:p w14:paraId="7B7F3205" w14:textId="77777777" w:rsidR="00791FEC" w:rsidRPr="000A63D8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59AEEAC4" w14:textId="77777777" w:rsidR="00791FEC" w:rsidRPr="004E0B2A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4E0B2A">
              <w:rPr>
                <w:noProof/>
                <w:sz w:val="18"/>
                <w:szCs w:val="18"/>
                <w:lang w:val="it-IT" w:eastAsia="zh-CN"/>
              </w:rPr>
              <w:t xml:space="preserve">Echipamende și sisteme de comandă și control pentru autovehicule </w:t>
            </w:r>
          </w:p>
        </w:tc>
      </w:tr>
    </w:tbl>
    <w:p w14:paraId="53C4D9C5" w14:textId="77777777" w:rsidR="000017E7" w:rsidRPr="000A63D8" w:rsidRDefault="000017E7" w:rsidP="000017E7">
      <w:pPr>
        <w:pStyle w:val="BodyText"/>
        <w:spacing w:before="9"/>
        <w:rPr>
          <w:b/>
          <w:sz w:val="18"/>
          <w:szCs w:val="18"/>
          <w:lang w:val="it-IT"/>
        </w:rPr>
      </w:pPr>
    </w:p>
    <w:p w14:paraId="41E32C8A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0A63D8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0A63D8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C8B1574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REZISTENŢA MATERIALELOR 1</w:t>
            </w:r>
          </w:p>
        </w:tc>
      </w:tr>
      <w:tr w:rsidR="000017E7" w:rsidRPr="000A63D8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1A333AFE" w:rsidR="000017E7" w:rsidRPr="000A63D8" w:rsidRDefault="007C2CF1" w:rsidP="00A76602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309F6C86" w:rsidR="000017E7" w:rsidRPr="000A63D8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F132E90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873" w:type="dxa"/>
          </w:tcPr>
          <w:p w14:paraId="6434390F" w14:textId="77777777" w:rsidR="000017E7" w:rsidRPr="000A63D8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DEE3B01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E</w:t>
            </w:r>
          </w:p>
        </w:tc>
      </w:tr>
      <w:tr w:rsidR="000017E7" w:rsidRPr="000A63D8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0A63D8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0A63D8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0A63D8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0A63D8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5345829B" w:rsidR="000017E7" w:rsidRPr="004E0B2A" w:rsidRDefault="00A7660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4E0B2A">
              <w:rPr>
                <w:b/>
                <w:sz w:val="18"/>
                <w:szCs w:val="18"/>
                <w:lang w:val="ro-RO"/>
              </w:rPr>
              <w:t>DF</w:t>
            </w:r>
          </w:p>
        </w:tc>
      </w:tr>
      <w:tr w:rsidR="000017E7" w:rsidRPr="000A63D8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0A63D8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0A63D8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0A63D8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0A63D8">
              <w:rPr>
                <w:sz w:val="18"/>
                <w:szCs w:val="18"/>
                <w:lang w:val="ro-RO"/>
              </w:rPr>
              <w:t xml:space="preserve"> </w:t>
            </w:r>
            <w:r w:rsidRPr="000A63D8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6D60ED3E" w:rsidR="000017E7" w:rsidRPr="004E0B2A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4E0B2A">
              <w:rPr>
                <w:b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0A63D8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 xml:space="preserve">Timpul total estimat </w:t>
      </w:r>
      <w:r w:rsidRPr="000A63D8">
        <w:rPr>
          <w:w w:val="105"/>
          <w:sz w:val="18"/>
          <w:szCs w:val="18"/>
          <w:lang w:val="ro-RO"/>
        </w:rPr>
        <w:t>(ore alocate activităților</w:t>
      </w:r>
      <w:r w:rsidRPr="000A63D8">
        <w:rPr>
          <w:spacing w:val="2"/>
          <w:w w:val="105"/>
          <w:sz w:val="18"/>
          <w:szCs w:val="18"/>
          <w:lang w:val="ro-RO"/>
        </w:rPr>
        <w:t xml:space="preserve"> </w:t>
      </w:r>
      <w:r w:rsidRPr="000A63D8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0A63D8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0A63D8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2F76F182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0A63D8" w:rsidRDefault="000017E7" w:rsidP="007C2CF1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02AFDB26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0A63D8" w:rsidRDefault="000017E7" w:rsidP="007C2CF1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A7A58DD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0A63D8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0A63D8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0017E7" w:rsidRPr="000A63D8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0A63D8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0A63D8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0A63D8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0A63D8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0A63D8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672B1F2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0A63D8" w:rsidRDefault="000017E7" w:rsidP="007C2CF1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2EC9CC2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0A63D8" w:rsidRDefault="000017E7" w:rsidP="007C2CF1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61E4A75" w:rsidR="000017E7" w:rsidRPr="000A63D8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0A63D8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0A63D8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0017E7" w:rsidRPr="000A63D8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0A63D8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0A63D8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0A63D8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0A63D8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0A63D8" w:rsidRDefault="000017E7" w:rsidP="00F3318A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0A63D8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0A63D8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65779D21" w:rsidR="000017E7" w:rsidRPr="000A63D8" w:rsidRDefault="002F1E4B" w:rsidP="00F3318A">
            <w:pPr>
              <w:pStyle w:val="TableParagraph"/>
              <w:ind w:left="341" w:right="338"/>
              <w:jc w:val="center"/>
              <w:rPr>
                <w:b/>
                <w:w w:val="105"/>
                <w:sz w:val="18"/>
                <w:szCs w:val="18"/>
                <w:lang w:val="ro-RO"/>
              </w:rPr>
            </w:pPr>
            <w:r w:rsidRPr="000A63D8">
              <w:rPr>
                <w:b/>
                <w:w w:val="105"/>
                <w:sz w:val="18"/>
                <w:szCs w:val="18"/>
                <w:lang w:val="ro-RO"/>
              </w:rPr>
              <w:t>41</w:t>
            </w:r>
          </w:p>
        </w:tc>
      </w:tr>
      <w:tr w:rsidR="000017E7" w:rsidRPr="000A63D8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0A63D8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2CB04BD4" w:rsidR="000017E7" w:rsidRPr="000A63D8" w:rsidRDefault="00A7660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0017E7" w:rsidRPr="000A63D8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0AE2F962" w:rsidR="000017E7" w:rsidRPr="000A63D8" w:rsidRDefault="00F3318A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3</w:t>
            </w:r>
          </w:p>
        </w:tc>
      </w:tr>
      <w:tr w:rsidR="000017E7" w:rsidRPr="000A63D8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0259BD7D" w:rsidR="000017E7" w:rsidRPr="000A63D8" w:rsidRDefault="00A7660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</w:tbl>
    <w:p w14:paraId="7D6E15A3" w14:textId="77777777" w:rsidR="000017E7" w:rsidRPr="000A63D8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0A63D8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367B026E" w:rsidR="000017E7" w:rsidRPr="000A63D8" w:rsidRDefault="00F3318A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4</w:t>
            </w:r>
            <w:r w:rsidR="002F1E4B" w:rsidRPr="000A63D8">
              <w:rPr>
                <w:b/>
                <w:sz w:val="18"/>
                <w:szCs w:val="18"/>
                <w:lang w:val="ro-RO"/>
              </w:rPr>
              <w:t>4</w:t>
            </w:r>
          </w:p>
        </w:tc>
      </w:tr>
      <w:tr w:rsidR="000017E7" w:rsidRPr="000A63D8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78DFAB51" w:rsidR="000017E7" w:rsidRPr="000A63D8" w:rsidRDefault="00F3318A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100</w:t>
            </w:r>
          </w:p>
        </w:tc>
      </w:tr>
      <w:tr w:rsidR="000017E7" w:rsidRPr="000A63D8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0A63D8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3D1A736D" w:rsidR="000017E7" w:rsidRPr="000A63D8" w:rsidRDefault="00F3318A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0A63D8">
              <w:rPr>
                <w:b/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0A63D8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C75574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0A63D8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72F9E5C7" w14:textId="2B9B31F1" w:rsidR="00A76602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CP2 Analizează principiile care trebuie luate în considerare pentru proiectele tehnice și alte proiecte tehnice, cum ar fi funcționalitatea, reproductibilitatea, costurile si alte principii.</w:t>
            </w:r>
          </w:p>
          <w:p w14:paraId="77F0F40F" w14:textId="6938519F" w:rsidR="00A76602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CP3 Înțelege și utilizează documentația tehnică în procesul tehnic general.</w:t>
            </w:r>
          </w:p>
          <w:p w14:paraId="71CFCB86" w14:textId="0A7108E1" w:rsidR="00A76602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CP4 Aplica metode matematice si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utilizeaza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tehnologii de calcul pentru a efectua analize si a concepe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solutii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la probleme specifice.</w:t>
            </w:r>
          </w:p>
          <w:p w14:paraId="4BBFB90F" w14:textId="7AFFC7B8" w:rsidR="00A76602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CP5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Utilizeaza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rationamentul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si pune în aplicare concepte numerice si calcule simple sau complexe.</w:t>
            </w:r>
          </w:p>
          <w:p w14:paraId="6A6B0FA7" w14:textId="615378FB" w:rsidR="000017E7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CP6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Utilizeaza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sisteme de proiectare asistata de calculator (CAD) care sa contribuie la crearea, modificarea, analiza sau optimizarea unui desen sau model industrial.</w:t>
            </w:r>
          </w:p>
        </w:tc>
      </w:tr>
      <w:tr w:rsidR="000017E7" w:rsidRPr="00C7557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0A63D8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714B12E7" w14:textId="2AB3AB61" w:rsidR="00A76602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 CT1 Lucrează cu încredere în cadrul unui grup, fiecare făcându-și partea lui în serviciul întregului</w:t>
            </w:r>
          </w:p>
          <w:p w14:paraId="46A18C43" w14:textId="2496AACE" w:rsidR="000017E7" w:rsidRPr="000A63D8" w:rsidRDefault="00A76602" w:rsidP="00A76602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CT5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Gaseste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solutii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la probleme practice,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operationale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sau conceptuale într-o gama larga de contexte.</w:t>
            </w:r>
          </w:p>
        </w:tc>
      </w:tr>
    </w:tbl>
    <w:p w14:paraId="080D3841" w14:textId="77777777" w:rsidR="000017E7" w:rsidRPr="000A63D8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0A63D8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4590"/>
        <w:gridCol w:w="2529"/>
      </w:tblGrid>
      <w:tr w:rsidR="000017E7" w:rsidRPr="000A63D8" w14:paraId="37F87A9E" w14:textId="77777777" w:rsidTr="002F1E4B">
        <w:tc>
          <w:tcPr>
            <w:tcW w:w="2515" w:type="dxa"/>
            <w:vAlign w:val="center"/>
          </w:tcPr>
          <w:p w14:paraId="2379EBBF" w14:textId="77777777" w:rsidR="000017E7" w:rsidRPr="000A63D8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4590" w:type="dxa"/>
            <w:vAlign w:val="center"/>
          </w:tcPr>
          <w:p w14:paraId="1755BB4E" w14:textId="77777777" w:rsidR="000017E7" w:rsidRPr="000A63D8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2529" w:type="dxa"/>
            <w:vAlign w:val="center"/>
          </w:tcPr>
          <w:p w14:paraId="4EFF6CA9" w14:textId="77777777" w:rsidR="000017E7" w:rsidRPr="000A63D8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C75574" w14:paraId="2BBC8A4A" w14:textId="77777777" w:rsidTr="002F1E4B">
        <w:tc>
          <w:tcPr>
            <w:tcW w:w="2515" w:type="dxa"/>
            <w:vAlign w:val="center"/>
          </w:tcPr>
          <w:p w14:paraId="5284D677" w14:textId="37301805" w:rsidR="000017E7" w:rsidRPr="000A63D8" w:rsidRDefault="006F0362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</w:t>
            </w:r>
            <w:r w:rsidR="002F1E4B"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conceptele, teoriile și metodele de bază ale</w:t>
            </w:r>
            <w:r w:rsidR="002F1E4B"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domeniului ingineriei autovehiculelor și ale specializării.</w:t>
            </w:r>
          </w:p>
        </w:tc>
        <w:tc>
          <w:tcPr>
            <w:tcW w:w="4590" w:type="dxa"/>
            <w:vAlign w:val="center"/>
          </w:tcPr>
          <w:p w14:paraId="65FE4BF1" w14:textId="0B9F5D93" w:rsidR="000017E7" w:rsidRPr="000A63D8" w:rsidRDefault="006F0362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utilizează principii și metode de bază din domeniu și le aplică în procese specifice</w:t>
            </w:r>
            <w:r w:rsidR="002F1E4B"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specializării.</w:t>
            </w:r>
          </w:p>
          <w:p w14:paraId="7BD59422" w14:textId="4BA0E459" w:rsidR="002F1E4B" w:rsidRPr="000A63D8" w:rsidRDefault="002F1E4B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664F7E1" w14:textId="5C49EE30" w:rsidR="002F1E4B" w:rsidRPr="000A63D8" w:rsidRDefault="002F1E4B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principii și metode de bază și rezolvă probleme asociate reprezentărilor grafice, bazelor de date, modelării și simulării sistemelor și proceselor din domeniulautovehiculelor.</w:t>
            </w:r>
          </w:p>
          <w:p w14:paraId="166D10CE" w14:textId="712A62E9" w:rsidR="002F1E4B" w:rsidRPr="000A63D8" w:rsidRDefault="002F1E4B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2167B4" w14:textId="0B047620" w:rsidR="002F1E4B" w:rsidRPr="000A63D8" w:rsidRDefault="002F1E4B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aplică concepte, principii și metode de bază din domeniu pentru calcule mecanice și de rezistență specifice ingineriei autovehiculelor.</w:t>
            </w:r>
          </w:p>
          <w:p w14:paraId="70C9537F" w14:textId="769514F6" w:rsidR="002F1E4B" w:rsidRPr="000A63D8" w:rsidRDefault="002F1E4B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D246F9E" w14:textId="74DCBF5C" w:rsidR="002F1E4B" w:rsidRPr="000A63D8" w:rsidRDefault="002F1E4B" w:rsidP="0032398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elaborează documentație tehnică, inclusiv desene de execuție și de ansamblu, interpretează condiții tehnice și verifică concordanța dintre caracteristicile </w:t>
            </w: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prescrise și rolul funcțional al reperelor.</w:t>
            </w:r>
          </w:p>
        </w:tc>
        <w:tc>
          <w:tcPr>
            <w:tcW w:w="2529" w:type="dxa"/>
            <w:vAlign w:val="center"/>
          </w:tcPr>
          <w:p w14:paraId="6EB4534C" w14:textId="4D674DB0" w:rsidR="006F0362" w:rsidRPr="000A63D8" w:rsidRDefault="006F0362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 selectează și analizează sursele bibliografice specifice domeniului.</w:t>
            </w:r>
          </w:p>
          <w:p w14:paraId="688006A0" w14:textId="77777777" w:rsidR="006F0362" w:rsidRPr="000A63D8" w:rsidRDefault="006F0362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DAD8D1" w14:textId="13BC4773" w:rsidR="000017E7" w:rsidRPr="000A63D8" w:rsidRDefault="006F0362" w:rsidP="002F1E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63D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în învățare pe problematici specifice domeniului.</w:t>
            </w:r>
          </w:p>
        </w:tc>
      </w:tr>
    </w:tbl>
    <w:p w14:paraId="7B1213D8" w14:textId="77777777" w:rsidR="000017E7" w:rsidRPr="000A63D8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 xml:space="preserve">Obiectivele disciplinei </w:t>
      </w:r>
      <w:r w:rsidRPr="000A63D8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C75574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0A63D8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F606849" w:rsidR="000017E7" w:rsidRPr="000A63D8" w:rsidRDefault="00B70BC5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Cunoaşterea şi înţelegerea fenomenelor fundamentale ale rezistenţei materialelor.</w:t>
            </w:r>
          </w:p>
        </w:tc>
      </w:tr>
    </w:tbl>
    <w:p w14:paraId="7525CBF6" w14:textId="77777777" w:rsidR="000017E7" w:rsidRPr="000A63D8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EC3706D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5"/>
        <w:gridCol w:w="770"/>
        <w:gridCol w:w="1320"/>
        <w:gridCol w:w="939"/>
      </w:tblGrid>
      <w:tr w:rsidR="00B70BC5" w:rsidRPr="000A63D8" w14:paraId="6C86B072" w14:textId="77777777" w:rsidTr="00C43BAA">
        <w:trPr>
          <w:trHeight w:val="215"/>
        </w:trPr>
        <w:tc>
          <w:tcPr>
            <w:tcW w:w="6605" w:type="dxa"/>
          </w:tcPr>
          <w:p w14:paraId="08AA3C97" w14:textId="77777777" w:rsidR="00B70BC5" w:rsidRPr="000A63D8" w:rsidRDefault="00B70BC5" w:rsidP="00B70BC5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70" w:type="dxa"/>
          </w:tcPr>
          <w:p w14:paraId="05E31300" w14:textId="77777777" w:rsidR="00B70BC5" w:rsidRPr="000A63D8" w:rsidRDefault="00B70BC5" w:rsidP="00C43BAA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320" w:type="dxa"/>
          </w:tcPr>
          <w:p w14:paraId="735C9C90" w14:textId="77777777" w:rsidR="00B70BC5" w:rsidRPr="000A63D8" w:rsidRDefault="00B70BC5" w:rsidP="00C43BAA">
            <w:pPr>
              <w:pStyle w:val="TableParagraph"/>
              <w:ind w:left="227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939" w:type="dxa"/>
          </w:tcPr>
          <w:p w14:paraId="42EF2C63" w14:textId="77777777" w:rsidR="00B70BC5" w:rsidRPr="000A63D8" w:rsidRDefault="00B70BC5" w:rsidP="00C43BAA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B70BC5" w:rsidRPr="00C75574" w14:paraId="699DB8F0" w14:textId="77777777" w:rsidTr="00C43BAA">
        <w:trPr>
          <w:trHeight w:val="228"/>
        </w:trPr>
        <w:tc>
          <w:tcPr>
            <w:tcW w:w="6605" w:type="dxa"/>
          </w:tcPr>
          <w:p w14:paraId="062C077E" w14:textId="77777777" w:rsidR="00B70BC5" w:rsidRPr="000A63D8" w:rsidRDefault="00B70BC5" w:rsidP="00C43BAA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Curs introductiv</w:t>
            </w:r>
          </w:p>
          <w:p w14:paraId="62282CD6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0A63D8">
              <w:rPr>
                <w:color w:val="000000"/>
                <w:sz w:val="18"/>
                <w:szCs w:val="18"/>
                <w:lang w:val="ro-RO"/>
              </w:rPr>
              <w:t>Prezentarea obiectivelor cursului, tematicii disciplinei, bibliografiei, modului de evaluare pe parcurs și a celui de evaluare finală, precum și realizarea altor clarificări necesare.</w:t>
            </w:r>
          </w:p>
        </w:tc>
        <w:tc>
          <w:tcPr>
            <w:tcW w:w="770" w:type="dxa"/>
          </w:tcPr>
          <w:p w14:paraId="3A4CF332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14:paraId="351A9CC2" w14:textId="3E776673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expunerea, exemplificarea, sinteza</w:t>
            </w:r>
            <w:r w:rsidR="00A76602" w:rsidRPr="000A63D8">
              <w:rPr>
                <w:sz w:val="18"/>
                <w:szCs w:val="18"/>
                <w:lang w:val="ro-RO"/>
              </w:rPr>
              <w:t xml:space="preserve">, studiul de caz, dialogul, </w:t>
            </w:r>
            <w:proofErr w:type="spellStart"/>
            <w:r w:rsidR="00A76602" w:rsidRPr="000A63D8">
              <w:rPr>
                <w:sz w:val="18"/>
                <w:szCs w:val="18"/>
                <w:lang w:val="ro-RO"/>
              </w:rPr>
              <w:t>exercitiul</w:t>
            </w:r>
            <w:proofErr w:type="spellEnd"/>
          </w:p>
        </w:tc>
        <w:tc>
          <w:tcPr>
            <w:tcW w:w="939" w:type="dxa"/>
            <w:vMerge w:val="restart"/>
          </w:tcPr>
          <w:p w14:paraId="58FC7EEA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556A8E10" w14:textId="77777777" w:rsidTr="00C43BAA">
        <w:trPr>
          <w:trHeight w:val="228"/>
        </w:trPr>
        <w:tc>
          <w:tcPr>
            <w:tcW w:w="6605" w:type="dxa"/>
          </w:tcPr>
          <w:p w14:paraId="62CCB889" w14:textId="77777777" w:rsidR="00B70BC5" w:rsidRPr="000A63D8" w:rsidRDefault="00B70BC5" w:rsidP="00C43BAA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0A63D8">
              <w:rPr>
                <w:b/>
                <w:i/>
                <w:sz w:val="18"/>
                <w:szCs w:val="18"/>
                <w:lang w:val="ro-RO"/>
              </w:rPr>
              <w:t>Generalităţi</w:t>
            </w:r>
            <w:proofErr w:type="spellEnd"/>
          </w:p>
          <w:p w14:paraId="62D04871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Obiectul şi criteriile de calcul în Rezistenţa Materialelor (RM); problemele Rezistenţei Materialelor; clasificarea corpurilor în RM; clasificarea forţelor în RM. Metodica de rezolvare a problemelor de rezistenţă.</w:t>
            </w:r>
          </w:p>
        </w:tc>
        <w:tc>
          <w:tcPr>
            <w:tcW w:w="770" w:type="dxa"/>
          </w:tcPr>
          <w:p w14:paraId="6B780DBC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320" w:type="dxa"/>
            <w:vMerge/>
          </w:tcPr>
          <w:p w14:paraId="77B3DAB5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49DA43DF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6874A8EE" w14:textId="77777777" w:rsidTr="00C43BAA">
        <w:trPr>
          <w:trHeight w:val="228"/>
        </w:trPr>
        <w:tc>
          <w:tcPr>
            <w:tcW w:w="6605" w:type="dxa"/>
          </w:tcPr>
          <w:p w14:paraId="73D8E3A9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Eforturi secționale</w:t>
            </w:r>
          </w:p>
        </w:tc>
        <w:tc>
          <w:tcPr>
            <w:tcW w:w="770" w:type="dxa"/>
          </w:tcPr>
          <w:p w14:paraId="62A2C127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320" w:type="dxa"/>
            <w:vMerge/>
          </w:tcPr>
          <w:p w14:paraId="18D8F1A0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55BA55A6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14E4D91F" w14:textId="77777777" w:rsidTr="00C43BAA">
        <w:trPr>
          <w:trHeight w:val="228"/>
        </w:trPr>
        <w:tc>
          <w:tcPr>
            <w:tcW w:w="6605" w:type="dxa"/>
          </w:tcPr>
          <w:p w14:paraId="5E819451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Ipotezele Rezistenței materialelor</w:t>
            </w:r>
          </w:p>
        </w:tc>
        <w:tc>
          <w:tcPr>
            <w:tcW w:w="770" w:type="dxa"/>
          </w:tcPr>
          <w:p w14:paraId="2C23C9CF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320" w:type="dxa"/>
            <w:vMerge/>
          </w:tcPr>
          <w:p w14:paraId="7401D0A1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04ADA6CE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4E38C12D" w14:textId="77777777" w:rsidTr="00C43BAA">
        <w:trPr>
          <w:trHeight w:val="228"/>
        </w:trPr>
        <w:tc>
          <w:tcPr>
            <w:tcW w:w="6605" w:type="dxa"/>
          </w:tcPr>
          <w:p w14:paraId="2A6A3B27" w14:textId="77777777" w:rsidR="00B70BC5" w:rsidRPr="00C75574" w:rsidRDefault="00B70BC5" w:rsidP="00C43BAA">
            <w:pPr>
              <w:pStyle w:val="BodyText2"/>
              <w:spacing w:after="0" w:line="240" w:lineRule="auto"/>
              <w:jc w:val="both"/>
              <w:rPr>
                <w:sz w:val="18"/>
                <w:szCs w:val="18"/>
                <w:lang w:val="it-IT"/>
              </w:rPr>
            </w:pPr>
            <w:r w:rsidRPr="00C75574">
              <w:rPr>
                <w:b/>
                <w:i/>
                <w:sz w:val="18"/>
                <w:szCs w:val="18"/>
                <w:lang w:val="it-IT"/>
              </w:rPr>
              <w:t>Diagrame de eforturi secţionale</w:t>
            </w:r>
          </w:p>
          <w:p w14:paraId="486C062F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proofErr w:type="spellStart"/>
            <w:r w:rsidRPr="000A63D8">
              <w:rPr>
                <w:sz w:val="18"/>
                <w:szCs w:val="18"/>
                <w:lang w:val="ro-RO"/>
              </w:rPr>
              <w:t>Generalităţi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>; principii de trasare a diagramelor de eforturi secţionale la sisteme elastice plane; particularităţile diagramelor de eforturi secționale; relaţii diferenţiale între încărcări şi eforturi secţionale la bare drepte;</w:t>
            </w:r>
          </w:p>
        </w:tc>
        <w:tc>
          <w:tcPr>
            <w:tcW w:w="770" w:type="dxa"/>
          </w:tcPr>
          <w:p w14:paraId="733609B2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0" w:type="dxa"/>
            <w:vMerge/>
          </w:tcPr>
          <w:p w14:paraId="7B1EDC95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6A01481F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697B1D68" w14:textId="77777777" w:rsidTr="00C43BAA">
        <w:trPr>
          <w:trHeight w:val="228"/>
        </w:trPr>
        <w:tc>
          <w:tcPr>
            <w:tcW w:w="6605" w:type="dxa"/>
          </w:tcPr>
          <w:p w14:paraId="7257B51C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C75574">
              <w:rPr>
                <w:b/>
                <w:i/>
                <w:sz w:val="18"/>
                <w:szCs w:val="18"/>
                <w:lang w:val="it-IT"/>
              </w:rPr>
              <w:t>Trasarea diagramelor de eforturi secţionale la sisteme elastice plane.</w:t>
            </w:r>
          </w:p>
        </w:tc>
        <w:tc>
          <w:tcPr>
            <w:tcW w:w="770" w:type="dxa"/>
          </w:tcPr>
          <w:p w14:paraId="29CBE43E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0" w:type="dxa"/>
            <w:vMerge/>
          </w:tcPr>
          <w:p w14:paraId="0DFFD5C0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2AB7D535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5942B851" w14:textId="77777777" w:rsidTr="00C43BAA">
        <w:trPr>
          <w:trHeight w:val="230"/>
        </w:trPr>
        <w:tc>
          <w:tcPr>
            <w:tcW w:w="6605" w:type="dxa"/>
          </w:tcPr>
          <w:p w14:paraId="3323FFBD" w14:textId="77777777" w:rsidR="00B70BC5" w:rsidRPr="00C75574" w:rsidRDefault="00B70BC5" w:rsidP="00C43BAA">
            <w:pPr>
              <w:pStyle w:val="BodyText2"/>
              <w:spacing w:after="0" w:line="240" w:lineRule="auto"/>
              <w:jc w:val="both"/>
              <w:rPr>
                <w:sz w:val="18"/>
                <w:szCs w:val="18"/>
                <w:lang w:val="it-IT"/>
              </w:rPr>
            </w:pPr>
            <w:r w:rsidRPr="00C75574">
              <w:rPr>
                <w:b/>
                <w:i/>
                <w:sz w:val="18"/>
                <w:szCs w:val="18"/>
                <w:lang w:val="it-IT"/>
              </w:rPr>
              <w:t>Mărimi geometrice caracteristice ale secţiunilor plane</w:t>
            </w:r>
          </w:p>
          <w:p w14:paraId="0716D127" w14:textId="77777777" w:rsidR="00B70BC5" w:rsidRPr="000A63D8" w:rsidRDefault="00B70BC5" w:rsidP="00C43BAA">
            <w:pPr>
              <w:pStyle w:val="TableParagraph"/>
              <w:spacing w:line="210" w:lineRule="exact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0A63D8">
              <w:rPr>
                <w:sz w:val="18"/>
                <w:szCs w:val="18"/>
                <w:lang w:val="ro-RO"/>
              </w:rPr>
              <w:t>Generalităţi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definiţii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proprietăţi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; </w:t>
            </w:r>
            <w:proofErr w:type="spellStart"/>
            <w:r w:rsidRPr="000A63D8">
              <w:rPr>
                <w:sz w:val="18"/>
                <w:szCs w:val="18"/>
                <w:lang w:val="ro-RO"/>
              </w:rPr>
              <w:t>variaţia</w:t>
            </w:r>
            <w:proofErr w:type="spellEnd"/>
            <w:r w:rsidRPr="000A63D8">
              <w:rPr>
                <w:sz w:val="18"/>
                <w:szCs w:val="18"/>
                <w:lang w:val="ro-RO"/>
              </w:rPr>
              <w:t xml:space="preserve"> momentelor de inerţie axiale la translaţia axelor; momente de inerţie ale unor secţiuni plane uzuale (circulară, inelară, dreptunghiulară şi triunghiulară); Momente de inerţie ale secţiunilor compuse.</w:t>
            </w:r>
          </w:p>
        </w:tc>
        <w:tc>
          <w:tcPr>
            <w:tcW w:w="770" w:type="dxa"/>
          </w:tcPr>
          <w:p w14:paraId="11627054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0" w:type="dxa"/>
            <w:vMerge/>
          </w:tcPr>
          <w:p w14:paraId="087C11F9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1ACA2D90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01AADCAE" w14:textId="77777777" w:rsidTr="00C43BAA">
        <w:trPr>
          <w:trHeight w:val="228"/>
        </w:trPr>
        <w:tc>
          <w:tcPr>
            <w:tcW w:w="6605" w:type="dxa"/>
          </w:tcPr>
          <w:p w14:paraId="6FA5CE72" w14:textId="77777777" w:rsidR="00B70BC5" w:rsidRPr="000A63D8" w:rsidRDefault="00B70BC5" w:rsidP="00C43BAA">
            <w:pPr>
              <w:pStyle w:val="Heading5"/>
              <w:spacing w:before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A63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ro-RO"/>
              </w:rPr>
              <w:t>Elasticitate: Stări de tensiuni şi deformaţii</w:t>
            </w:r>
          </w:p>
          <w:p w14:paraId="46EDCF25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Elemente de elasticitate spaţială: stările spaţiale de tensiuni şi de deformaţii; tensiuni principale, normale şi tangenţiale, legea generalizată a lui Hooke; energia potenţială elastică; starea plană de tensiuni, tensiuni normale şi tangenţiale principale la starea plană de tensiuni; legătura între modulele de elasticitate E şi G.</w:t>
            </w:r>
          </w:p>
        </w:tc>
        <w:tc>
          <w:tcPr>
            <w:tcW w:w="770" w:type="dxa"/>
          </w:tcPr>
          <w:p w14:paraId="2C308F4A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0" w:type="dxa"/>
            <w:vMerge/>
          </w:tcPr>
          <w:p w14:paraId="5DF5E358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3D1FA287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0AD7C52F" w14:textId="77777777" w:rsidTr="00C43BAA">
        <w:trPr>
          <w:trHeight w:val="228"/>
        </w:trPr>
        <w:tc>
          <w:tcPr>
            <w:tcW w:w="6605" w:type="dxa"/>
          </w:tcPr>
          <w:p w14:paraId="12E0A534" w14:textId="77777777" w:rsidR="00B70BC5" w:rsidRPr="000A63D8" w:rsidRDefault="00B70BC5" w:rsidP="00C43BAA">
            <w:pPr>
              <w:pStyle w:val="Heading5"/>
              <w:spacing w:before="0"/>
              <w:jc w:val="both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ro-RO"/>
              </w:rPr>
            </w:pPr>
            <w:r w:rsidRPr="000A63D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ro-RO"/>
              </w:rPr>
              <w:t>Solicitări simple ale barelor drepte: tracţiunea-compresiunea</w:t>
            </w:r>
          </w:p>
          <w:p w14:paraId="4F2E72E4" w14:textId="77777777" w:rsidR="00B70BC5" w:rsidRPr="000A63D8" w:rsidRDefault="00B70BC5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C75574">
              <w:rPr>
                <w:sz w:val="18"/>
                <w:szCs w:val="18"/>
                <w:lang w:val="it-IT"/>
              </w:rPr>
              <w:t xml:space="preserve">Propunere de soluţie; verificarea soluţiei prin elasticitate; calculule de rezistenţă; probleme static nedeterminate.  </w:t>
            </w:r>
          </w:p>
        </w:tc>
        <w:tc>
          <w:tcPr>
            <w:tcW w:w="770" w:type="dxa"/>
          </w:tcPr>
          <w:p w14:paraId="43FA6BBF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0" w:type="dxa"/>
            <w:vMerge/>
          </w:tcPr>
          <w:p w14:paraId="79044CD5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35048E67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2DAC9FBF" w14:textId="77777777" w:rsidTr="00C43BAA">
        <w:trPr>
          <w:trHeight w:val="215"/>
        </w:trPr>
        <w:tc>
          <w:tcPr>
            <w:tcW w:w="9634" w:type="dxa"/>
            <w:gridSpan w:val="4"/>
          </w:tcPr>
          <w:p w14:paraId="12B465A8" w14:textId="77777777" w:rsidR="00B70BC5" w:rsidRPr="000A63D8" w:rsidRDefault="00B70BC5" w:rsidP="00C43BAA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B70BC5" w:rsidRPr="000A63D8" w14:paraId="2B7C84C5" w14:textId="77777777" w:rsidTr="00C43BAA">
        <w:trPr>
          <w:trHeight w:val="230"/>
        </w:trPr>
        <w:tc>
          <w:tcPr>
            <w:tcW w:w="9634" w:type="dxa"/>
            <w:gridSpan w:val="4"/>
          </w:tcPr>
          <w:p w14:paraId="52792153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Botean, A., Rezistența materialelor. Solicitări simple. U.T. Press Cluj-Napoca, 2018.</w:t>
            </w:r>
          </w:p>
          <w:p w14:paraId="0C005D2C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Capraru, N., Rezistența materialelor, vol. 1, Matrix ROM București, 2017.</w:t>
            </w:r>
          </w:p>
          <w:p w14:paraId="050329AB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Diaconescu, E., Glovnea, M., Elemente de teoria elasticităţii, cu aplicaţii la solicitări simple, Ed. Universităţii Suceava, 2007.</w:t>
            </w:r>
          </w:p>
          <w:p w14:paraId="65623FF0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Gârbea, H., Sălceanu, R.,  Elemente de Rezistența materialelor. Curs universitar, 2019.</w:t>
            </w:r>
          </w:p>
          <w:p w14:paraId="053BCA95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Glovnea, M., Rezistența materialelor, Note de curs.</w:t>
            </w:r>
          </w:p>
          <w:p w14:paraId="61D77B49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Pastramă, Ș., Strength of Materials 1, Matrix ROM București, 2021.</w:t>
            </w:r>
          </w:p>
          <w:p w14:paraId="22A19276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Roșca, V., Geonea, I.D., Romanescu, A.E., </w:t>
            </w:r>
            <w:r w:rsidRPr="000A63D8">
              <w:rPr>
                <w:bCs/>
                <w:sz w:val="18"/>
                <w:szCs w:val="18"/>
                <w:lang w:val="ro-RO"/>
              </w:rPr>
              <w:t xml:space="preserve">Rezistența materialelor - volumul 1 - Solicitări simple. Teorie și aplicații rezolvate, </w:t>
            </w:r>
            <w:hyperlink r:id="rId9" w:tooltip="Editura Sitech" w:history="1">
              <w:r w:rsidRPr="000A63D8">
                <w:rPr>
                  <w:rStyle w:val="Hyperlink"/>
                  <w:sz w:val="18"/>
                  <w:szCs w:val="18"/>
                  <w:lang w:val="ro-RO"/>
                </w:rPr>
                <w:t>Editura Sitech</w:t>
              </w:r>
            </w:hyperlink>
            <w:r w:rsidRPr="000A63D8">
              <w:rPr>
                <w:color w:val="000000"/>
                <w:sz w:val="18"/>
                <w:szCs w:val="18"/>
                <w:lang w:val="ro-RO"/>
              </w:rPr>
              <w:t>, 2015.</w:t>
            </w:r>
          </w:p>
        </w:tc>
      </w:tr>
    </w:tbl>
    <w:p w14:paraId="62FE537B" w14:textId="77777777" w:rsidR="00B70BC5" w:rsidRPr="000A63D8" w:rsidRDefault="00B70BC5" w:rsidP="00B70BC5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5"/>
        <w:gridCol w:w="660"/>
        <w:gridCol w:w="1210"/>
        <w:gridCol w:w="939"/>
      </w:tblGrid>
      <w:tr w:rsidR="00B70BC5" w:rsidRPr="000A63D8" w14:paraId="2925CF32" w14:textId="77777777" w:rsidTr="00C43BAA">
        <w:trPr>
          <w:trHeight w:val="215"/>
        </w:trPr>
        <w:tc>
          <w:tcPr>
            <w:tcW w:w="6825" w:type="dxa"/>
          </w:tcPr>
          <w:p w14:paraId="51D56E53" w14:textId="77777777" w:rsidR="00B70BC5" w:rsidRPr="000A63D8" w:rsidRDefault="00B70BC5" w:rsidP="00C43BAA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Aplicații (</w:t>
            </w:r>
            <w:r w:rsidRPr="000A63D8">
              <w:rPr>
                <w:b/>
                <w:i/>
                <w:w w:val="105"/>
                <w:sz w:val="18"/>
                <w:szCs w:val="18"/>
                <w:lang w:val="ro-RO"/>
              </w:rPr>
              <w:t>seminar</w:t>
            </w:r>
            <w:r w:rsidRPr="000A63D8">
              <w:rPr>
                <w:w w:val="105"/>
                <w:sz w:val="18"/>
                <w:szCs w:val="18"/>
                <w:lang w:val="ro-RO"/>
              </w:rPr>
              <w:t xml:space="preserve"> / laborator / lucrări practice / proiect)</w:t>
            </w:r>
          </w:p>
        </w:tc>
        <w:tc>
          <w:tcPr>
            <w:tcW w:w="660" w:type="dxa"/>
          </w:tcPr>
          <w:p w14:paraId="03F63B6D" w14:textId="77777777" w:rsidR="00B70BC5" w:rsidRPr="000A63D8" w:rsidRDefault="00B70BC5" w:rsidP="00C43BAA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210" w:type="dxa"/>
          </w:tcPr>
          <w:p w14:paraId="18526CD6" w14:textId="77777777" w:rsidR="00B70BC5" w:rsidRPr="000A63D8" w:rsidRDefault="00B70BC5" w:rsidP="00C43BAA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939" w:type="dxa"/>
          </w:tcPr>
          <w:p w14:paraId="2D2615F9" w14:textId="77777777" w:rsidR="00B70BC5" w:rsidRPr="000A63D8" w:rsidRDefault="00B70BC5" w:rsidP="00C43BAA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B70BC5" w:rsidRPr="00C75574" w14:paraId="63DF46E6" w14:textId="77777777" w:rsidTr="00C43BAA">
        <w:trPr>
          <w:trHeight w:val="228"/>
        </w:trPr>
        <w:tc>
          <w:tcPr>
            <w:tcW w:w="6825" w:type="dxa"/>
          </w:tcPr>
          <w:p w14:paraId="2A8A6D8F" w14:textId="77777777" w:rsidR="00B70BC5" w:rsidRPr="000A63D8" w:rsidRDefault="00B70BC5" w:rsidP="00C43BAA">
            <w:pPr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 w:rsidRPr="000A63D8">
              <w:rPr>
                <w:b/>
                <w:bCs/>
                <w:i/>
                <w:sz w:val="18"/>
                <w:szCs w:val="18"/>
                <w:lang w:val="it-IT"/>
              </w:rPr>
              <w:t>Seminar introductiv</w:t>
            </w:r>
          </w:p>
          <w:p w14:paraId="1B99C9DD" w14:textId="77777777" w:rsidR="00B70BC5" w:rsidRPr="000A63D8" w:rsidRDefault="00B70BC5" w:rsidP="00C43BAA">
            <w:pPr>
              <w:rPr>
                <w:sz w:val="18"/>
                <w:szCs w:val="18"/>
                <w:lang w:val="it-IT"/>
              </w:rPr>
            </w:pPr>
            <w:r w:rsidRPr="000A63D8">
              <w:rPr>
                <w:sz w:val="18"/>
                <w:szCs w:val="18"/>
                <w:lang w:val="it-IT"/>
              </w:rPr>
              <w:t>Familiarizarea studenţilor cu conţinutul seminarului, prezentarea unor detalii organizatorice</w:t>
            </w:r>
            <w:r w:rsidRPr="00C75574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660" w:type="dxa"/>
          </w:tcPr>
          <w:p w14:paraId="75E1DEA0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210" w:type="dxa"/>
            <w:vMerge w:val="restart"/>
          </w:tcPr>
          <w:p w14:paraId="75269AEE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  <w:p w14:paraId="65129192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14678AA6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33EB867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83526CC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2A1E6914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BB1FF9A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26A7A0E5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07D4450A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Clarificare conceptuală, rezolvare de probleme, interpretare de rezultate.</w:t>
            </w:r>
          </w:p>
        </w:tc>
        <w:tc>
          <w:tcPr>
            <w:tcW w:w="939" w:type="dxa"/>
            <w:vMerge w:val="restart"/>
          </w:tcPr>
          <w:p w14:paraId="75694DEC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B70BC5" w:rsidRPr="00C75574" w14:paraId="5F3CA60C" w14:textId="77777777" w:rsidTr="00C43BAA">
        <w:trPr>
          <w:trHeight w:val="228"/>
        </w:trPr>
        <w:tc>
          <w:tcPr>
            <w:tcW w:w="6825" w:type="dxa"/>
          </w:tcPr>
          <w:p w14:paraId="07AFE29D" w14:textId="77777777" w:rsidR="00B70BC5" w:rsidRPr="000A63D8" w:rsidRDefault="00B70BC5" w:rsidP="00C43BAA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Diagrame de eforturi secționale la sisteme elastice plane</w:t>
            </w:r>
          </w:p>
        </w:tc>
        <w:tc>
          <w:tcPr>
            <w:tcW w:w="660" w:type="dxa"/>
          </w:tcPr>
          <w:p w14:paraId="01955A96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59C0CCC9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939" w:type="dxa"/>
            <w:vMerge/>
          </w:tcPr>
          <w:p w14:paraId="547D1FE0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B70BC5" w:rsidRPr="000A63D8" w14:paraId="25513C20" w14:textId="77777777" w:rsidTr="00C43BAA">
        <w:trPr>
          <w:trHeight w:val="228"/>
        </w:trPr>
        <w:tc>
          <w:tcPr>
            <w:tcW w:w="6825" w:type="dxa"/>
          </w:tcPr>
          <w:p w14:paraId="34BAF3C0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Calculul reacțiunilor</w:t>
            </w:r>
          </w:p>
        </w:tc>
        <w:tc>
          <w:tcPr>
            <w:tcW w:w="660" w:type="dxa"/>
          </w:tcPr>
          <w:p w14:paraId="0325DAFB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0" w:type="dxa"/>
            <w:vMerge/>
          </w:tcPr>
          <w:p w14:paraId="5E4E7492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2DAF763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5DD67940" w14:textId="77777777" w:rsidTr="00C43BAA">
        <w:trPr>
          <w:trHeight w:val="228"/>
        </w:trPr>
        <w:tc>
          <w:tcPr>
            <w:tcW w:w="6825" w:type="dxa"/>
          </w:tcPr>
          <w:p w14:paraId="387C6315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Trasarea diagramelor de eforturi secționale la bare drepte încărcate cu forțe concentrate generalizate.</w:t>
            </w:r>
          </w:p>
        </w:tc>
        <w:tc>
          <w:tcPr>
            <w:tcW w:w="660" w:type="dxa"/>
          </w:tcPr>
          <w:p w14:paraId="16F1E3BD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0" w:type="dxa"/>
            <w:vMerge/>
          </w:tcPr>
          <w:p w14:paraId="58BA8B99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78A406E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712B9C95" w14:textId="77777777" w:rsidTr="00C43BAA">
        <w:trPr>
          <w:trHeight w:val="228"/>
        </w:trPr>
        <w:tc>
          <w:tcPr>
            <w:tcW w:w="6825" w:type="dxa"/>
          </w:tcPr>
          <w:p w14:paraId="07F67C6C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Trasarea diagramelor de eforturi secționale la bare drepte încărcate cu sarcini distribuite.</w:t>
            </w:r>
          </w:p>
        </w:tc>
        <w:tc>
          <w:tcPr>
            <w:tcW w:w="660" w:type="dxa"/>
          </w:tcPr>
          <w:p w14:paraId="160FEB7E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0" w:type="dxa"/>
            <w:vMerge/>
          </w:tcPr>
          <w:p w14:paraId="7BC9F359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D898E7A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468A01CC" w14:textId="77777777" w:rsidTr="00C43BAA">
        <w:trPr>
          <w:trHeight w:val="228"/>
        </w:trPr>
        <w:tc>
          <w:tcPr>
            <w:tcW w:w="6825" w:type="dxa"/>
          </w:tcPr>
          <w:p w14:paraId="3122FE29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Trasarea diagramelor de eforturi secționale la bare curbe.</w:t>
            </w:r>
          </w:p>
        </w:tc>
        <w:tc>
          <w:tcPr>
            <w:tcW w:w="660" w:type="dxa"/>
          </w:tcPr>
          <w:p w14:paraId="267D3274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0" w:type="dxa"/>
            <w:vMerge/>
          </w:tcPr>
          <w:p w14:paraId="2C055187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63156329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C75574" w14:paraId="45A577EF" w14:textId="77777777" w:rsidTr="00C43BAA">
        <w:trPr>
          <w:trHeight w:val="228"/>
        </w:trPr>
        <w:tc>
          <w:tcPr>
            <w:tcW w:w="6825" w:type="dxa"/>
          </w:tcPr>
          <w:p w14:paraId="3773CA26" w14:textId="77777777" w:rsidR="00B70BC5" w:rsidRPr="000A63D8" w:rsidRDefault="00B70BC5" w:rsidP="00C43BAA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Mărimi caracteristice ale secțiunilor transversale (secțiuni compuse)</w:t>
            </w:r>
          </w:p>
        </w:tc>
        <w:tc>
          <w:tcPr>
            <w:tcW w:w="660" w:type="dxa"/>
          </w:tcPr>
          <w:p w14:paraId="701EE1E1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6BCC58EA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939" w:type="dxa"/>
            <w:vMerge/>
          </w:tcPr>
          <w:p w14:paraId="197C03AB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B70BC5" w:rsidRPr="000A63D8" w14:paraId="6426EFE2" w14:textId="77777777" w:rsidTr="00C43BAA">
        <w:trPr>
          <w:trHeight w:val="228"/>
        </w:trPr>
        <w:tc>
          <w:tcPr>
            <w:tcW w:w="6825" w:type="dxa"/>
          </w:tcPr>
          <w:p w14:paraId="77F6EA3B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Stabilirea poziției centrului de greutate.</w:t>
            </w:r>
          </w:p>
        </w:tc>
        <w:tc>
          <w:tcPr>
            <w:tcW w:w="660" w:type="dxa"/>
          </w:tcPr>
          <w:p w14:paraId="5684D48A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0" w:type="dxa"/>
            <w:vMerge/>
          </w:tcPr>
          <w:p w14:paraId="40DA9CC2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1DBC842A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2846CE9C" w14:textId="77777777" w:rsidTr="00C43BAA">
        <w:trPr>
          <w:trHeight w:val="228"/>
        </w:trPr>
        <w:tc>
          <w:tcPr>
            <w:tcW w:w="6825" w:type="dxa"/>
          </w:tcPr>
          <w:p w14:paraId="44CDACE2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Calculul momentelor de inerție centrale, polare și centrifugale.</w:t>
            </w:r>
          </w:p>
        </w:tc>
        <w:tc>
          <w:tcPr>
            <w:tcW w:w="660" w:type="dxa"/>
          </w:tcPr>
          <w:p w14:paraId="216E36A4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1C32F192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696A2628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1B08F796" w14:textId="77777777" w:rsidTr="00C43BAA">
        <w:trPr>
          <w:trHeight w:val="228"/>
        </w:trPr>
        <w:tc>
          <w:tcPr>
            <w:tcW w:w="6825" w:type="dxa"/>
          </w:tcPr>
          <w:p w14:paraId="3F70F6BC" w14:textId="77777777" w:rsidR="00B70BC5" w:rsidRPr="000A63D8" w:rsidRDefault="00B70BC5" w:rsidP="00C43BAA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Elasticitate plană și spațială</w:t>
            </w:r>
          </w:p>
        </w:tc>
        <w:tc>
          <w:tcPr>
            <w:tcW w:w="660" w:type="dxa"/>
          </w:tcPr>
          <w:p w14:paraId="6BB66FBF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50E9F057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39B6207C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58BC2941" w14:textId="77777777" w:rsidTr="00C43BAA">
        <w:trPr>
          <w:trHeight w:val="228"/>
        </w:trPr>
        <w:tc>
          <w:tcPr>
            <w:tcW w:w="6825" w:type="dxa"/>
          </w:tcPr>
          <w:p w14:paraId="420EF45B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Calculul tensiunilor și deformațiilor la stările spațiale de tensiuni și deformații.</w:t>
            </w:r>
          </w:p>
        </w:tc>
        <w:tc>
          <w:tcPr>
            <w:tcW w:w="660" w:type="dxa"/>
          </w:tcPr>
          <w:p w14:paraId="52C1301B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585F6EF9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60312743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08E2BE09" w14:textId="77777777" w:rsidTr="00C43BAA">
        <w:trPr>
          <w:trHeight w:val="228"/>
        </w:trPr>
        <w:tc>
          <w:tcPr>
            <w:tcW w:w="6825" w:type="dxa"/>
          </w:tcPr>
          <w:p w14:paraId="45877C61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Calculul tensiunilor și deformațiilor la starile plane de tensiuni și deformații.</w:t>
            </w:r>
          </w:p>
        </w:tc>
        <w:tc>
          <w:tcPr>
            <w:tcW w:w="660" w:type="dxa"/>
          </w:tcPr>
          <w:p w14:paraId="79BB5FF0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245C7E10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B5CF9AB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C75574" w14:paraId="734B2CD7" w14:textId="77777777" w:rsidTr="00C43BAA">
        <w:trPr>
          <w:trHeight w:val="228"/>
        </w:trPr>
        <w:tc>
          <w:tcPr>
            <w:tcW w:w="6825" w:type="dxa"/>
          </w:tcPr>
          <w:p w14:paraId="7DA1197C" w14:textId="77777777" w:rsidR="00B70BC5" w:rsidRPr="000A63D8" w:rsidRDefault="00B70BC5" w:rsidP="00C43BAA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Solicitări simple: solicitarea de tracțiune - compresiune</w:t>
            </w:r>
          </w:p>
        </w:tc>
        <w:tc>
          <w:tcPr>
            <w:tcW w:w="660" w:type="dxa"/>
          </w:tcPr>
          <w:p w14:paraId="285BAF6C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606581FF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939" w:type="dxa"/>
            <w:vMerge/>
          </w:tcPr>
          <w:p w14:paraId="31390395" w14:textId="77777777" w:rsidR="00B70BC5" w:rsidRPr="00C75574" w:rsidRDefault="00B70BC5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B70BC5" w:rsidRPr="000A63D8" w14:paraId="28A0C6BA" w14:textId="77777777" w:rsidTr="00C43BAA">
        <w:trPr>
          <w:trHeight w:val="228"/>
        </w:trPr>
        <w:tc>
          <w:tcPr>
            <w:tcW w:w="6825" w:type="dxa"/>
          </w:tcPr>
          <w:p w14:paraId="26041969" w14:textId="77777777" w:rsidR="00B70BC5" w:rsidRPr="000A63D8" w:rsidRDefault="00B70BC5" w:rsidP="00C43BAA">
            <w:pPr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Probleme de rezistență (dimensionare, verificare, determinarea capacității portante).</w:t>
            </w:r>
          </w:p>
        </w:tc>
        <w:tc>
          <w:tcPr>
            <w:tcW w:w="660" w:type="dxa"/>
          </w:tcPr>
          <w:p w14:paraId="064F9ACE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36F27327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E38805A" w14:textId="77777777" w:rsidR="00B70BC5" w:rsidRPr="000A63D8" w:rsidRDefault="00B70BC5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B70BC5" w:rsidRPr="000A63D8" w14:paraId="05A40895" w14:textId="77777777" w:rsidTr="00C43BAA">
        <w:trPr>
          <w:trHeight w:val="230"/>
        </w:trPr>
        <w:tc>
          <w:tcPr>
            <w:tcW w:w="6825" w:type="dxa"/>
          </w:tcPr>
          <w:p w14:paraId="3AF492BB" w14:textId="77777777" w:rsidR="00B70BC5" w:rsidRPr="000A63D8" w:rsidRDefault="00B70BC5" w:rsidP="00C43BAA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Probleme static nedeterminate</w:t>
            </w:r>
          </w:p>
        </w:tc>
        <w:tc>
          <w:tcPr>
            <w:tcW w:w="660" w:type="dxa"/>
          </w:tcPr>
          <w:p w14:paraId="53ADDC82" w14:textId="77777777" w:rsidR="00B70BC5" w:rsidRPr="000A63D8" w:rsidRDefault="00B70BC5" w:rsidP="00C43BAA">
            <w:pPr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4FF1597E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790310AF" w14:textId="77777777" w:rsidR="00B70BC5" w:rsidRPr="000A63D8" w:rsidRDefault="00B70BC5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28ED66BE" w14:textId="77777777" w:rsidTr="00C43BAA">
        <w:trPr>
          <w:trHeight w:val="215"/>
        </w:trPr>
        <w:tc>
          <w:tcPr>
            <w:tcW w:w="9634" w:type="dxa"/>
            <w:gridSpan w:val="4"/>
          </w:tcPr>
          <w:p w14:paraId="00E9EB1D" w14:textId="77777777" w:rsidR="00B70BC5" w:rsidRPr="000A63D8" w:rsidRDefault="00B70BC5" w:rsidP="00C43BAA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B70BC5" w:rsidRPr="000A63D8" w14:paraId="1EA80F8E" w14:textId="77777777" w:rsidTr="00C43BAA">
        <w:trPr>
          <w:trHeight w:val="230"/>
        </w:trPr>
        <w:tc>
          <w:tcPr>
            <w:tcW w:w="9634" w:type="dxa"/>
            <w:gridSpan w:val="4"/>
          </w:tcPr>
          <w:p w14:paraId="368B4B23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Buzdugan, G., ş.a., Rezistenţa materialelor, Aplicaţii, Ed. Acad. Române, 1991.</w:t>
            </w:r>
          </w:p>
          <w:p w14:paraId="18CE40F7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Botean, A., Rezistența materialelor. Solicitări simple. U.T. Press Cluj-Napoca, 2018.</w:t>
            </w:r>
          </w:p>
          <w:p w14:paraId="3B9F0B36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Capraru, N., Rezistența materialelor, vol. 1, Matrix ROM București, 2017.</w:t>
            </w:r>
          </w:p>
          <w:p w14:paraId="5F7DFB65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Diaconescu, E., Glovnea, M., Elemente de teoria elasticităţii, cu aplicaţii la solicitări simple, Ed. Universităţii Suceava, 2007.</w:t>
            </w:r>
          </w:p>
          <w:p w14:paraId="7F22374A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lastRenderedPageBreak/>
              <w:t>Gârbea, H., Sălceanu, R.,  Elemente de Rezistența materialelor. Curs universitar, 2019.</w:t>
            </w:r>
          </w:p>
          <w:p w14:paraId="5EB01DC6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Glovnea, M., Rezistența materialelor, Note de curs.</w:t>
            </w:r>
          </w:p>
          <w:p w14:paraId="25731391" w14:textId="77777777" w:rsidR="00B70BC5" w:rsidRPr="000A63D8" w:rsidRDefault="00B70BC5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Pastramă, Ș., Strength of Materials 1, Matrix ROM București, 2021.</w:t>
            </w:r>
          </w:p>
          <w:p w14:paraId="4AC264F6" w14:textId="77777777" w:rsidR="00B70BC5" w:rsidRPr="000A63D8" w:rsidRDefault="00B70BC5" w:rsidP="00C43BAA">
            <w:pPr>
              <w:pStyle w:val="TableParagraph"/>
              <w:spacing w:line="210" w:lineRule="exact"/>
              <w:ind w:left="0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Roșca, V., Geonea, I.D., Romanescu, A.E., </w:t>
            </w:r>
            <w:r w:rsidRPr="000A63D8">
              <w:rPr>
                <w:bCs/>
                <w:sz w:val="18"/>
                <w:szCs w:val="18"/>
                <w:lang w:val="ro-RO"/>
              </w:rPr>
              <w:t xml:space="preserve">Rezistența materialelor - volumul 1 - Solicitări simple. Teorie și aplicații rezolvate, </w:t>
            </w:r>
            <w:hyperlink r:id="rId10" w:tooltip="Editura Sitech" w:history="1">
              <w:r w:rsidRPr="000A63D8">
                <w:rPr>
                  <w:rStyle w:val="Hyperlink"/>
                  <w:sz w:val="18"/>
                  <w:szCs w:val="18"/>
                  <w:lang w:val="ro-RO"/>
                </w:rPr>
                <w:t>Editura Sitech</w:t>
              </w:r>
            </w:hyperlink>
            <w:r w:rsidRPr="000A63D8">
              <w:rPr>
                <w:color w:val="000000"/>
                <w:sz w:val="18"/>
                <w:szCs w:val="18"/>
                <w:lang w:val="ro-RO"/>
              </w:rPr>
              <w:t>, 2015.</w:t>
            </w:r>
          </w:p>
        </w:tc>
      </w:tr>
    </w:tbl>
    <w:p w14:paraId="3F36AC5B" w14:textId="77777777" w:rsidR="000017E7" w:rsidRPr="000A63D8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0A63D8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0A63D8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815"/>
        <w:gridCol w:w="2970"/>
        <w:gridCol w:w="1353"/>
      </w:tblGrid>
      <w:tr w:rsidR="000017E7" w:rsidRPr="000A63D8" w14:paraId="50EE697F" w14:textId="77777777" w:rsidTr="00F26670">
        <w:trPr>
          <w:trHeight w:val="549"/>
        </w:trPr>
        <w:tc>
          <w:tcPr>
            <w:tcW w:w="1490" w:type="dxa"/>
          </w:tcPr>
          <w:p w14:paraId="36F9ABE3" w14:textId="77777777" w:rsidR="000017E7" w:rsidRPr="000A63D8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815" w:type="dxa"/>
          </w:tcPr>
          <w:p w14:paraId="2344076C" w14:textId="77777777" w:rsidR="000017E7" w:rsidRPr="000A63D8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970" w:type="dxa"/>
          </w:tcPr>
          <w:p w14:paraId="03DD798E" w14:textId="77777777" w:rsidR="000017E7" w:rsidRPr="000A63D8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353" w:type="dxa"/>
          </w:tcPr>
          <w:p w14:paraId="628CDC5B" w14:textId="00C35EE2" w:rsidR="000017E7" w:rsidRPr="000A63D8" w:rsidRDefault="000017E7" w:rsidP="00B70BC5">
            <w:pPr>
              <w:pStyle w:val="TableParagraph"/>
              <w:spacing w:before="57" w:line="249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Pondere din not</w:t>
            </w:r>
            <w:r w:rsidR="00B70BC5" w:rsidRPr="000A63D8">
              <w:rPr>
                <w:w w:val="105"/>
                <w:sz w:val="18"/>
                <w:szCs w:val="18"/>
                <w:lang w:val="ro-RO"/>
              </w:rPr>
              <w:t xml:space="preserve">a </w:t>
            </w:r>
            <w:r w:rsidRPr="000A63D8">
              <w:rPr>
                <w:w w:val="105"/>
                <w:sz w:val="18"/>
                <w:szCs w:val="18"/>
                <w:lang w:val="ro-RO"/>
              </w:rPr>
              <w:t>finală</w:t>
            </w:r>
          </w:p>
        </w:tc>
      </w:tr>
      <w:tr w:rsidR="00B70BC5" w:rsidRPr="000A63D8" w14:paraId="54A2112F" w14:textId="77777777" w:rsidTr="00F26670">
        <w:trPr>
          <w:trHeight w:val="244"/>
        </w:trPr>
        <w:tc>
          <w:tcPr>
            <w:tcW w:w="1490" w:type="dxa"/>
          </w:tcPr>
          <w:p w14:paraId="65521031" w14:textId="77777777" w:rsidR="00B70BC5" w:rsidRPr="000A63D8" w:rsidRDefault="00B70BC5" w:rsidP="00B70BC5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815" w:type="dxa"/>
          </w:tcPr>
          <w:p w14:paraId="024DE391" w14:textId="77777777" w:rsidR="00B70BC5" w:rsidRPr="000A63D8" w:rsidRDefault="00B70BC5" w:rsidP="00B70BC5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Cunoştinţe teoretice şi aplicative</w:t>
            </w:r>
          </w:p>
          <w:p w14:paraId="639ADA9E" w14:textId="0E5275CC" w:rsidR="00B70BC5" w:rsidRPr="000A63D8" w:rsidRDefault="00B70BC5" w:rsidP="00B70BC5">
            <w:pPr>
              <w:rPr>
                <w:sz w:val="18"/>
                <w:szCs w:val="18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Utilizarea adecvată a conceptelor fundamentale din domeniul </w:t>
            </w:r>
            <w:r w:rsidR="00A76602" w:rsidRPr="000A63D8">
              <w:rPr>
                <w:sz w:val="18"/>
                <w:szCs w:val="18"/>
                <w:lang w:val="ro-RO"/>
              </w:rPr>
              <w:t>ingineriei autovehiculelor (CP2, CP3, CP4, CP6</w:t>
            </w:r>
            <w:r w:rsidRPr="000A63D8">
              <w:rPr>
                <w:sz w:val="18"/>
                <w:szCs w:val="18"/>
                <w:lang w:val="ro-RO"/>
              </w:rPr>
              <w:t>)</w:t>
            </w:r>
            <w:r w:rsidR="00F26670" w:rsidRPr="000A63D8">
              <w:rPr>
                <w:sz w:val="18"/>
                <w:szCs w:val="18"/>
                <w:lang w:val="ro-RO"/>
              </w:rPr>
              <w:t>.</w:t>
            </w:r>
          </w:p>
          <w:p w14:paraId="18440696" w14:textId="7027B924" w:rsidR="00B70BC5" w:rsidRPr="000A63D8" w:rsidRDefault="00B70BC5" w:rsidP="00B70BC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970" w:type="dxa"/>
          </w:tcPr>
          <w:p w14:paraId="04BD79B8" w14:textId="35AC7DBC" w:rsidR="00B70BC5" w:rsidRPr="000A63D8" w:rsidRDefault="00B70BC5" w:rsidP="00B70BC5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Examen</w:t>
            </w:r>
            <w:r w:rsidRPr="000A63D8">
              <w:rPr>
                <w:bCs/>
                <w:sz w:val="18"/>
                <w:szCs w:val="18"/>
                <w:lang w:val="ro-RO"/>
              </w:rPr>
              <w:t xml:space="preserve"> scris care se finalizează printr-o verificare orală a gradului de îndeplinire a cerințelor din lucrarea scrisă.</w:t>
            </w:r>
          </w:p>
        </w:tc>
        <w:tc>
          <w:tcPr>
            <w:tcW w:w="1353" w:type="dxa"/>
          </w:tcPr>
          <w:p w14:paraId="610E2D9B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1E1AC93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3F3376C" w14:textId="77F8765C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60%</w:t>
            </w:r>
          </w:p>
        </w:tc>
      </w:tr>
      <w:tr w:rsidR="00B70BC5" w:rsidRPr="000A63D8" w14:paraId="556B19F5" w14:textId="77777777" w:rsidTr="00F26670">
        <w:trPr>
          <w:trHeight w:val="246"/>
        </w:trPr>
        <w:tc>
          <w:tcPr>
            <w:tcW w:w="1490" w:type="dxa"/>
          </w:tcPr>
          <w:p w14:paraId="687A2817" w14:textId="77777777" w:rsidR="00B70BC5" w:rsidRPr="000A63D8" w:rsidRDefault="00B70BC5" w:rsidP="00B70BC5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3815" w:type="dxa"/>
          </w:tcPr>
          <w:p w14:paraId="14AB17EA" w14:textId="77777777" w:rsidR="00B70BC5" w:rsidRPr="000A63D8" w:rsidRDefault="00B70BC5" w:rsidP="00B70BC5">
            <w:pPr>
              <w:rPr>
                <w:b/>
                <w:i/>
                <w:sz w:val="18"/>
                <w:szCs w:val="18"/>
                <w:lang w:val="ro-RO"/>
              </w:rPr>
            </w:pPr>
            <w:r w:rsidRPr="000A63D8">
              <w:rPr>
                <w:b/>
                <w:i/>
                <w:sz w:val="18"/>
                <w:szCs w:val="18"/>
                <w:lang w:val="ro-RO"/>
              </w:rPr>
              <w:t>Cunoştinţe aplicative</w:t>
            </w:r>
          </w:p>
          <w:p w14:paraId="3160E967" w14:textId="35A92451" w:rsidR="00B70BC5" w:rsidRPr="000A63D8" w:rsidRDefault="00B70BC5" w:rsidP="00A76602">
            <w:pPr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 xml:space="preserve">Utilizarea adecvată a conceptelor fundamentale din domeniul </w:t>
            </w:r>
            <w:r w:rsidR="00A76602" w:rsidRPr="000A63D8">
              <w:rPr>
                <w:sz w:val="18"/>
                <w:szCs w:val="18"/>
                <w:lang w:val="ro-RO"/>
              </w:rPr>
              <w:t>ingineriei autovehiculelor (CP5, CT1, CT5</w:t>
            </w:r>
            <w:r w:rsidRPr="000A63D8">
              <w:rPr>
                <w:sz w:val="18"/>
                <w:szCs w:val="18"/>
                <w:lang w:val="ro-RO"/>
              </w:rPr>
              <w:t>)</w:t>
            </w:r>
            <w:r w:rsidR="00F26670" w:rsidRPr="000A63D8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2970" w:type="dxa"/>
          </w:tcPr>
          <w:p w14:paraId="6DE6CF3C" w14:textId="3FD48C75" w:rsidR="00B70BC5" w:rsidRPr="000A63D8" w:rsidRDefault="00B70BC5" w:rsidP="00B70BC5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0A63D8">
              <w:rPr>
                <w:bCs/>
                <w:color w:val="000000"/>
                <w:sz w:val="18"/>
                <w:szCs w:val="18"/>
                <w:lang w:val="ro-RO"/>
              </w:rPr>
              <w:t>Evaluare continuă pe parcursul semestrului (pe baza activităţilor individuale şi de grup desfășurate în cadrul seminariilor).</w:t>
            </w:r>
          </w:p>
        </w:tc>
        <w:tc>
          <w:tcPr>
            <w:tcW w:w="1353" w:type="dxa"/>
          </w:tcPr>
          <w:p w14:paraId="030C6C76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A82FAC9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AA92130" w14:textId="0EA99342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40%</w:t>
            </w:r>
          </w:p>
        </w:tc>
      </w:tr>
      <w:tr w:rsidR="00B70BC5" w:rsidRPr="000A63D8" w14:paraId="5204ABA1" w14:textId="77777777" w:rsidTr="00F26670">
        <w:trPr>
          <w:trHeight w:val="430"/>
        </w:trPr>
        <w:tc>
          <w:tcPr>
            <w:tcW w:w="1490" w:type="dxa"/>
          </w:tcPr>
          <w:p w14:paraId="08CFBEF3" w14:textId="77777777" w:rsidR="00B70BC5" w:rsidRPr="000A63D8" w:rsidRDefault="00B70BC5" w:rsidP="00B70BC5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B70BC5" w:rsidRPr="000A63D8" w:rsidRDefault="00B70BC5" w:rsidP="00B70BC5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3815" w:type="dxa"/>
          </w:tcPr>
          <w:p w14:paraId="509ACCD7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970" w:type="dxa"/>
          </w:tcPr>
          <w:p w14:paraId="5DB12CBF" w14:textId="77777777" w:rsidR="00B70BC5" w:rsidRPr="000A63D8" w:rsidRDefault="00B70BC5" w:rsidP="00B70BC5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353" w:type="dxa"/>
          </w:tcPr>
          <w:p w14:paraId="710E70A7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70BC5" w:rsidRPr="000A63D8" w14:paraId="474CA8DB" w14:textId="77777777" w:rsidTr="00F26670">
        <w:trPr>
          <w:trHeight w:val="248"/>
        </w:trPr>
        <w:tc>
          <w:tcPr>
            <w:tcW w:w="1490" w:type="dxa"/>
          </w:tcPr>
          <w:p w14:paraId="18392E29" w14:textId="77777777" w:rsidR="00B70BC5" w:rsidRPr="000A63D8" w:rsidRDefault="00B70BC5" w:rsidP="00B70BC5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3815" w:type="dxa"/>
          </w:tcPr>
          <w:p w14:paraId="64AC993C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970" w:type="dxa"/>
          </w:tcPr>
          <w:p w14:paraId="4C7F716E" w14:textId="77777777" w:rsidR="00B70BC5" w:rsidRPr="000A63D8" w:rsidRDefault="00B70BC5" w:rsidP="00B70BC5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353" w:type="dxa"/>
          </w:tcPr>
          <w:p w14:paraId="502F729C" w14:textId="77777777" w:rsidR="00B70BC5" w:rsidRPr="000A63D8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62F6BFC2" w14:textId="77777777" w:rsidR="000017E7" w:rsidRPr="000A63D8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0A63D8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0A63D8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0A63D8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0A63D8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A76602" w:rsidRPr="00C75574" w14:paraId="7F8543F5" w14:textId="77777777" w:rsidTr="000C177D">
        <w:tc>
          <w:tcPr>
            <w:tcW w:w="955" w:type="pct"/>
            <w:vAlign w:val="center"/>
          </w:tcPr>
          <w:p w14:paraId="4C606875" w14:textId="77777777" w:rsidR="00A76602" w:rsidRPr="000A63D8" w:rsidRDefault="00A76602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9941D9B" w14:textId="77777777" w:rsidR="00A76602" w:rsidRPr="000A63D8" w:rsidRDefault="00A76602" w:rsidP="000C177D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324099A1" w14:textId="77777777" w:rsidR="00A76602" w:rsidRPr="000A63D8" w:rsidRDefault="00A76602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7352728D" w14:textId="77777777" w:rsidR="00A76602" w:rsidRPr="000A63D8" w:rsidRDefault="00A76602" w:rsidP="000C177D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3D018CD9" w14:textId="77777777" w:rsidR="00A76602" w:rsidRPr="000A63D8" w:rsidRDefault="00A76602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A76602" w:rsidRPr="000A63D8" w14:paraId="162F24CF" w14:textId="77777777" w:rsidTr="000C177D">
        <w:tc>
          <w:tcPr>
            <w:tcW w:w="955" w:type="pct"/>
            <w:vAlign w:val="center"/>
          </w:tcPr>
          <w:p w14:paraId="368D1A1F" w14:textId="77777777" w:rsidR="00A76602" w:rsidRPr="000A63D8" w:rsidRDefault="00A76602" w:rsidP="000C177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20.09.2025</w:t>
            </w:r>
          </w:p>
        </w:tc>
        <w:tc>
          <w:tcPr>
            <w:tcW w:w="2022" w:type="pct"/>
            <w:vAlign w:val="center"/>
          </w:tcPr>
          <w:p w14:paraId="5E2FE483" w14:textId="77777777" w:rsidR="00A76602" w:rsidRPr="00C75574" w:rsidRDefault="00A76602" w:rsidP="000C177D">
            <w:pPr>
              <w:rPr>
                <w:b/>
                <w:sz w:val="18"/>
                <w:szCs w:val="18"/>
                <w:lang w:val="ro-RO"/>
              </w:rPr>
            </w:pPr>
            <w:r w:rsidRPr="00C75574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6E5E59D7" w14:textId="1F7483E3" w:rsidR="00A76602" w:rsidRPr="000A63D8" w:rsidRDefault="00A76602" w:rsidP="000C177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34A98EA8" w14:textId="77777777" w:rsidR="00A76602" w:rsidRPr="00C75574" w:rsidRDefault="00A76602" w:rsidP="000C177D">
            <w:pPr>
              <w:rPr>
                <w:b/>
                <w:sz w:val="18"/>
                <w:szCs w:val="18"/>
                <w:lang w:val="ro-RO"/>
              </w:rPr>
            </w:pPr>
            <w:r w:rsidRPr="00C75574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67D29F1E" w14:textId="53F467BE" w:rsidR="00A76602" w:rsidRPr="000A63D8" w:rsidRDefault="00A76602" w:rsidP="000C177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0A63D8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C75574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0A63D8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0A63D8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C75574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0A63D8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0A63D8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Pr="000A63D8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0A63D8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0A63D8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0A63D8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0A63D8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0A63D8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C75574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0A63D8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0A63D8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0A63D8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con</w:t>
            </w:r>
            <w:r w:rsidR="00AC4341" w:rsidRPr="000A63D8">
              <w:rPr>
                <w:sz w:val="18"/>
                <w:szCs w:val="18"/>
                <w:lang w:val="ro-RO"/>
              </w:rPr>
              <w:t xml:space="preserve">f. </w:t>
            </w:r>
            <w:r w:rsidRPr="000A63D8"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0A63D8">
              <w:rPr>
                <w:sz w:val="18"/>
                <w:szCs w:val="18"/>
                <w:lang w:val="ro-RO"/>
              </w:rPr>
              <w:t xml:space="preserve">dr. ing. </w:t>
            </w:r>
            <w:r w:rsidRPr="000A63D8"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0A63D8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0A63D8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0A63D8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0A63D8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0A63D8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0A63D8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0A63D8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0A63D8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0A63D8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Prof. dr. ing. Laurentiu- Dan MILICI</w:t>
            </w:r>
          </w:p>
          <w:p w14:paraId="43B0F1B3" w14:textId="0C6242E1" w:rsidR="00A84EDF" w:rsidRPr="000A63D8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0A63D8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F3B63E4" w14:textId="77777777" w:rsidR="00E81962" w:rsidRPr="000A63D8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4473F513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F8DAC2D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912FEC1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8DC89D5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FA0868B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C567E5A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67EDF3A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C468CA3" w14:textId="77777777" w:rsidR="00E81962" w:rsidRPr="000A63D8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0A63D8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0A63D8" w:rsidSect="00C64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23B4" w14:textId="77777777" w:rsidR="00186B71" w:rsidRDefault="00186B71">
      <w:r>
        <w:separator/>
      </w:r>
    </w:p>
  </w:endnote>
  <w:endnote w:type="continuationSeparator" w:id="0">
    <w:p w14:paraId="39E5C1AF" w14:textId="77777777" w:rsidR="00186B71" w:rsidRDefault="0018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001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63D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63D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0D1C" w14:textId="77777777" w:rsidR="00186B71" w:rsidRDefault="00186B71">
      <w:r>
        <w:separator/>
      </w:r>
    </w:p>
  </w:footnote>
  <w:footnote w:type="continuationSeparator" w:id="0">
    <w:p w14:paraId="295A2FE3" w14:textId="77777777" w:rsidR="00186B71" w:rsidRDefault="0018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0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1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6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8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9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0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1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2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3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5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7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8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9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9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0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1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351180271">
    <w:abstractNumId w:val="4"/>
  </w:num>
  <w:num w:numId="2" w16cid:durableId="236206241">
    <w:abstractNumId w:val="7"/>
  </w:num>
  <w:num w:numId="3" w16cid:durableId="152570059">
    <w:abstractNumId w:val="13"/>
  </w:num>
  <w:num w:numId="4" w16cid:durableId="1193110527">
    <w:abstractNumId w:val="52"/>
  </w:num>
  <w:num w:numId="5" w16cid:durableId="998848227">
    <w:abstractNumId w:val="38"/>
  </w:num>
  <w:num w:numId="6" w16cid:durableId="357463048">
    <w:abstractNumId w:val="35"/>
  </w:num>
  <w:num w:numId="7" w16cid:durableId="1395659939">
    <w:abstractNumId w:val="47"/>
  </w:num>
  <w:num w:numId="8" w16cid:durableId="1689020038">
    <w:abstractNumId w:val="6"/>
  </w:num>
  <w:num w:numId="9" w16cid:durableId="1310212398">
    <w:abstractNumId w:val="11"/>
  </w:num>
  <w:num w:numId="10" w16cid:durableId="925773080">
    <w:abstractNumId w:val="18"/>
  </w:num>
  <w:num w:numId="11" w16cid:durableId="1406876253">
    <w:abstractNumId w:val="46"/>
  </w:num>
  <w:num w:numId="12" w16cid:durableId="1513913830">
    <w:abstractNumId w:val="16"/>
  </w:num>
  <w:num w:numId="13" w16cid:durableId="1417168300">
    <w:abstractNumId w:val="12"/>
  </w:num>
  <w:num w:numId="14" w16cid:durableId="193427839">
    <w:abstractNumId w:val="15"/>
  </w:num>
  <w:num w:numId="15" w16cid:durableId="1177966380">
    <w:abstractNumId w:val="0"/>
  </w:num>
  <w:num w:numId="16" w16cid:durableId="111093830">
    <w:abstractNumId w:val="41"/>
  </w:num>
  <w:num w:numId="17" w16cid:durableId="243951203">
    <w:abstractNumId w:val="1"/>
  </w:num>
  <w:num w:numId="18" w16cid:durableId="941843286">
    <w:abstractNumId w:val="19"/>
  </w:num>
  <w:num w:numId="19" w16cid:durableId="1579824868">
    <w:abstractNumId w:val="26"/>
  </w:num>
  <w:num w:numId="20" w16cid:durableId="2044937713">
    <w:abstractNumId w:val="36"/>
  </w:num>
  <w:num w:numId="21" w16cid:durableId="1772045765">
    <w:abstractNumId w:val="42"/>
  </w:num>
  <w:num w:numId="22" w16cid:durableId="1150288362">
    <w:abstractNumId w:val="17"/>
  </w:num>
  <w:num w:numId="23" w16cid:durableId="1710954617">
    <w:abstractNumId w:val="31"/>
  </w:num>
  <w:num w:numId="24" w16cid:durableId="594245354">
    <w:abstractNumId w:val="33"/>
  </w:num>
  <w:num w:numId="25" w16cid:durableId="799692196">
    <w:abstractNumId w:val="10"/>
  </w:num>
  <w:num w:numId="26" w16cid:durableId="1689288351">
    <w:abstractNumId w:val="3"/>
  </w:num>
  <w:num w:numId="27" w16cid:durableId="143547826">
    <w:abstractNumId w:val="34"/>
  </w:num>
  <w:num w:numId="28" w16cid:durableId="506671228">
    <w:abstractNumId w:val="24"/>
  </w:num>
  <w:num w:numId="29" w16cid:durableId="1316493773">
    <w:abstractNumId w:val="39"/>
  </w:num>
  <w:num w:numId="30" w16cid:durableId="1379892955">
    <w:abstractNumId w:val="5"/>
  </w:num>
  <w:num w:numId="31" w16cid:durableId="107436398">
    <w:abstractNumId w:val="29"/>
  </w:num>
  <w:num w:numId="32" w16cid:durableId="403458541">
    <w:abstractNumId w:val="30"/>
  </w:num>
  <w:num w:numId="33" w16cid:durableId="594637110">
    <w:abstractNumId w:val="43"/>
  </w:num>
  <w:num w:numId="34" w16cid:durableId="443574849">
    <w:abstractNumId w:val="49"/>
  </w:num>
  <w:num w:numId="35" w16cid:durableId="1162549571">
    <w:abstractNumId w:val="2"/>
  </w:num>
  <w:num w:numId="36" w16cid:durableId="1894265286">
    <w:abstractNumId w:val="51"/>
  </w:num>
  <w:num w:numId="37" w16cid:durableId="1179348321">
    <w:abstractNumId w:val="44"/>
  </w:num>
  <w:num w:numId="38" w16cid:durableId="1414739453">
    <w:abstractNumId w:val="21"/>
  </w:num>
  <w:num w:numId="39" w16cid:durableId="1664746919">
    <w:abstractNumId w:val="37"/>
  </w:num>
  <w:num w:numId="40" w16cid:durableId="1765959566">
    <w:abstractNumId w:val="40"/>
  </w:num>
  <w:num w:numId="41" w16cid:durableId="922302265">
    <w:abstractNumId w:val="50"/>
  </w:num>
  <w:num w:numId="42" w16cid:durableId="961115905">
    <w:abstractNumId w:val="22"/>
  </w:num>
  <w:num w:numId="43" w16cid:durableId="1745451873">
    <w:abstractNumId w:val="32"/>
  </w:num>
  <w:num w:numId="44" w16cid:durableId="1957054473">
    <w:abstractNumId w:val="48"/>
  </w:num>
  <w:num w:numId="45" w16cid:durableId="1374959142">
    <w:abstractNumId w:val="20"/>
  </w:num>
  <w:num w:numId="46" w16cid:durableId="2095933980">
    <w:abstractNumId w:val="25"/>
  </w:num>
  <w:num w:numId="47" w16cid:durableId="431819741">
    <w:abstractNumId w:val="27"/>
  </w:num>
  <w:num w:numId="48" w16cid:durableId="1566184900">
    <w:abstractNumId w:val="28"/>
  </w:num>
  <w:num w:numId="49" w16cid:durableId="72045574">
    <w:abstractNumId w:val="9"/>
  </w:num>
  <w:num w:numId="50" w16cid:durableId="487404767">
    <w:abstractNumId w:val="53"/>
  </w:num>
  <w:num w:numId="51" w16cid:durableId="642655687">
    <w:abstractNumId w:val="14"/>
  </w:num>
  <w:num w:numId="52" w16cid:durableId="1171066753">
    <w:abstractNumId w:val="23"/>
  </w:num>
  <w:num w:numId="53" w16cid:durableId="1407147021">
    <w:abstractNumId w:val="45"/>
  </w:num>
  <w:num w:numId="54" w16cid:durableId="107631602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A63D8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6B71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D64D5"/>
    <w:rsid w:val="002E33F1"/>
    <w:rsid w:val="002E5FC5"/>
    <w:rsid w:val="002E6869"/>
    <w:rsid w:val="002E7099"/>
    <w:rsid w:val="002F1E4B"/>
    <w:rsid w:val="003015B5"/>
    <w:rsid w:val="003140DB"/>
    <w:rsid w:val="003144A7"/>
    <w:rsid w:val="00323984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24E9"/>
    <w:rsid w:val="003C3A31"/>
    <w:rsid w:val="003C726C"/>
    <w:rsid w:val="003C751A"/>
    <w:rsid w:val="003E0852"/>
    <w:rsid w:val="003E4808"/>
    <w:rsid w:val="00420245"/>
    <w:rsid w:val="00421A46"/>
    <w:rsid w:val="00431FA2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5017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D35BC"/>
    <w:rsid w:val="004E0B2A"/>
    <w:rsid w:val="004E28E8"/>
    <w:rsid w:val="004F1C38"/>
    <w:rsid w:val="00511B53"/>
    <w:rsid w:val="00512C6C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058"/>
    <w:rsid w:val="005817D6"/>
    <w:rsid w:val="005821BB"/>
    <w:rsid w:val="00582EBA"/>
    <w:rsid w:val="0059011C"/>
    <w:rsid w:val="00591E3E"/>
    <w:rsid w:val="00593178"/>
    <w:rsid w:val="005953C4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468F4"/>
    <w:rsid w:val="00647D4A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04B6"/>
    <w:rsid w:val="0069308E"/>
    <w:rsid w:val="006B02C4"/>
    <w:rsid w:val="006C0A05"/>
    <w:rsid w:val="006C6D68"/>
    <w:rsid w:val="006C7CAF"/>
    <w:rsid w:val="006C7DCC"/>
    <w:rsid w:val="006D0CF9"/>
    <w:rsid w:val="006D3A99"/>
    <w:rsid w:val="006F0362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B155F"/>
    <w:rsid w:val="007B2337"/>
    <w:rsid w:val="007B2519"/>
    <w:rsid w:val="007C2CF1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A2137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4B9A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6EBF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602"/>
    <w:rsid w:val="00A769E7"/>
    <w:rsid w:val="00A80E10"/>
    <w:rsid w:val="00A84EDF"/>
    <w:rsid w:val="00A90117"/>
    <w:rsid w:val="00A90FCA"/>
    <w:rsid w:val="00A91579"/>
    <w:rsid w:val="00A927EA"/>
    <w:rsid w:val="00AB0881"/>
    <w:rsid w:val="00AB55F8"/>
    <w:rsid w:val="00AC1615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2F5"/>
    <w:rsid w:val="00B67725"/>
    <w:rsid w:val="00B70BC5"/>
    <w:rsid w:val="00B7156C"/>
    <w:rsid w:val="00B71601"/>
    <w:rsid w:val="00B749DA"/>
    <w:rsid w:val="00B7735B"/>
    <w:rsid w:val="00B900CA"/>
    <w:rsid w:val="00B944E7"/>
    <w:rsid w:val="00BB347E"/>
    <w:rsid w:val="00BC2D30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5574"/>
    <w:rsid w:val="00C80BB2"/>
    <w:rsid w:val="00C86B04"/>
    <w:rsid w:val="00C90903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7E89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670"/>
    <w:rsid w:val="00F26800"/>
    <w:rsid w:val="00F3318A"/>
    <w:rsid w:val="00F40466"/>
    <w:rsid w:val="00F61BF7"/>
    <w:rsid w:val="00F704C8"/>
    <w:rsid w:val="00F76A9A"/>
    <w:rsid w:val="00F77118"/>
    <w:rsid w:val="00F90A06"/>
    <w:rsid w:val="00F945D9"/>
    <w:rsid w:val="00F949FB"/>
    <w:rsid w:val="00F956D7"/>
    <w:rsid w:val="00FB3EAE"/>
    <w:rsid w:val="00FB4F98"/>
    <w:rsid w:val="00FC1C39"/>
    <w:rsid w:val="00FC4C5C"/>
    <w:rsid w:val="00FC4DD0"/>
    <w:rsid w:val="00FC4FE2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527085C9-8066-4C2E-A8E1-84B8048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CharCharChar">
    <w:name w:val="Char Char Char"/>
    <w:basedOn w:val="Normal"/>
    <w:rsid w:val="007C2CF1"/>
    <w:pPr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har0">
    <w:name w:val="Char Char Char"/>
    <w:basedOn w:val="Normal"/>
    <w:rsid w:val="00B70BC5"/>
    <w:pPr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0B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BC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0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B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librarie.net/cautare-rezultate.php?editura_id=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rarie.net/cautare-rezultate.php?editura_id=38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2025-10-22T09:49:00Z</dcterms:created>
  <dcterms:modified xsi:type="dcterms:W3CDTF">2026-05-13T11:40:00Z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