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9CB7" w14:textId="77777777" w:rsidR="00101278" w:rsidRPr="00DE12C3" w:rsidRDefault="00000000">
      <w:pPr>
        <w:spacing w:before="95"/>
        <w:ind w:left="1212" w:right="1212"/>
        <w:jc w:val="center"/>
        <w:rPr>
          <w:b/>
          <w:lang w:val="ro-RO"/>
        </w:rPr>
      </w:pPr>
      <w:r w:rsidRPr="00DE12C3">
        <w:rPr>
          <w:b/>
          <w:lang w:val="ro-RO"/>
        </w:rPr>
        <w:t>FIȘA DISCIPLINEI</w:t>
      </w:r>
    </w:p>
    <w:p w14:paraId="0BEBDBFF" w14:textId="77777777" w:rsidR="00101278" w:rsidRPr="00DE12C3" w:rsidRDefault="00101278">
      <w:pPr>
        <w:pStyle w:val="BodyText"/>
        <w:spacing w:before="2"/>
        <w:ind w:left="1215" w:right="1212"/>
        <w:jc w:val="center"/>
        <w:rPr>
          <w:lang w:val="ro-RO"/>
        </w:rPr>
      </w:pPr>
    </w:p>
    <w:p w14:paraId="7263777F" w14:textId="77777777" w:rsidR="00101278" w:rsidRPr="00DE12C3" w:rsidRDefault="00000000">
      <w:pPr>
        <w:pStyle w:val="ListParagraph"/>
        <w:numPr>
          <w:ilvl w:val="0"/>
          <w:numId w:val="1"/>
        </w:numPr>
        <w:tabs>
          <w:tab w:val="left" w:pos="1049"/>
          <w:tab w:val="left" w:pos="1050"/>
        </w:tabs>
        <w:spacing w:before="15" w:after="4"/>
        <w:ind w:hanging="338"/>
        <w:contextualSpacing w:val="0"/>
        <w:rPr>
          <w:b/>
          <w:sz w:val="18"/>
          <w:lang w:val="ro-RO"/>
        </w:rPr>
      </w:pPr>
      <w:r w:rsidRPr="00DE12C3">
        <w:rPr>
          <w:b/>
          <w:w w:val="105"/>
          <w:sz w:val="18"/>
          <w:lang w:val="ro-RO"/>
        </w:rPr>
        <w:t>Date despre program</w:t>
      </w:r>
    </w:p>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654"/>
      </w:tblGrid>
      <w:tr w:rsidR="00DE12C3" w:rsidRPr="00DE12C3" w14:paraId="427DD108" w14:textId="77777777" w:rsidTr="00A81C08">
        <w:trPr>
          <w:trHeight w:val="284"/>
        </w:trPr>
        <w:tc>
          <w:tcPr>
            <w:tcW w:w="1980" w:type="dxa"/>
          </w:tcPr>
          <w:p w14:paraId="3CF341DE" w14:textId="77777777" w:rsidR="00DE12C3" w:rsidRPr="00DE12C3" w:rsidRDefault="00DE12C3" w:rsidP="00A81C08">
            <w:pPr>
              <w:pStyle w:val="TableParagraph"/>
              <w:spacing w:line="206" w:lineRule="exact"/>
              <w:ind w:left="102"/>
              <w:rPr>
                <w:rFonts w:ascii="Times New Roman" w:hAnsi="Times New Roman"/>
                <w:sz w:val="18"/>
                <w:lang w:val="ro-RO"/>
              </w:rPr>
            </w:pPr>
            <w:r w:rsidRPr="00DE12C3">
              <w:rPr>
                <w:rFonts w:ascii="Times New Roman" w:hAnsi="Times New Roman"/>
                <w:w w:val="105"/>
                <w:sz w:val="18"/>
                <w:lang w:val="ro-RO"/>
              </w:rPr>
              <w:t>Facultatea</w:t>
            </w:r>
          </w:p>
        </w:tc>
        <w:tc>
          <w:tcPr>
            <w:tcW w:w="7654" w:type="dxa"/>
          </w:tcPr>
          <w:p w14:paraId="5B32AF59" w14:textId="77777777" w:rsidR="00DE12C3" w:rsidRPr="00DE12C3" w:rsidRDefault="00DE12C3" w:rsidP="00A81C08">
            <w:pPr>
              <w:pStyle w:val="TableParagraph"/>
              <w:spacing w:line="204" w:lineRule="exact"/>
              <w:ind w:left="102"/>
              <w:rPr>
                <w:rFonts w:ascii="Times New Roman" w:hAnsi="Times New Roman"/>
                <w:w w:val="105"/>
                <w:sz w:val="18"/>
                <w:lang w:val="ro-RO"/>
              </w:rPr>
            </w:pPr>
            <w:r w:rsidRPr="00DE12C3">
              <w:rPr>
                <w:rFonts w:ascii="Times New Roman" w:hAnsi="Times New Roman"/>
                <w:w w:val="105"/>
                <w:sz w:val="18"/>
                <w:lang w:val="ro-RO"/>
              </w:rPr>
              <w:t>de Inginerie Electrică și Știința Calculatoarelor</w:t>
            </w:r>
          </w:p>
        </w:tc>
      </w:tr>
      <w:tr w:rsidR="00DE12C3" w:rsidRPr="00DE12C3" w14:paraId="3286611F" w14:textId="77777777" w:rsidTr="00A81C08">
        <w:trPr>
          <w:trHeight w:val="296"/>
        </w:trPr>
        <w:tc>
          <w:tcPr>
            <w:tcW w:w="1980" w:type="dxa"/>
          </w:tcPr>
          <w:p w14:paraId="6FC908BA" w14:textId="77777777" w:rsidR="00DE12C3" w:rsidRPr="00DE12C3" w:rsidRDefault="00DE12C3" w:rsidP="00A81C08">
            <w:pPr>
              <w:pStyle w:val="TableParagraph"/>
              <w:spacing w:line="204" w:lineRule="exact"/>
              <w:ind w:left="102"/>
              <w:rPr>
                <w:rFonts w:ascii="Times New Roman" w:hAnsi="Times New Roman"/>
                <w:sz w:val="18"/>
                <w:lang w:val="ro-RO"/>
              </w:rPr>
            </w:pPr>
            <w:r w:rsidRPr="00DE12C3">
              <w:rPr>
                <w:rFonts w:ascii="Times New Roman" w:hAnsi="Times New Roman"/>
                <w:w w:val="105"/>
                <w:sz w:val="18"/>
                <w:lang w:val="ro-RO"/>
              </w:rPr>
              <w:t>Departamentul</w:t>
            </w:r>
          </w:p>
        </w:tc>
        <w:tc>
          <w:tcPr>
            <w:tcW w:w="7654" w:type="dxa"/>
          </w:tcPr>
          <w:p w14:paraId="0E60CC32" w14:textId="77777777" w:rsidR="00DE12C3" w:rsidRPr="00DE12C3" w:rsidRDefault="00DE12C3" w:rsidP="00A81C08">
            <w:pPr>
              <w:pStyle w:val="TableParagraph"/>
              <w:spacing w:line="204" w:lineRule="exact"/>
              <w:ind w:left="102"/>
              <w:rPr>
                <w:rFonts w:ascii="Times New Roman" w:hAnsi="Times New Roman"/>
                <w:w w:val="105"/>
                <w:sz w:val="18"/>
                <w:lang w:val="ro-RO"/>
              </w:rPr>
            </w:pPr>
            <w:r w:rsidRPr="00DE12C3">
              <w:rPr>
                <w:rFonts w:ascii="Times New Roman" w:hAnsi="Times New Roman"/>
                <w:w w:val="105"/>
                <w:sz w:val="18"/>
                <w:lang w:val="ro-RO"/>
              </w:rPr>
              <w:t>de Electrotehnică</w:t>
            </w:r>
          </w:p>
        </w:tc>
      </w:tr>
      <w:tr w:rsidR="00DE12C3" w:rsidRPr="00DE12C3" w14:paraId="47225486" w14:textId="77777777" w:rsidTr="00A81C08">
        <w:trPr>
          <w:trHeight w:val="284"/>
        </w:trPr>
        <w:tc>
          <w:tcPr>
            <w:tcW w:w="1980" w:type="dxa"/>
          </w:tcPr>
          <w:p w14:paraId="6848BCA0" w14:textId="77777777" w:rsidR="00DE12C3" w:rsidRPr="00DE12C3" w:rsidRDefault="00DE12C3" w:rsidP="00A81C08">
            <w:pPr>
              <w:pStyle w:val="TableParagraph"/>
              <w:spacing w:line="206" w:lineRule="exact"/>
              <w:ind w:left="102"/>
              <w:rPr>
                <w:rFonts w:ascii="Times New Roman" w:hAnsi="Times New Roman"/>
                <w:sz w:val="18"/>
                <w:lang w:val="ro-RO"/>
              </w:rPr>
            </w:pPr>
            <w:r w:rsidRPr="00DE12C3">
              <w:rPr>
                <w:rFonts w:ascii="Times New Roman" w:hAnsi="Times New Roman"/>
                <w:w w:val="105"/>
                <w:sz w:val="18"/>
                <w:lang w:val="ro-RO"/>
              </w:rPr>
              <w:t>Domeniul de studii</w:t>
            </w:r>
          </w:p>
        </w:tc>
        <w:tc>
          <w:tcPr>
            <w:tcW w:w="7654" w:type="dxa"/>
          </w:tcPr>
          <w:p w14:paraId="49792236" w14:textId="77777777" w:rsidR="00DE12C3" w:rsidRPr="00DE12C3" w:rsidRDefault="00DE12C3" w:rsidP="00A81C08">
            <w:pPr>
              <w:pStyle w:val="TableParagraph"/>
              <w:spacing w:line="204" w:lineRule="exact"/>
              <w:ind w:left="102"/>
              <w:rPr>
                <w:rFonts w:ascii="Times New Roman" w:hAnsi="Times New Roman"/>
                <w:w w:val="105"/>
                <w:sz w:val="18"/>
                <w:lang w:val="ro-RO"/>
              </w:rPr>
            </w:pPr>
            <w:r w:rsidRPr="00DE12C3">
              <w:rPr>
                <w:rFonts w:ascii="Times New Roman" w:hAnsi="Times New Roman"/>
                <w:w w:val="105"/>
                <w:sz w:val="18"/>
                <w:lang w:val="ro-RO"/>
              </w:rPr>
              <w:t>Ingineria Autovehiculelor</w:t>
            </w:r>
          </w:p>
        </w:tc>
      </w:tr>
      <w:tr w:rsidR="00DE12C3" w:rsidRPr="00DE12C3" w14:paraId="414D056C" w14:textId="77777777" w:rsidTr="00A81C08">
        <w:trPr>
          <w:trHeight w:val="280"/>
        </w:trPr>
        <w:tc>
          <w:tcPr>
            <w:tcW w:w="1980" w:type="dxa"/>
          </w:tcPr>
          <w:p w14:paraId="0B116988" w14:textId="77777777" w:rsidR="00DE12C3" w:rsidRPr="00DE12C3" w:rsidRDefault="00DE12C3" w:rsidP="00A81C08">
            <w:pPr>
              <w:pStyle w:val="TableParagraph"/>
              <w:spacing w:line="204" w:lineRule="exact"/>
              <w:ind w:left="102"/>
              <w:rPr>
                <w:rFonts w:ascii="Times New Roman" w:hAnsi="Times New Roman"/>
                <w:sz w:val="18"/>
                <w:lang w:val="ro-RO"/>
              </w:rPr>
            </w:pPr>
            <w:r w:rsidRPr="00DE12C3">
              <w:rPr>
                <w:rFonts w:ascii="Times New Roman" w:hAnsi="Times New Roman"/>
                <w:w w:val="105"/>
                <w:sz w:val="18"/>
                <w:lang w:val="ro-RO"/>
              </w:rPr>
              <w:t>Ciclul de studii</w:t>
            </w:r>
          </w:p>
        </w:tc>
        <w:tc>
          <w:tcPr>
            <w:tcW w:w="7654" w:type="dxa"/>
          </w:tcPr>
          <w:p w14:paraId="360A3982" w14:textId="77777777" w:rsidR="00DE12C3" w:rsidRPr="00DE12C3" w:rsidRDefault="00DE12C3" w:rsidP="00A81C08">
            <w:pPr>
              <w:pStyle w:val="TableParagraph"/>
              <w:spacing w:line="204" w:lineRule="exact"/>
              <w:ind w:left="102"/>
              <w:rPr>
                <w:rFonts w:ascii="Times New Roman" w:hAnsi="Times New Roman"/>
                <w:w w:val="105"/>
                <w:sz w:val="18"/>
                <w:lang w:val="ro-RO"/>
              </w:rPr>
            </w:pPr>
            <w:r w:rsidRPr="00DE12C3">
              <w:rPr>
                <w:rFonts w:ascii="Times New Roman" w:hAnsi="Times New Roman"/>
                <w:w w:val="105"/>
                <w:sz w:val="18"/>
                <w:lang w:val="ro-RO"/>
              </w:rPr>
              <w:t>Licență</w:t>
            </w:r>
          </w:p>
        </w:tc>
      </w:tr>
      <w:tr w:rsidR="00DE12C3" w:rsidRPr="00DE12C3" w14:paraId="1813495D" w14:textId="77777777" w:rsidTr="00A81C08">
        <w:trPr>
          <w:trHeight w:val="282"/>
        </w:trPr>
        <w:tc>
          <w:tcPr>
            <w:tcW w:w="1980" w:type="dxa"/>
          </w:tcPr>
          <w:p w14:paraId="42D5C7DE" w14:textId="77777777" w:rsidR="00DE12C3" w:rsidRPr="00DE12C3" w:rsidRDefault="00DE12C3" w:rsidP="00A81C08">
            <w:pPr>
              <w:pStyle w:val="TableParagraph"/>
              <w:spacing w:line="204" w:lineRule="exact"/>
              <w:ind w:left="102"/>
              <w:rPr>
                <w:rFonts w:ascii="Times New Roman" w:hAnsi="Times New Roman"/>
                <w:sz w:val="18"/>
                <w:lang w:val="ro-RO"/>
              </w:rPr>
            </w:pPr>
            <w:r w:rsidRPr="00DE12C3">
              <w:rPr>
                <w:rFonts w:ascii="Times New Roman" w:hAnsi="Times New Roman"/>
                <w:w w:val="105"/>
                <w:sz w:val="18"/>
                <w:lang w:val="ro-RO"/>
              </w:rPr>
              <w:t>Programul de studii</w:t>
            </w:r>
          </w:p>
        </w:tc>
        <w:tc>
          <w:tcPr>
            <w:tcW w:w="7654" w:type="dxa"/>
          </w:tcPr>
          <w:p w14:paraId="1E615C01" w14:textId="77777777" w:rsidR="00DE12C3" w:rsidRPr="00DE12C3" w:rsidRDefault="00DE12C3" w:rsidP="00A81C08">
            <w:pPr>
              <w:pStyle w:val="TableParagraph"/>
              <w:spacing w:line="204" w:lineRule="exact"/>
              <w:ind w:left="102"/>
              <w:rPr>
                <w:rFonts w:ascii="Times New Roman" w:hAnsi="Times New Roman"/>
                <w:w w:val="105"/>
                <w:sz w:val="18"/>
                <w:lang w:val="ro-RO"/>
              </w:rPr>
            </w:pPr>
            <w:r w:rsidRPr="00DE12C3">
              <w:rPr>
                <w:rFonts w:ascii="Times New Roman" w:hAnsi="Times New Roman"/>
                <w:w w:val="105"/>
                <w:sz w:val="18"/>
                <w:lang w:val="ro-RO"/>
              </w:rPr>
              <w:t>Echipamente și Sisteme de Comandă și Control pentru Autovehicule</w:t>
            </w:r>
          </w:p>
        </w:tc>
      </w:tr>
    </w:tbl>
    <w:p w14:paraId="410E9740" w14:textId="77777777" w:rsidR="00101278" w:rsidRPr="00DE12C3" w:rsidRDefault="00101278">
      <w:pPr>
        <w:pStyle w:val="BodyText"/>
        <w:spacing w:before="9"/>
        <w:rPr>
          <w:b/>
          <w:sz w:val="10"/>
          <w:lang w:val="it-IT"/>
        </w:rPr>
      </w:pPr>
    </w:p>
    <w:p w14:paraId="67CD36CF" w14:textId="77777777" w:rsidR="00101278" w:rsidRPr="00DE12C3" w:rsidRDefault="00000000">
      <w:pPr>
        <w:pStyle w:val="ListParagraph"/>
        <w:numPr>
          <w:ilvl w:val="0"/>
          <w:numId w:val="1"/>
        </w:numPr>
        <w:tabs>
          <w:tab w:val="left" w:pos="1049"/>
          <w:tab w:val="left" w:pos="1050"/>
        </w:tabs>
        <w:spacing w:before="99" w:after="2"/>
        <w:ind w:hanging="338"/>
        <w:contextualSpacing w:val="0"/>
        <w:rPr>
          <w:b/>
          <w:sz w:val="18"/>
          <w:lang w:val="ro-RO"/>
        </w:rPr>
      </w:pPr>
      <w:r w:rsidRPr="00DE12C3">
        <w:rPr>
          <w:b/>
          <w:w w:val="105"/>
          <w:sz w:val="18"/>
          <w:lang w:val="ro-RO"/>
        </w:rPr>
        <w:t>Date despre disciplină</w:t>
      </w:r>
    </w:p>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6"/>
        <w:gridCol w:w="374"/>
        <w:gridCol w:w="1111"/>
        <w:gridCol w:w="216"/>
        <w:gridCol w:w="1323"/>
        <w:gridCol w:w="1323"/>
        <w:gridCol w:w="1873"/>
        <w:gridCol w:w="983"/>
        <w:gridCol w:w="1265"/>
      </w:tblGrid>
      <w:tr w:rsidR="00101278" w:rsidRPr="00DE12C3" w14:paraId="62EDB676" w14:textId="77777777">
        <w:trPr>
          <w:trHeight w:val="273"/>
        </w:trPr>
        <w:tc>
          <w:tcPr>
            <w:tcW w:w="2651" w:type="dxa"/>
            <w:gridSpan w:val="3"/>
          </w:tcPr>
          <w:p w14:paraId="46BC84C1" w14:textId="77777777" w:rsidR="00101278" w:rsidRPr="00DE12C3" w:rsidRDefault="00000000">
            <w:pPr>
              <w:pStyle w:val="TableParagraph"/>
              <w:spacing w:line="207" w:lineRule="exact"/>
              <w:ind w:left="103"/>
              <w:rPr>
                <w:rFonts w:ascii="Times New Roman" w:hAnsi="Times New Roman"/>
                <w:sz w:val="18"/>
                <w:lang w:val="ro-RO"/>
              </w:rPr>
            </w:pPr>
            <w:r w:rsidRPr="00DE12C3">
              <w:rPr>
                <w:rFonts w:ascii="Times New Roman" w:hAnsi="Times New Roman"/>
                <w:w w:val="105"/>
                <w:sz w:val="18"/>
                <w:lang w:val="ro-RO"/>
              </w:rPr>
              <w:t>Denumirea disciplinei</w:t>
            </w:r>
          </w:p>
        </w:tc>
        <w:tc>
          <w:tcPr>
            <w:tcW w:w="6983" w:type="dxa"/>
            <w:gridSpan w:val="6"/>
          </w:tcPr>
          <w:p w14:paraId="493DCCFC" w14:textId="1E77DE4B" w:rsidR="00101278" w:rsidRPr="00DE12C3" w:rsidRDefault="006A34BE" w:rsidP="006A34BE">
            <w:pPr>
              <w:pStyle w:val="TableParagraph"/>
              <w:spacing w:line="240" w:lineRule="auto"/>
              <w:ind w:left="0"/>
              <w:jc w:val="center"/>
              <w:rPr>
                <w:rFonts w:ascii="Times New Roman" w:hAnsi="Times New Roman"/>
                <w:sz w:val="18"/>
                <w:lang w:val="ro-RO"/>
              </w:rPr>
            </w:pPr>
            <w:r w:rsidRPr="00DE12C3">
              <w:rPr>
                <w:rFonts w:ascii="Times New Roman" w:hAnsi="Times New Roman"/>
                <w:sz w:val="18"/>
                <w:lang w:val="ro-RO"/>
              </w:rPr>
              <w:t>Tehnici de diagnosticare și mentenanță predictivă pentru autovehicule rutiere cu motoare cu ardere internă</w:t>
            </w:r>
          </w:p>
        </w:tc>
      </w:tr>
      <w:tr w:rsidR="00101278" w:rsidRPr="00DE12C3" w14:paraId="6255519E" w14:textId="77777777">
        <w:trPr>
          <w:trHeight w:val="215"/>
        </w:trPr>
        <w:tc>
          <w:tcPr>
            <w:tcW w:w="1540" w:type="dxa"/>
            <w:gridSpan w:val="2"/>
          </w:tcPr>
          <w:p w14:paraId="547DC1AE"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Anul de studiu</w:t>
            </w:r>
          </w:p>
        </w:tc>
        <w:tc>
          <w:tcPr>
            <w:tcW w:w="1327" w:type="dxa"/>
            <w:gridSpan w:val="2"/>
          </w:tcPr>
          <w:p w14:paraId="777C10DE" w14:textId="77777777" w:rsidR="00101278" w:rsidRPr="00DE12C3" w:rsidRDefault="00000000">
            <w:pPr>
              <w:pStyle w:val="TableParagraph"/>
              <w:spacing w:line="240" w:lineRule="auto"/>
              <w:ind w:left="0" w:firstLineChars="50" w:firstLine="70"/>
              <w:rPr>
                <w:rFonts w:ascii="Times New Roman" w:hAnsi="Times New Roman"/>
                <w:sz w:val="14"/>
                <w:lang w:val="ro-RO"/>
              </w:rPr>
            </w:pPr>
            <w:r w:rsidRPr="00DE12C3">
              <w:rPr>
                <w:rFonts w:ascii="Times New Roman" w:hAnsi="Times New Roman"/>
                <w:sz w:val="14"/>
                <w:lang w:val="ro-RO"/>
              </w:rPr>
              <w:t>IV</w:t>
            </w:r>
          </w:p>
        </w:tc>
        <w:tc>
          <w:tcPr>
            <w:tcW w:w="1323" w:type="dxa"/>
          </w:tcPr>
          <w:p w14:paraId="6D9FFAA0" w14:textId="77777777" w:rsidR="00101278" w:rsidRPr="00DE12C3" w:rsidRDefault="00000000">
            <w:pPr>
              <w:pStyle w:val="TableParagraph"/>
              <w:ind w:left="101"/>
              <w:rPr>
                <w:rFonts w:ascii="Times New Roman" w:hAnsi="Times New Roman"/>
                <w:sz w:val="18"/>
                <w:lang w:val="ro-RO"/>
              </w:rPr>
            </w:pPr>
            <w:r w:rsidRPr="00DE12C3">
              <w:rPr>
                <w:rFonts w:ascii="Times New Roman" w:hAnsi="Times New Roman"/>
                <w:w w:val="105"/>
                <w:sz w:val="18"/>
                <w:lang w:val="ro-RO"/>
              </w:rPr>
              <w:t>Semestrul</w:t>
            </w:r>
          </w:p>
        </w:tc>
        <w:tc>
          <w:tcPr>
            <w:tcW w:w="1323" w:type="dxa"/>
          </w:tcPr>
          <w:p w14:paraId="2D5EAE35" w14:textId="77777777" w:rsidR="00101278" w:rsidRPr="00DE12C3" w:rsidRDefault="00000000">
            <w:pPr>
              <w:pStyle w:val="TableParagraph"/>
              <w:spacing w:line="240" w:lineRule="auto"/>
              <w:ind w:left="0" w:firstLineChars="50" w:firstLine="70"/>
              <w:rPr>
                <w:rFonts w:ascii="Times New Roman" w:hAnsi="Times New Roman"/>
                <w:sz w:val="14"/>
                <w:lang w:val="ro-RO"/>
              </w:rPr>
            </w:pPr>
            <w:r w:rsidRPr="00DE12C3">
              <w:rPr>
                <w:rFonts w:ascii="Times New Roman" w:hAnsi="Times New Roman"/>
                <w:sz w:val="14"/>
                <w:lang w:val="ro-RO"/>
              </w:rPr>
              <w:t>8</w:t>
            </w:r>
          </w:p>
        </w:tc>
        <w:tc>
          <w:tcPr>
            <w:tcW w:w="1873" w:type="dxa"/>
          </w:tcPr>
          <w:p w14:paraId="244DF841" w14:textId="77777777" w:rsidR="00101278" w:rsidRPr="00DE12C3" w:rsidRDefault="00000000">
            <w:pPr>
              <w:pStyle w:val="TableParagraph"/>
              <w:rPr>
                <w:rFonts w:ascii="Times New Roman" w:hAnsi="Times New Roman"/>
                <w:sz w:val="18"/>
                <w:lang w:val="ro-RO"/>
              </w:rPr>
            </w:pPr>
            <w:r w:rsidRPr="00DE12C3">
              <w:rPr>
                <w:rFonts w:ascii="Times New Roman" w:hAnsi="Times New Roman"/>
                <w:w w:val="105"/>
                <w:sz w:val="18"/>
                <w:lang w:val="ro-RO"/>
              </w:rPr>
              <w:t>Tipul de evaluare</w:t>
            </w:r>
          </w:p>
        </w:tc>
        <w:tc>
          <w:tcPr>
            <w:tcW w:w="2248" w:type="dxa"/>
            <w:gridSpan w:val="2"/>
          </w:tcPr>
          <w:p w14:paraId="5E3996A6" w14:textId="77777777" w:rsidR="00101278" w:rsidRPr="00DE12C3" w:rsidRDefault="00000000">
            <w:pPr>
              <w:pStyle w:val="TableParagraph"/>
              <w:spacing w:line="240" w:lineRule="auto"/>
              <w:ind w:left="0" w:firstLineChars="50" w:firstLine="70"/>
              <w:rPr>
                <w:rFonts w:ascii="Times New Roman" w:hAnsi="Times New Roman"/>
                <w:sz w:val="14"/>
                <w:lang w:val="ro-RO"/>
              </w:rPr>
            </w:pPr>
            <w:r w:rsidRPr="00DE12C3">
              <w:rPr>
                <w:rFonts w:ascii="Times New Roman" w:hAnsi="Times New Roman"/>
                <w:sz w:val="14"/>
                <w:lang w:val="ro-RO"/>
              </w:rPr>
              <w:t>E</w:t>
            </w:r>
          </w:p>
        </w:tc>
      </w:tr>
      <w:tr w:rsidR="00101278" w:rsidRPr="00DE12C3" w14:paraId="1FB96157" w14:textId="77777777">
        <w:trPr>
          <w:trHeight w:val="431"/>
        </w:trPr>
        <w:tc>
          <w:tcPr>
            <w:tcW w:w="1166" w:type="dxa"/>
            <w:vMerge w:val="restart"/>
          </w:tcPr>
          <w:p w14:paraId="7E290924" w14:textId="77777777" w:rsidR="00101278" w:rsidRPr="00DE12C3" w:rsidRDefault="00000000">
            <w:pPr>
              <w:pStyle w:val="TableParagraph"/>
              <w:spacing w:line="249" w:lineRule="auto"/>
              <w:ind w:left="102"/>
              <w:rPr>
                <w:rFonts w:ascii="Times New Roman" w:hAnsi="Times New Roman"/>
                <w:sz w:val="18"/>
                <w:lang w:val="ro-RO"/>
              </w:rPr>
            </w:pPr>
            <w:r w:rsidRPr="00DE12C3">
              <w:rPr>
                <w:rFonts w:ascii="Times New Roman" w:hAnsi="Times New Roman"/>
                <w:w w:val="105"/>
                <w:sz w:val="18"/>
                <w:lang w:val="ro-RO"/>
              </w:rPr>
              <w:t xml:space="preserve">Regimul </w:t>
            </w:r>
            <w:r w:rsidRPr="00DE12C3">
              <w:rPr>
                <w:rFonts w:ascii="Times New Roman" w:hAnsi="Times New Roman"/>
                <w:sz w:val="18"/>
                <w:lang w:val="ro-RO"/>
              </w:rPr>
              <w:t>disciplinei</w:t>
            </w:r>
          </w:p>
        </w:tc>
        <w:tc>
          <w:tcPr>
            <w:tcW w:w="7203" w:type="dxa"/>
            <w:gridSpan w:val="7"/>
          </w:tcPr>
          <w:p w14:paraId="075095C1" w14:textId="77777777" w:rsidR="00101278" w:rsidRPr="00DE12C3" w:rsidRDefault="00000000">
            <w:pPr>
              <w:pStyle w:val="TableParagraph"/>
              <w:spacing w:line="204" w:lineRule="exact"/>
              <w:rPr>
                <w:rFonts w:ascii="Times New Roman" w:hAnsi="Times New Roman"/>
                <w:sz w:val="18"/>
                <w:lang w:val="ro-RO"/>
              </w:rPr>
            </w:pPr>
            <w:r w:rsidRPr="00DE12C3">
              <w:rPr>
                <w:rFonts w:ascii="Times New Roman" w:hAnsi="Times New Roman"/>
                <w:w w:val="105"/>
                <w:sz w:val="18"/>
                <w:lang w:val="ro-RO"/>
              </w:rPr>
              <w:t>Categoria formativă a disciplinei</w:t>
            </w:r>
          </w:p>
          <w:p w14:paraId="398DC157" w14:textId="77777777" w:rsidR="00101278" w:rsidRPr="00DE12C3" w:rsidRDefault="00000000">
            <w:pPr>
              <w:pStyle w:val="TableParagraph"/>
              <w:spacing w:before="9" w:line="198" w:lineRule="exact"/>
              <w:rPr>
                <w:rFonts w:ascii="Times New Roman" w:hAnsi="Times New Roman"/>
                <w:sz w:val="18"/>
                <w:lang w:val="ro-RO"/>
              </w:rPr>
            </w:pPr>
            <w:r w:rsidRPr="00DE12C3">
              <w:rPr>
                <w:rFonts w:ascii="Times New Roman" w:hAnsi="Times New Roman"/>
                <w:w w:val="105"/>
                <w:sz w:val="18"/>
                <w:lang w:val="ro-RO"/>
              </w:rPr>
              <w:t>DF - fundamentală, DS - de specializare, DC – complementară</w:t>
            </w:r>
          </w:p>
        </w:tc>
        <w:tc>
          <w:tcPr>
            <w:tcW w:w="1265" w:type="dxa"/>
          </w:tcPr>
          <w:p w14:paraId="0E3EF13D" w14:textId="77777777" w:rsidR="00101278" w:rsidRPr="00DE12C3" w:rsidRDefault="00000000" w:rsidP="00DE12C3">
            <w:pPr>
              <w:pStyle w:val="TableParagraph"/>
              <w:spacing w:line="240" w:lineRule="auto"/>
              <w:ind w:left="0"/>
              <w:jc w:val="center"/>
              <w:rPr>
                <w:rFonts w:ascii="Times New Roman" w:hAnsi="Times New Roman"/>
                <w:sz w:val="18"/>
                <w:lang w:val="ro-RO"/>
              </w:rPr>
            </w:pPr>
            <w:r w:rsidRPr="00DE12C3">
              <w:rPr>
                <w:rFonts w:ascii="Times New Roman" w:hAnsi="Times New Roman"/>
                <w:sz w:val="18"/>
                <w:lang w:val="ro-RO"/>
              </w:rPr>
              <w:t>DS</w:t>
            </w:r>
          </w:p>
        </w:tc>
      </w:tr>
      <w:tr w:rsidR="00101278" w:rsidRPr="00DE12C3" w14:paraId="3A1C5406" w14:textId="77777777">
        <w:trPr>
          <w:trHeight w:val="431"/>
        </w:trPr>
        <w:tc>
          <w:tcPr>
            <w:tcW w:w="1166" w:type="dxa"/>
            <w:vMerge/>
            <w:tcBorders>
              <w:top w:val="nil"/>
            </w:tcBorders>
          </w:tcPr>
          <w:p w14:paraId="25D81894" w14:textId="77777777" w:rsidR="00101278" w:rsidRPr="00DE12C3" w:rsidRDefault="00101278">
            <w:pPr>
              <w:rPr>
                <w:rFonts w:ascii="Times New Roman" w:hAnsi="Times New Roman"/>
                <w:sz w:val="2"/>
                <w:szCs w:val="2"/>
                <w:lang w:val="ro-RO"/>
              </w:rPr>
            </w:pPr>
          </w:p>
        </w:tc>
        <w:tc>
          <w:tcPr>
            <w:tcW w:w="7203" w:type="dxa"/>
            <w:gridSpan w:val="7"/>
          </w:tcPr>
          <w:p w14:paraId="6E33B4AA" w14:textId="77777777" w:rsidR="00101278" w:rsidRPr="00DE12C3" w:rsidRDefault="00000000">
            <w:pPr>
              <w:pStyle w:val="TableParagraph"/>
              <w:spacing w:line="204" w:lineRule="exact"/>
              <w:rPr>
                <w:rFonts w:ascii="Times New Roman" w:hAnsi="Times New Roman"/>
                <w:sz w:val="18"/>
                <w:lang w:val="ro-RO"/>
              </w:rPr>
            </w:pPr>
            <w:r w:rsidRPr="00DE12C3">
              <w:rPr>
                <w:rFonts w:ascii="Times New Roman" w:hAnsi="Times New Roman"/>
                <w:w w:val="105"/>
                <w:sz w:val="18"/>
                <w:lang w:val="ro-RO"/>
              </w:rPr>
              <w:t>Categoria de opționalitate a disciplinei:</w:t>
            </w:r>
          </w:p>
          <w:p w14:paraId="50A6C1DC" w14:textId="77777777" w:rsidR="00101278" w:rsidRPr="00DE12C3" w:rsidRDefault="00000000">
            <w:pPr>
              <w:pStyle w:val="TableParagraph"/>
              <w:spacing w:before="11"/>
              <w:rPr>
                <w:rFonts w:ascii="Times New Roman" w:hAnsi="Times New Roman"/>
                <w:sz w:val="18"/>
                <w:lang w:val="ro-RO"/>
              </w:rPr>
            </w:pPr>
            <w:r w:rsidRPr="00DE12C3">
              <w:rPr>
                <w:rFonts w:ascii="Times New Roman" w:hAnsi="Times New Roman"/>
                <w:sz w:val="18"/>
                <w:lang w:val="ro-RO"/>
              </w:rPr>
              <w:t>DOB – obligatorie, DOP – opțională, DFA -  facultativă</w:t>
            </w:r>
          </w:p>
        </w:tc>
        <w:tc>
          <w:tcPr>
            <w:tcW w:w="1265" w:type="dxa"/>
          </w:tcPr>
          <w:p w14:paraId="2868088A" w14:textId="77777777" w:rsidR="00101278" w:rsidRPr="00DE12C3" w:rsidRDefault="00000000" w:rsidP="00DE12C3">
            <w:pPr>
              <w:pStyle w:val="TableParagraph"/>
              <w:spacing w:line="240" w:lineRule="auto"/>
              <w:ind w:left="0"/>
              <w:jc w:val="center"/>
              <w:rPr>
                <w:rFonts w:ascii="Times New Roman" w:hAnsi="Times New Roman"/>
                <w:sz w:val="18"/>
                <w:lang w:val="ro-RO"/>
              </w:rPr>
            </w:pPr>
            <w:r w:rsidRPr="00DE12C3">
              <w:rPr>
                <w:rFonts w:ascii="Times New Roman" w:hAnsi="Times New Roman"/>
                <w:sz w:val="18"/>
                <w:lang w:val="ro-RO"/>
              </w:rPr>
              <w:t>DOB</w:t>
            </w:r>
          </w:p>
        </w:tc>
      </w:tr>
    </w:tbl>
    <w:p w14:paraId="6BD0455D" w14:textId="77777777" w:rsidR="00101278" w:rsidRPr="00DE12C3" w:rsidRDefault="00101278">
      <w:pPr>
        <w:pStyle w:val="BodyText"/>
        <w:spacing w:before="8"/>
        <w:rPr>
          <w:b/>
          <w:sz w:val="18"/>
          <w:lang w:val="ro-RO"/>
        </w:rPr>
      </w:pPr>
    </w:p>
    <w:p w14:paraId="30020329" w14:textId="77777777" w:rsidR="00101278" w:rsidRPr="00DE12C3" w:rsidRDefault="00000000">
      <w:pPr>
        <w:pStyle w:val="ListParagraph"/>
        <w:numPr>
          <w:ilvl w:val="0"/>
          <w:numId w:val="1"/>
        </w:numPr>
        <w:tabs>
          <w:tab w:val="left" w:pos="1049"/>
          <w:tab w:val="left" w:pos="1050"/>
        </w:tabs>
        <w:spacing w:before="1" w:after="9"/>
        <w:ind w:hanging="338"/>
        <w:contextualSpacing w:val="0"/>
        <w:rPr>
          <w:sz w:val="18"/>
          <w:lang w:val="ro-RO"/>
        </w:rPr>
      </w:pPr>
      <w:r w:rsidRPr="00DE12C3">
        <w:rPr>
          <w:b/>
          <w:w w:val="105"/>
          <w:sz w:val="18"/>
          <w:lang w:val="ro-RO"/>
        </w:rPr>
        <w:t xml:space="preserve">Timpul total estimat </w:t>
      </w:r>
      <w:r w:rsidRPr="00DE12C3">
        <w:rPr>
          <w:w w:val="105"/>
          <w:sz w:val="18"/>
          <w:lang w:val="ro-RO"/>
        </w:rPr>
        <w:t>(ore alocate activităților</w:t>
      </w:r>
      <w:r w:rsidRPr="00DE12C3">
        <w:rPr>
          <w:spacing w:val="2"/>
          <w:w w:val="105"/>
          <w:sz w:val="18"/>
          <w:lang w:val="ro-RO"/>
        </w:rPr>
        <w:t xml:space="preserve"> </w:t>
      </w:r>
      <w:r w:rsidRPr="00DE12C3">
        <w:rPr>
          <w:w w:val="105"/>
          <w:sz w:val="18"/>
          <w:lang w:val="ro-RO"/>
        </w:rPr>
        <w:t>didactice)</w:t>
      </w:r>
    </w:p>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430"/>
        <w:gridCol w:w="562"/>
        <w:gridCol w:w="392"/>
        <w:gridCol w:w="883"/>
        <w:gridCol w:w="483"/>
        <w:gridCol w:w="1487"/>
        <w:gridCol w:w="502"/>
        <w:gridCol w:w="749"/>
        <w:gridCol w:w="607"/>
      </w:tblGrid>
      <w:tr w:rsidR="00101278" w:rsidRPr="00DE12C3" w14:paraId="2DF8D026" w14:textId="77777777">
        <w:trPr>
          <w:trHeight w:val="432"/>
        </w:trPr>
        <w:tc>
          <w:tcPr>
            <w:tcW w:w="3539" w:type="dxa"/>
          </w:tcPr>
          <w:p w14:paraId="584017D5" w14:textId="77777777" w:rsidR="00101278" w:rsidRPr="00DE12C3" w:rsidRDefault="00000000">
            <w:pPr>
              <w:pStyle w:val="TableParagraph"/>
              <w:spacing w:before="1" w:line="240" w:lineRule="auto"/>
              <w:ind w:left="102"/>
              <w:rPr>
                <w:rFonts w:ascii="Times New Roman" w:hAnsi="Times New Roman"/>
                <w:sz w:val="18"/>
                <w:lang w:val="ro-RO"/>
              </w:rPr>
            </w:pPr>
            <w:r w:rsidRPr="00DE12C3">
              <w:rPr>
                <w:rFonts w:ascii="Times New Roman" w:hAnsi="Times New Roman"/>
                <w:w w:val="105"/>
                <w:sz w:val="18"/>
                <w:lang w:val="ro-RO"/>
              </w:rPr>
              <w:t>I a) Număr de ore pe săptămână</w:t>
            </w:r>
          </w:p>
        </w:tc>
        <w:tc>
          <w:tcPr>
            <w:tcW w:w="430" w:type="dxa"/>
          </w:tcPr>
          <w:p w14:paraId="2DDF1B59"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3</w:t>
            </w:r>
          </w:p>
        </w:tc>
        <w:tc>
          <w:tcPr>
            <w:tcW w:w="562" w:type="dxa"/>
          </w:tcPr>
          <w:p w14:paraId="6328FE6C" w14:textId="77777777" w:rsidR="00101278" w:rsidRPr="00DE12C3" w:rsidRDefault="00000000">
            <w:pPr>
              <w:pStyle w:val="TableParagraph"/>
              <w:spacing w:before="1" w:line="240" w:lineRule="auto"/>
              <w:ind w:left="0" w:right="96"/>
              <w:jc w:val="right"/>
              <w:rPr>
                <w:rFonts w:ascii="Times New Roman" w:hAnsi="Times New Roman"/>
                <w:sz w:val="18"/>
                <w:lang w:val="ro-RO"/>
              </w:rPr>
            </w:pPr>
            <w:r w:rsidRPr="00DE12C3">
              <w:rPr>
                <w:rFonts w:ascii="Times New Roman" w:hAnsi="Times New Roman"/>
                <w:sz w:val="18"/>
                <w:lang w:val="ro-RO"/>
              </w:rPr>
              <w:t>Curs</w:t>
            </w:r>
          </w:p>
        </w:tc>
        <w:tc>
          <w:tcPr>
            <w:tcW w:w="392" w:type="dxa"/>
          </w:tcPr>
          <w:p w14:paraId="36B54DF3"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2</w:t>
            </w:r>
          </w:p>
        </w:tc>
        <w:tc>
          <w:tcPr>
            <w:tcW w:w="883" w:type="dxa"/>
          </w:tcPr>
          <w:p w14:paraId="647C3F83" w14:textId="77777777" w:rsidR="00101278" w:rsidRPr="00DE12C3" w:rsidRDefault="00000000">
            <w:pPr>
              <w:pStyle w:val="TableParagraph"/>
              <w:spacing w:before="1" w:line="240" w:lineRule="auto"/>
              <w:ind w:left="77" w:right="126"/>
              <w:jc w:val="center"/>
              <w:rPr>
                <w:rFonts w:ascii="Times New Roman" w:hAnsi="Times New Roman"/>
                <w:sz w:val="18"/>
                <w:lang w:val="ro-RO"/>
              </w:rPr>
            </w:pPr>
            <w:r w:rsidRPr="00DE12C3">
              <w:rPr>
                <w:rFonts w:ascii="Times New Roman" w:hAnsi="Times New Roman"/>
                <w:w w:val="105"/>
                <w:sz w:val="18"/>
                <w:lang w:val="ro-RO"/>
              </w:rPr>
              <w:t>Seminar</w:t>
            </w:r>
          </w:p>
        </w:tc>
        <w:tc>
          <w:tcPr>
            <w:tcW w:w="483" w:type="dxa"/>
          </w:tcPr>
          <w:p w14:paraId="0D9D756F"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w:t>
            </w:r>
          </w:p>
        </w:tc>
        <w:tc>
          <w:tcPr>
            <w:tcW w:w="1487" w:type="dxa"/>
          </w:tcPr>
          <w:p w14:paraId="6CAEEBED" w14:textId="77777777" w:rsidR="00101278" w:rsidRPr="00DE12C3" w:rsidRDefault="00000000">
            <w:pPr>
              <w:pStyle w:val="TableParagraph"/>
              <w:spacing w:before="1" w:line="240" w:lineRule="auto"/>
              <w:ind w:left="98"/>
              <w:rPr>
                <w:rFonts w:ascii="Times New Roman" w:hAnsi="Times New Roman"/>
                <w:w w:val="105"/>
                <w:sz w:val="18"/>
                <w:lang w:val="ro-RO"/>
              </w:rPr>
            </w:pPr>
            <w:r w:rsidRPr="00DE12C3">
              <w:rPr>
                <w:rFonts w:ascii="Times New Roman" w:hAnsi="Times New Roman"/>
                <w:w w:val="105"/>
                <w:sz w:val="18"/>
                <w:lang w:val="ro-RO"/>
              </w:rPr>
              <w:t>Laborator/</w:t>
            </w:r>
          </w:p>
          <w:p w14:paraId="0D9DE3AE" w14:textId="77777777" w:rsidR="00101278" w:rsidRPr="00DE12C3" w:rsidRDefault="00000000">
            <w:pPr>
              <w:pStyle w:val="TableParagraph"/>
              <w:spacing w:before="1" w:line="240" w:lineRule="auto"/>
              <w:ind w:left="98"/>
              <w:rPr>
                <w:rFonts w:ascii="Times New Roman" w:hAnsi="Times New Roman"/>
                <w:sz w:val="18"/>
                <w:lang w:val="ro-RO"/>
              </w:rPr>
            </w:pPr>
            <w:r w:rsidRPr="00DE12C3">
              <w:rPr>
                <w:rFonts w:ascii="Times New Roman" w:hAnsi="Times New Roman"/>
                <w:w w:val="105"/>
                <w:sz w:val="18"/>
                <w:lang w:val="ro-RO"/>
              </w:rPr>
              <w:t>Lucrări practice</w:t>
            </w:r>
          </w:p>
        </w:tc>
        <w:tc>
          <w:tcPr>
            <w:tcW w:w="502" w:type="dxa"/>
          </w:tcPr>
          <w:p w14:paraId="7D3431FF"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1</w:t>
            </w:r>
          </w:p>
        </w:tc>
        <w:tc>
          <w:tcPr>
            <w:tcW w:w="749" w:type="dxa"/>
          </w:tcPr>
          <w:p w14:paraId="566EEEC8" w14:textId="77777777" w:rsidR="00101278" w:rsidRPr="00DE12C3" w:rsidRDefault="00000000">
            <w:pPr>
              <w:pStyle w:val="TableParagraph"/>
              <w:spacing w:before="1" w:line="240" w:lineRule="auto"/>
              <w:ind w:left="96"/>
              <w:rPr>
                <w:rFonts w:ascii="Times New Roman" w:hAnsi="Times New Roman"/>
                <w:sz w:val="18"/>
                <w:lang w:val="ro-RO"/>
              </w:rPr>
            </w:pPr>
            <w:r w:rsidRPr="00DE12C3">
              <w:rPr>
                <w:rFonts w:ascii="Times New Roman" w:hAnsi="Times New Roman"/>
                <w:w w:val="105"/>
                <w:sz w:val="18"/>
                <w:lang w:val="ro-RO"/>
              </w:rPr>
              <w:t>Proiect</w:t>
            </w:r>
          </w:p>
        </w:tc>
        <w:tc>
          <w:tcPr>
            <w:tcW w:w="607" w:type="dxa"/>
          </w:tcPr>
          <w:p w14:paraId="78CB6544"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w:t>
            </w:r>
          </w:p>
        </w:tc>
      </w:tr>
      <w:tr w:rsidR="00101278" w:rsidRPr="00DE12C3" w14:paraId="55CDEB2A" w14:textId="77777777">
        <w:trPr>
          <w:trHeight w:val="431"/>
        </w:trPr>
        <w:tc>
          <w:tcPr>
            <w:tcW w:w="3539" w:type="dxa"/>
          </w:tcPr>
          <w:p w14:paraId="3D5611C1" w14:textId="77777777" w:rsidR="00101278" w:rsidRPr="00DE12C3" w:rsidRDefault="00000000">
            <w:pPr>
              <w:pStyle w:val="TableParagraph"/>
              <w:spacing w:line="204" w:lineRule="exact"/>
              <w:ind w:left="102"/>
              <w:rPr>
                <w:rFonts w:ascii="Times New Roman" w:hAnsi="Times New Roman"/>
                <w:sz w:val="18"/>
                <w:lang w:val="ro-RO"/>
              </w:rPr>
            </w:pPr>
            <w:r w:rsidRPr="00DE12C3">
              <w:rPr>
                <w:rFonts w:ascii="Times New Roman" w:hAnsi="Times New Roman"/>
                <w:w w:val="105"/>
                <w:sz w:val="18"/>
                <w:lang w:val="ro-RO"/>
              </w:rPr>
              <w:t>I b) Totalul de ore pe semestru din planul</w:t>
            </w:r>
          </w:p>
          <w:p w14:paraId="29F3EBB0" w14:textId="77777777" w:rsidR="00101278" w:rsidRPr="00DE12C3" w:rsidRDefault="00000000">
            <w:pPr>
              <w:pStyle w:val="TableParagraph"/>
              <w:spacing w:before="11"/>
              <w:ind w:left="102"/>
              <w:rPr>
                <w:rFonts w:ascii="Times New Roman" w:hAnsi="Times New Roman"/>
                <w:sz w:val="18"/>
                <w:lang w:val="ro-RO"/>
              </w:rPr>
            </w:pPr>
            <w:r w:rsidRPr="00DE12C3">
              <w:rPr>
                <w:rFonts w:ascii="Times New Roman" w:hAnsi="Times New Roman"/>
                <w:w w:val="105"/>
                <w:sz w:val="18"/>
                <w:lang w:val="ro-RO"/>
              </w:rPr>
              <w:t>de învățământ</w:t>
            </w:r>
          </w:p>
        </w:tc>
        <w:tc>
          <w:tcPr>
            <w:tcW w:w="430" w:type="dxa"/>
          </w:tcPr>
          <w:p w14:paraId="0DA578DC"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42</w:t>
            </w:r>
          </w:p>
        </w:tc>
        <w:tc>
          <w:tcPr>
            <w:tcW w:w="562" w:type="dxa"/>
          </w:tcPr>
          <w:p w14:paraId="201A530F" w14:textId="77777777" w:rsidR="00101278" w:rsidRPr="00DE12C3" w:rsidRDefault="00000000">
            <w:pPr>
              <w:pStyle w:val="TableParagraph"/>
              <w:spacing w:line="204" w:lineRule="exact"/>
              <w:ind w:left="0" w:right="96"/>
              <w:jc w:val="right"/>
              <w:rPr>
                <w:rFonts w:ascii="Times New Roman" w:hAnsi="Times New Roman"/>
                <w:sz w:val="18"/>
                <w:lang w:val="ro-RO"/>
              </w:rPr>
            </w:pPr>
            <w:r w:rsidRPr="00DE12C3">
              <w:rPr>
                <w:rFonts w:ascii="Times New Roman" w:hAnsi="Times New Roman"/>
                <w:sz w:val="18"/>
                <w:lang w:val="ro-RO"/>
              </w:rPr>
              <w:t>Curs</w:t>
            </w:r>
          </w:p>
        </w:tc>
        <w:tc>
          <w:tcPr>
            <w:tcW w:w="392" w:type="dxa"/>
          </w:tcPr>
          <w:p w14:paraId="2CF136B3"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28</w:t>
            </w:r>
          </w:p>
        </w:tc>
        <w:tc>
          <w:tcPr>
            <w:tcW w:w="883" w:type="dxa"/>
          </w:tcPr>
          <w:p w14:paraId="3CCC391C" w14:textId="77777777" w:rsidR="00101278" w:rsidRPr="00DE12C3" w:rsidRDefault="00000000">
            <w:pPr>
              <w:pStyle w:val="TableParagraph"/>
              <w:spacing w:line="204" w:lineRule="exact"/>
              <w:ind w:left="77" w:right="126"/>
              <w:jc w:val="center"/>
              <w:rPr>
                <w:rFonts w:ascii="Times New Roman" w:hAnsi="Times New Roman"/>
                <w:sz w:val="18"/>
                <w:lang w:val="ro-RO"/>
              </w:rPr>
            </w:pPr>
            <w:r w:rsidRPr="00DE12C3">
              <w:rPr>
                <w:rFonts w:ascii="Times New Roman" w:hAnsi="Times New Roman"/>
                <w:w w:val="105"/>
                <w:sz w:val="18"/>
                <w:lang w:val="ro-RO"/>
              </w:rPr>
              <w:t>Seminar</w:t>
            </w:r>
          </w:p>
        </w:tc>
        <w:tc>
          <w:tcPr>
            <w:tcW w:w="483" w:type="dxa"/>
          </w:tcPr>
          <w:p w14:paraId="01B7B6FA"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w:t>
            </w:r>
          </w:p>
        </w:tc>
        <w:tc>
          <w:tcPr>
            <w:tcW w:w="1487" w:type="dxa"/>
          </w:tcPr>
          <w:p w14:paraId="7FF33316" w14:textId="77777777" w:rsidR="00101278" w:rsidRPr="00DE12C3" w:rsidRDefault="00000000">
            <w:pPr>
              <w:pStyle w:val="TableParagraph"/>
              <w:spacing w:line="204" w:lineRule="exact"/>
              <w:ind w:left="98"/>
              <w:rPr>
                <w:rFonts w:ascii="Times New Roman" w:hAnsi="Times New Roman"/>
                <w:w w:val="105"/>
                <w:sz w:val="18"/>
                <w:lang w:val="ro-RO"/>
              </w:rPr>
            </w:pPr>
            <w:r w:rsidRPr="00DE12C3">
              <w:rPr>
                <w:rFonts w:ascii="Times New Roman" w:hAnsi="Times New Roman"/>
                <w:w w:val="105"/>
                <w:sz w:val="18"/>
                <w:lang w:val="ro-RO"/>
              </w:rPr>
              <w:t>Laborator/</w:t>
            </w:r>
          </w:p>
          <w:p w14:paraId="2FFBE1E2" w14:textId="77777777" w:rsidR="00101278" w:rsidRPr="00DE12C3" w:rsidRDefault="00000000">
            <w:pPr>
              <w:pStyle w:val="TableParagraph"/>
              <w:spacing w:line="204" w:lineRule="exact"/>
              <w:ind w:left="98"/>
              <w:rPr>
                <w:rFonts w:ascii="Times New Roman" w:hAnsi="Times New Roman"/>
                <w:sz w:val="18"/>
                <w:lang w:val="ro-RO"/>
              </w:rPr>
            </w:pPr>
            <w:r w:rsidRPr="00DE12C3">
              <w:rPr>
                <w:rFonts w:ascii="Times New Roman" w:hAnsi="Times New Roman"/>
                <w:w w:val="105"/>
                <w:sz w:val="18"/>
                <w:lang w:val="ro-RO"/>
              </w:rPr>
              <w:t>Lucrări practice</w:t>
            </w:r>
          </w:p>
        </w:tc>
        <w:tc>
          <w:tcPr>
            <w:tcW w:w="502" w:type="dxa"/>
          </w:tcPr>
          <w:p w14:paraId="6D15747D"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14</w:t>
            </w:r>
          </w:p>
        </w:tc>
        <w:tc>
          <w:tcPr>
            <w:tcW w:w="749" w:type="dxa"/>
          </w:tcPr>
          <w:p w14:paraId="6B22D3FF" w14:textId="77777777" w:rsidR="00101278" w:rsidRPr="00DE12C3" w:rsidRDefault="00000000">
            <w:pPr>
              <w:pStyle w:val="TableParagraph"/>
              <w:spacing w:line="204" w:lineRule="exact"/>
              <w:ind w:left="96"/>
              <w:rPr>
                <w:rFonts w:ascii="Times New Roman" w:hAnsi="Times New Roman"/>
                <w:sz w:val="18"/>
                <w:lang w:val="ro-RO"/>
              </w:rPr>
            </w:pPr>
            <w:r w:rsidRPr="00DE12C3">
              <w:rPr>
                <w:rFonts w:ascii="Times New Roman" w:hAnsi="Times New Roman"/>
                <w:w w:val="105"/>
                <w:sz w:val="18"/>
                <w:lang w:val="ro-RO"/>
              </w:rPr>
              <w:t>Proiect</w:t>
            </w:r>
          </w:p>
        </w:tc>
        <w:tc>
          <w:tcPr>
            <w:tcW w:w="607" w:type="dxa"/>
          </w:tcPr>
          <w:p w14:paraId="322BCFC1"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w:t>
            </w:r>
          </w:p>
        </w:tc>
      </w:tr>
    </w:tbl>
    <w:p w14:paraId="57C3921B" w14:textId="77777777" w:rsidR="00101278" w:rsidRPr="00DE12C3" w:rsidRDefault="00101278">
      <w:pPr>
        <w:pStyle w:val="BodyText"/>
        <w:spacing w:before="9"/>
        <w:rPr>
          <w:sz w:val="18"/>
          <w:lang w:val="ro-RO"/>
        </w:rPr>
      </w:pPr>
    </w:p>
    <w:tbl>
      <w:tblPr>
        <w:tblStyle w:val="TableNormal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2"/>
        <w:gridCol w:w="972"/>
      </w:tblGrid>
      <w:tr w:rsidR="00101278" w:rsidRPr="00DE12C3" w14:paraId="418BEE02" w14:textId="77777777">
        <w:trPr>
          <w:trHeight w:val="215"/>
        </w:trPr>
        <w:tc>
          <w:tcPr>
            <w:tcW w:w="8642" w:type="dxa"/>
          </w:tcPr>
          <w:p w14:paraId="04C90C93"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Distribuția fondului de timp pe semestru</w:t>
            </w:r>
          </w:p>
        </w:tc>
        <w:tc>
          <w:tcPr>
            <w:tcW w:w="972" w:type="dxa"/>
          </w:tcPr>
          <w:p w14:paraId="2FF4130F" w14:textId="77777777" w:rsidR="00101278" w:rsidRPr="00DE12C3" w:rsidRDefault="00000000">
            <w:pPr>
              <w:pStyle w:val="TableParagraph"/>
              <w:ind w:left="341" w:right="338"/>
              <w:jc w:val="center"/>
              <w:rPr>
                <w:rFonts w:ascii="Times New Roman" w:hAnsi="Times New Roman"/>
                <w:sz w:val="18"/>
                <w:lang w:val="ro-RO"/>
              </w:rPr>
            </w:pPr>
            <w:r w:rsidRPr="00DE12C3">
              <w:rPr>
                <w:rFonts w:ascii="Times New Roman" w:hAnsi="Times New Roman"/>
                <w:w w:val="105"/>
                <w:sz w:val="18"/>
                <w:lang w:val="ro-RO"/>
              </w:rPr>
              <w:t>ore</w:t>
            </w:r>
          </w:p>
        </w:tc>
      </w:tr>
      <w:tr w:rsidR="00101278" w:rsidRPr="00DE12C3" w14:paraId="0E649B93" w14:textId="77777777">
        <w:trPr>
          <w:trHeight w:val="215"/>
        </w:trPr>
        <w:tc>
          <w:tcPr>
            <w:tcW w:w="8642" w:type="dxa"/>
          </w:tcPr>
          <w:p w14:paraId="3036881D" w14:textId="77777777" w:rsidR="00101278" w:rsidRPr="00DE12C3" w:rsidRDefault="00000000">
            <w:pPr>
              <w:pStyle w:val="TableParagraph"/>
              <w:ind w:left="102"/>
              <w:rPr>
                <w:rFonts w:ascii="Times New Roman" w:hAnsi="Times New Roman"/>
                <w:w w:val="105"/>
                <w:sz w:val="18"/>
                <w:lang w:val="ro-RO"/>
              </w:rPr>
            </w:pPr>
            <w:proofErr w:type="spellStart"/>
            <w:r w:rsidRPr="00DE12C3">
              <w:rPr>
                <w:rFonts w:ascii="Times New Roman" w:hAnsi="Times New Roman"/>
                <w:w w:val="105"/>
                <w:sz w:val="18"/>
                <w:lang w:val="ro-RO"/>
              </w:rPr>
              <w:t>II.a</w:t>
            </w:r>
            <w:proofErr w:type="spellEnd"/>
            <w:r w:rsidRPr="00DE12C3">
              <w:rPr>
                <w:rFonts w:ascii="Times New Roman" w:hAnsi="Times New Roman"/>
                <w:w w:val="105"/>
                <w:sz w:val="18"/>
                <w:lang w:val="ro-RO"/>
              </w:rPr>
              <w:t>) Studiu individual</w:t>
            </w:r>
          </w:p>
        </w:tc>
        <w:tc>
          <w:tcPr>
            <w:tcW w:w="972" w:type="dxa"/>
          </w:tcPr>
          <w:p w14:paraId="37107BA8" w14:textId="5899F62E" w:rsidR="00101278" w:rsidRPr="00DE12C3" w:rsidRDefault="00000000">
            <w:pPr>
              <w:pStyle w:val="TableParagraph"/>
              <w:ind w:left="341" w:right="338"/>
              <w:jc w:val="center"/>
              <w:rPr>
                <w:rFonts w:ascii="Times New Roman" w:hAnsi="Times New Roman"/>
                <w:w w:val="105"/>
                <w:sz w:val="18"/>
                <w:lang w:val="ro-RO"/>
              </w:rPr>
            </w:pPr>
            <w:r w:rsidRPr="00DE12C3">
              <w:rPr>
                <w:rFonts w:ascii="Times New Roman" w:hAnsi="Times New Roman"/>
                <w:w w:val="105"/>
                <w:sz w:val="18"/>
                <w:lang w:val="ro-RO"/>
              </w:rPr>
              <w:t>5</w:t>
            </w:r>
            <w:r w:rsidR="006A34BE" w:rsidRPr="00DE12C3">
              <w:rPr>
                <w:rFonts w:ascii="Times New Roman" w:hAnsi="Times New Roman"/>
                <w:w w:val="105"/>
                <w:sz w:val="18"/>
                <w:lang w:val="ro-RO"/>
              </w:rPr>
              <w:t>5</w:t>
            </w:r>
          </w:p>
        </w:tc>
      </w:tr>
      <w:tr w:rsidR="00101278" w:rsidRPr="00DE12C3" w14:paraId="216609C9" w14:textId="77777777">
        <w:trPr>
          <w:trHeight w:val="215"/>
        </w:trPr>
        <w:tc>
          <w:tcPr>
            <w:tcW w:w="8642" w:type="dxa"/>
          </w:tcPr>
          <w:p w14:paraId="44B10B14" w14:textId="77777777" w:rsidR="00101278" w:rsidRPr="00DE12C3" w:rsidRDefault="00000000">
            <w:pPr>
              <w:pStyle w:val="TableParagraph"/>
              <w:rPr>
                <w:rFonts w:ascii="Times New Roman" w:hAnsi="Times New Roman"/>
                <w:sz w:val="18"/>
                <w:lang w:val="ro-RO"/>
              </w:rPr>
            </w:pPr>
            <w:proofErr w:type="spellStart"/>
            <w:r w:rsidRPr="00DE12C3">
              <w:rPr>
                <w:rFonts w:ascii="Times New Roman" w:hAnsi="Times New Roman"/>
                <w:w w:val="105"/>
                <w:sz w:val="18"/>
                <w:lang w:val="ro-RO"/>
              </w:rPr>
              <w:t>II.b</w:t>
            </w:r>
            <w:proofErr w:type="spellEnd"/>
            <w:r w:rsidRPr="00DE12C3">
              <w:rPr>
                <w:rFonts w:ascii="Times New Roman" w:hAnsi="Times New Roman"/>
                <w:w w:val="105"/>
                <w:sz w:val="18"/>
                <w:lang w:val="ro-RO"/>
              </w:rPr>
              <w:t xml:space="preserve">) </w:t>
            </w:r>
            <w:proofErr w:type="spellStart"/>
            <w:r w:rsidRPr="00DE12C3">
              <w:rPr>
                <w:rFonts w:ascii="Times New Roman" w:hAnsi="Times New Roman"/>
                <w:w w:val="105"/>
                <w:sz w:val="18"/>
                <w:lang w:val="ro-RO"/>
              </w:rPr>
              <w:t>Tutoriat</w:t>
            </w:r>
            <w:proofErr w:type="spellEnd"/>
            <w:r w:rsidRPr="00DE12C3">
              <w:rPr>
                <w:rFonts w:ascii="Times New Roman" w:hAnsi="Times New Roman"/>
                <w:w w:val="105"/>
                <w:sz w:val="18"/>
                <w:lang w:val="ro-RO"/>
              </w:rPr>
              <w:t xml:space="preserve"> (pentru ID)</w:t>
            </w:r>
          </w:p>
        </w:tc>
        <w:tc>
          <w:tcPr>
            <w:tcW w:w="972" w:type="dxa"/>
          </w:tcPr>
          <w:p w14:paraId="5702CC57" w14:textId="77777777" w:rsidR="00101278" w:rsidRPr="00DE12C3" w:rsidRDefault="00101278">
            <w:pPr>
              <w:pStyle w:val="TableParagraph"/>
              <w:spacing w:line="240" w:lineRule="auto"/>
              <w:ind w:left="0"/>
              <w:rPr>
                <w:rFonts w:ascii="Times New Roman" w:hAnsi="Times New Roman"/>
                <w:sz w:val="14"/>
                <w:lang w:val="ro-RO"/>
              </w:rPr>
            </w:pPr>
          </w:p>
        </w:tc>
      </w:tr>
      <w:tr w:rsidR="00101278" w:rsidRPr="00DE12C3" w14:paraId="56D584CF" w14:textId="77777777">
        <w:trPr>
          <w:trHeight w:val="215"/>
        </w:trPr>
        <w:tc>
          <w:tcPr>
            <w:tcW w:w="8642" w:type="dxa"/>
          </w:tcPr>
          <w:p w14:paraId="6292383D"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III. Examinări</w:t>
            </w:r>
          </w:p>
        </w:tc>
        <w:tc>
          <w:tcPr>
            <w:tcW w:w="972" w:type="dxa"/>
          </w:tcPr>
          <w:p w14:paraId="1E845C4C" w14:textId="77777777" w:rsidR="00101278" w:rsidRPr="00DE12C3" w:rsidRDefault="00000000">
            <w:pPr>
              <w:pStyle w:val="TableParagraph"/>
              <w:spacing w:line="240" w:lineRule="auto"/>
              <w:ind w:left="0"/>
              <w:jc w:val="center"/>
              <w:rPr>
                <w:rFonts w:ascii="Times New Roman" w:hAnsi="Times New Roman"/>
                <w:sz w:val="18"/>
                <w:szCs w:val="18"/>
                <w:lang w:val="ro-RO"/>
              </w:rPr>
            </w:pPr>
            <w:r w:rsidRPr="00DE12C3">
              <w:rPr>
                <w:rFonts w:ascii="Times New Roman" w:hAnsi="Times New Roman"/>
                <w:sz w:val="18"/>
                <w:szCs w:val="18"/>
                <w:lang w:val="ro-RO"/>
              </w:rPr>
              <w:t>3</w:t>
            </w:r>
          </w:p>
        </w:tc>
      </w:tr>
      <w:tr w:rsidR="00101278" w:rsidRPr="00DE12C3" w14:paraId="35BF2FB2" w14:textId="77777777">
        <w:trPr>
          <w:trHeight w:val="215"/>
        </w:trPr>
        <w:tc>
          <w:tcPr>
            <w:tcW w:w="8642" w:type="dxa"/>
          </w:tcPr>
          <w:p w14:paraId="5854D1B0"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IV. Alte activități (precizați):</w:t>
            </w:r>
          </w:p>
        </w:tc>
        <w:tc>
          <w:tcPr>
            <w:tcW w:w="972" w:type="dxa"/>
          </w:tcPr>
          <w:p w14:paraId="48FD3AA2" w14:textId="77777777" w:rsidR="00101278" w:rsidRPr="00DE12C3" w:rsidRDefault="00101278">
            <w:pPr>
              <w:pStyle w:val="TableParagraph"/>
              <w:spacing w:line="240" w:lineRule="auto"/>
              <w:ind w:left="0"/>
              <w:rPr>
                <w:rFonts w:ascii="Times New Roman" w:hAnsi="Times New Roman"/>
                <w:sz w:val="14"/>
                <w:lang w:val="ro-RO"/>
              </w:rPr>
            </w:pPr>
          </w:p>
        </w:tc>
      </w:tr>
    </w:tbl>
    <w:p w14:paraId="02958726" w14:textId="77777777" w:rsidR="00101278" w:rsidRPr="00DE12C3" w:rsidRDefault="00101278">
      <w:pPr>
        <w:pStyle w:val="BodyText"/>
        <w:spacing w:before="9"/>
        <w:rPr>
          <w:sz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7"/>
        <w:gridCol w:w="657"/>
      </w:tblGrid>
      <w:tr w:rsidR="00101278" w:rsidRPr="00DE12C3" w14:paraId="2C505872" w14:textId="77777777">
        <w:trPr>
          <w:trHeight w:val="215"/>
        </w:trPr>
        <w:tc>
          <w:tcPr>
            <w:tcW w:w="3967" w:type="dxa"/>
          </w:tcPr>
          <w:p w14:paraId="3D6E7B38"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Total ore studiu individual (</w:t>
            </w:r>
            <w:proofErr w:type="spellStart"/>
            <w:r w:rsidRPr="00DE12C3">
              <w:rPr>
                <w:rFonts w:ascii="Times New Roman" w:hAnsi="Times New Roman"/>
                <w:w w:val="105"/>
                <w:sz w:val="18"/>
                <w:lang w:val="ro-RO"/>
              </w:rPr>
              <w:t>II.a+II.b+III</w:t>
            </w:r>
            <w:proofErr w:type="spellEnd"/>
            <w:r w:rsidRPr="00DE12C3">
              <w:rPr>
                <w:rFonts w:ascii="Times New Roman" w:hAnsi="Times New Roman"/>
                <w:w w:val="105"/>
                <w:sz w:val="18"/>
                <w:lang w:val="ro-RO"/>
              </w:rPr>
              <w:t>)</w:t>
            </w:r>
          </w:p>
        </w:tc>
        <w:tc>
          <w:tcPr>
            <w:tcW w:w="657" w:type="dxa"/>
          </w:tcPr>
          <w:p w14:paraId="5279F8F3" w14:textId="291E2F90" w:rsidR="00101278" w:rsidRPr="00DE12C3" w:rsidRDefault="00000000">
            <w:pPr>
              <w:pStyle w:val="TableParagraph"/>
              <w:spacing w:line="240" w:lineRule="auto"/>
              <w:ind w:left="0"/>
              <w:jc w:val="center"/>
              <w:rPr>
                <w:rFonts w:ascii="Times New Roman" w:hAnsi="Times New Roman"/>
                <w:sz w:val="18"/>
                <w:szCs w:val="18"/>
                <w:lang w:val="ro-RO"/>
              </w:rPr>
            </w:pPr>
            <w:r w:rsidRPr="00DE12C3">
              <w:rPr>
                <w:rFonts w:ascii="Times New Roman" w:hAnsi="Times New Roman"/>
                <w:sz w:val="18"/>
                <w:szCs w:val="18"/>
                <w:lang w:val="ro-RO"/>
              </w:rPr>
              <w:t>5</w:t>
            </w:r>
            <w:r w:rsidR="006A34BE" w:rsidRPr="00DE12C3">
              <w:rPr>
                <w:rFonts w:ascii="Times New Roman" w:hAnsi="Times New Roman"/>
                <w:sz w:val="18"/>
                <w:szCs w:val="18"/>
                <w:lang w:val="ro-RO"/>
              </w:rPr>
              <w:t>8</w:t>
            </w:r>
          </w:p>
        </w:tc>
      </w:tr>
      <w:tr w:rsidR="00101278" w:rsidRPr="00DE12C3" w14:paraId="2ED51E40" w14:textId="77777777">
        <w:trPr>
          <w:trHeight w:val="215"/>
        </w:trPr>
        <w:tc>
          <w:tcPr>
            <w:tcW w:w="3967" w:type="dxa"/>
          </w:tcPr>
          <w:p w14:paraId="215DE2E9"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Total ore pe semestru (</w:t>
            </w:r>
            <w:proofErr w:type="spellStart"/>
            <w:r w:rsidRPr="00DE12C3">
              <w:rPr>
                <w:rFonts w:ascii="Times New Roman" w:hAnsi="Times New Roman"/>
                <w:w w:val="105"/>
                <w:sz w:val="18"/>
                <w:lang w:val="ro-RO"/>
              </w:rPr>
              <w:t>I.b+II.a+II.b+III+IV</w:t>
            </w:r>
            <w:proofErr w:type="spellEnd"/>
            <w:r w:rsidRPr="00DE12C3">
              <w:rPr>
                <w:rFonts w:ascii="Times New Roman" w:hAnsi="Times New Roman"/>
                <w:w w:val="105"/>
                <w:sz w:val="18"/>
                <w:lang w:val="ro-RO"/>
              </w:rPr>
              <w:t>)</w:t>
            </w:r>
          </w:p>
        </w:tc>
        <w:tc>
          <w:tcPr>
            <w:tcW w:w="657" w:type="dxa"/>
          </w:tcPr>
          <w:p w14:paraId="29D6C1CA" w14:textId="77777777" w:rsidR="00101278" w:rsidRPr="00DE12C3" w:rsidRDefault="00000000">
            <w:pPr>
              <w:pStyle w:val="TableParagraph"/>
              <w:spacing w:line="240" w:lineRule="auto"/>
              <w:ind w:left="0"/>
              <w:jc w:val="center"/>
              <w:rPr>
                <w:rFonts w:ascii="Times New Roman" w:hAnsi="Times New Roman"/>
                <w:sz w:val="18"/>
                <w:szCs w:val="18"/>
                <w:lang w:val="ro-RO"/>
              </w:rPr>
            </w:pPr>
            <w:r w:rsidRPr="00DE12C3">
              <w:rPr>
                <w:rFonts w:ascii="Times New Roman" w:hAnsi="Times New Roman"/>
                <w:sz w:val="18"/>
                <w:szCs w:val="18"/>
                <w:lang w:val="ro-RO"/>
              </w:rPr>
              <w:t>100</w:t>
            </w:r>
          </w:p>
        </w:tc>
      </w:tr>
      <w:tr w:rsidR="00101278" w:rsidRPr="00DE12C3" w14:paraId="7F219F9A" w14:textId="77777777">
        <w:trPr>
          <w:trHeight w:val="215"/>
        </w:trPr>
        <w:tc>
          <w:tcPr>
            <w:tcW w:w="3967" w:type="dxa"/>
          </w:tcPr>
          <w:p w14:paraId="40F65C1C"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Numărul de credite</w:t>
            </w:r>
          </w:p>
        </w:tc>
        <w:tc>
          <w:tcPr>
            <w:tcW w:w="657" w:type="dxa"/>
          </w:tcPr>
          <w:p w14:paraId="4638765D" w14:textId="336B9C91" w:rsidR="00101278" w:rsidRPr="00DE12C3" w:rsidRDefault="006A34BE">
            <w:pPr>
              <w:pStyle w:val="TableParagraph"/>
              <w:spacing w:line="240" w:lineRule="auto"/>
              <w:ind w:left="0"/>
              <w:jc w:val="center"/>
              <w:rPr>
                <w:rFonts w:ascii="Times New Roman" w:hAnsi="Times New Roman"/>
                <w:sz w:val="18"/>
                <w:szCs w:val="18"/>
                <w:lang w:val="ro-RO"/>
              </w:rPr>
            </w:pPr>
            <w:r w:rsidRPr="00DE12C3">
              <w:rPr>
                <w:rFonts w:ascii="Times New Roman" w:hAnsi="Times New Roman"/>
                <w:sz w:val="18"/>
                <w:szCs w:val="18"/>
                <w:lang w:val="ro-RO"/>
              </w:rPr>
              <w:t>4</w:t>
            </w:r>
          </w:p>
        </w:tc>
      </w:tr>
    </w:tbl>
    <w:p w14:paraId="47F4E4A2" w14:textId="77777777" w:rsidR="00101278" w:rsidRPr="00DE12C3" w:rsidRDefault="00101278">
      <w:pPr>
        <w:pStyle w:val="BodyText"/>
        <w:spacing w:before="8"/>
        <w:rPr>
          <w:sz w:val="18"/>
          <w:lang w:val="ro-RO"/>
        </w:rPr>
      </w:pPr>
    </w:p>
    <w:p w14:paraId="18F40747" w14:textId="77777777" w:rsidR="00101278" w:rsidRPr="00DE12C3" w:rsidRDefault="00000000">
      <w:pPr>
        <w:pStyle w:val="ListParagraph"/>
        <w:numPr>
          <w:ilvl w:val="0"/>
          <w:numId w:val="1"/>
        </w:numPr>
        <w:tabs>
          <w:tab w:val="left" w:pos="1049"/>
          <w:tab w:val="left" w:pos="1050"/>
        </w:tabs>
        <w:spacing w:after="5"/>
        <w:ind w:hanging="338"/>
        <w:contextualSpacing w:val="0"/>
        <w:rPr>
          <w:b/>
          <w:sz w:val="18"/>
          <w:lang w:val="ro-RO"/>
        </w:rPr>
      </w:pPr>
      <w:r w:rsidRPr="00DE12C3">
        <w:rPr>
          <w:b/>
          <w:w w:val="105"/>
          <w:sz w:val="18"/>
          <w:lang w:val="ro-RO"/>
        </w:rPr>
        <w:t>Competențe specifice acumulate</w:t>
      </w:r>
    </w:p>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8"/>
        <w:gridCol w:w="7786"/>
      </w:tblGrid>
      <w:tr w:rsidR="00101278" w:rsidRPr="00DE12C3" w14:paraId="3A84E3D6" w14:textId="77777777">
        <w:trPr>
          <w:trHeight w:val="431"/>
        </w:trPr>
        <w:tc>
          <w:tcPr>
            <w:tcW w:w="1848" w:type="dxa"/>
          </w:tcPr>
          <w:p w14:paraId="64C7DBE6" w14:textId="77777777" w:rsidR="00101278" w:rsidRPr="00DE12C3" w:rsidRDefault="00000000">
            <w:pPr>
              <w:pStyle w:val="TableParagraph"/>
              <w:spacing w:line="207" w:lineRule="exact"/>
              <w:rPr>
                <w:rFonts w:ascii="Times New Roman" w:hAnsi="Times New Roman"/>
                <w:sz w:val="18"/>
                <w:lang w:val="ro-RO"/>
              </w:rPr>
            </w:pPr>
            <w:r w:rsidRPr="00DE12C3">
              <w:rPr>
                <w:rFonts w:ascii="Times New Roman" w:hAnsi="Times New Roman"/>
                <w:w w:val="105"/>
                <w:sz w:val="18"/>
                <w:lang w:val="ro-RO"/>
              </w:rPr>
              <w:t>Competențe profesionale/generale</w:t>
            </w:r>
          </w:p>
        </w:tc>
        <w:tc>
          <w:tcPr>
            <w:tcW w:w="7786" w:type="dxa"/>
          </w:tcPr>
          <w:p w14:paraId="4689B1A0" w14:textId="77777777" w:rsidR="006A34BE" w:rsidRPr="00DE12C3" w:rsidRDefault="006A34BE" w:rsidP="006A34BE">
            <w:pPr>
              <w:rPr>
                <w:rFonts w:ascii="Times New Roman" w:hAnsi="Times New Roman"/>
                <w:b/>
                <w:bCs/>
                <w:color w:val="000000"/>
                <w:sz w:val="20"/>
                <w:szCs w:val="20"/>
                <w:lang w:val="it-IT"/>
              </w:rPr>
            </w:pPr>
            <w:r w:rsidRPr="00DE12C3">
              <w:rPr>
                <w:rFonts w:ascii="Times New Roman" w:hAnsi="Times New Roman"/>
                <w:b/>
                <w:bCs/>
                <w:color w:val="000000"/>
                <w:sz w:val="20"/>
                <w:szCs w:val="20"/>
                <w:lang w:val="it-IT"/>
              </w:rPr>
              <w:t xml:space="preserve">CP.1 </w:t>
            </w:r>
            <w:r w:rsidRPr="00DE12C3">
              <w:rPr>
                <w:rFonts w:ascii="Times New Roman" w:hAnsi="Times New Roman"/>
                <w:color w:val="000000"/>
                <w:sz w:val="20"/>
                <w:szCs w:val="20"/>
                <w:lang w:val="it-IT"/>
              </w:rPr>
              <w:t>Construcția automobilelor</w:t>
            </w:r>
          </w:p>
          <w:p w14:paraId="2B702B61" w14:textId="77777777" w:rsidR="006A34BE" w:rsidRPr="00DE12C3" w:rsidRDefault="006A34BE" w:rsidP="006A34BE">
            <w:pPr>
              <w:rPr>
                <w:rFonts w:ascii="Times New Roman" w:hAnsi="Times New Roman"/>
                <w:b/>
                <w:bCs/>
                <w:color w:val="000000"/>
                <w:sz w:val="20"/>
                <w:szCs w:val="20"/>
                <w:lang w:val="it-IT"/>
              </w:rPr>
            </w:pPr>
            <w:r w:rsidRPr="00DE12C3">
              <w:rPr>
                <w:rFonts w:ascii="Times New Roman" w:hAnsi="Times New Roman"/>
                <w:b/>
                <w:bCs/>
                <w:color w:val="000000"/>
                <w:sz w:val="20"/>
                <w:szCs w:val="20"/>
                <w:lang w:val="it-IT"/>
              </w:rPr>
              <w:t xml:space="preserve">CP.10 </w:t>
            </w:r>
            <w:r w:rsidRPr="00DE12C3">
              <w:rPr>
                <w:rFonts w:ascii="Times New Roman" w:hAnsi="Times New Roman"/>
                <w:color w:val="000000"/>
                <w:sz w:val="20"/>
                <w:szCs w:val="20"/>
                <w:lang w:val="it-IT"/>
              </w:rPr>
              <w:t>Controlează performanta autovehiculului</w:t>
            </w:r>
          </w:p>
          <w:p w14:paraId="093D036E" w14:textId="77777777" w:rsidR="006A34BE" w:rsidRPr="00DE12C3" w:rsidRDefault="006A34BE" w:rsidP="006A34BE">
            <w:pPr>
              <w:rPr>
                <w:rFonts w:ascii="Times New Roman" w:hAnsi="Times New Roman"/>
                <w:b/>
                <w:bCs/>
                <w:color w:val="000000"/>
                <w:sz w:val="20"/>
                <w:szCs w:val="20"/>
                <w:lang w:val="it-IT"/>
              </w:rPr>
            </w:pPr>
            <w:r w:rsidRPr="00DE12C3">
              <w:rPr>
                <w:rFonts w:ascii="Times New Roman" w:hAnsi="Times New Roman"/>
                <w:b/>
                <w:bCs/>
                <w:color w:val="000000"/>
                <w:sz w:val="20"/>
                <w:szCs w:val="20"/>
                <w:lang w:val="it-IT"/>
              </w:rPr>
              <w:t xml:space="preserve">CP.11 </w:t>
            </w:r>
            <w:r w:rsidRPr="00DE12C3">
              <w:rPr>
                <w:rFonts w:ascii="Times New Roman" w:hAnsi="Times New Roman"/>
                <w:color w:val="000000"/>
                <w:sz w:val="20"/>
                <w:szCs w:val="20"/>
                <w:lang w:val="it-IT"/>
              </w:rPr>
              <w:t>Asigura mentenanta echipamentelor</w:t>
            </w:r>
          </w:p>
          <w:p w14:paraId="04B9489D" w14:textId="77777777" w:rsidR="006A34BE" w:rsidRPr="00DE12C3" w:rsidRDefault="006A34BE" w:rsidP="006A34BE">
            <w:pPr>
              <w:rPr>
                <w:rFonts w:ascii="Times New Roman" w:hAnsi="Times New Roman"/>
                <w:color w:val="000000"/>
                <w:sz w:val="20"/>
                <w:szCs w:val="20"/>
                <w:lang w:val="it-IT"/>
              </w:rPr>
            </w:pPr>
            <w:r w:rsidRPr="00DE12C3">
              <w:rPr>
                <w:rFonts w:ascii="Times New Roman" w:hAnsi="Times New Roman"/>
                <w:b/>
                <w:bCs/>
                <w:color w:val="000000"/>
                <w:sz w:val="20"/>
                <w:szCs w:val="20"/>
                <w:lang w:val="it-IT"/>
              </w:rPr>
              <w:t>CP.12 </w:t>
            </w:r>
            <w:r w:rsidRPr="00DE12C3">
              <w:rPr>
                <w:rFonts w:ascii="Times New Roman" w:hAnsi="Times New Roman"/>
                <w:color w:val="000000"/>
                <w:sz w:val="20"/>
                <w:szCs w:val="20"/>
                <w:lang w:val="it-IT"/>
              </w:rPr>
              <w:t>Monitorizeaza starea echipamentelor și asigură depanare</w:t>
            </w:r>
          </w:p>
          <w:p w14:paraId="034649AB" w14:textId="4DB255B0" w:rsidR="00101278" w:rsidRPr="00DE12C3" w:rsidRDefault="006A34BE" w:rsidP="006A34BE">
            <w:pPr>
              <w:rPr>
                <w:rFonts w:ascii="Times New Roman" w:hAnsi="Times New Roman"/>
                <w:b/>
                <w:bCs/>
                <w:color w:val="000000"/>
                <w:sz w:val="20"/>
                <w:szCs w:val="20"/>
                <w:lang w:val="it-IT"/>
              </w:rPr>
            </w:pPr>
            <w:r w:rsidRPr="00DE12C3">
              <w:rPr>
                <w:rFonts w:ascii="Times New Roman" w:hAnsi="Times New Roman"/>
                <w:b/>
                <w:bCs/>
                <w:color w:val="000000"/>
                <w:sz w:val="20"/>
                <w:szCs w:val="20"/>
                <w:lang w:val="it-IT"/>
              </w:rPr>
              <w:t xml:space="preserve">CP.17 </w:t>
            </w:r>
            <w:r w:rsidRPr="00DE12C3">
              <w:rPr>
                <w:rFonts w:ascii="Times New Roman" w:hAnsi="Times New Roman"/>
                <w:color w:val="000000"/>
                <w:sz w:val="20"/>
                <w:szCs w:val="20"/>
                <w:lang w:val="it-IT"/>
              </w:rPr>
              <w:t>Verifică parametrii sistemului în raport cu valorile de referință</w:t>
            </w:r>
          </w:p>
        </w:tc>
      </w:tr>
      <w:tr w:rsidR="00101278" w:rsidRPr="00DE12C3" w14:paraId="6841754C" w14:textId="77777777">
        <w:trPr>
          <w:trHeight w:val="432"/>
        </w:trPr>
        <w:tc>
          <w:tcPr>
            <w:tcW w:w="1848" w:type="dxa"/>
          </w:tcPr>
          <w:p w14:paraId="172563DC" w14:textId="77777777" w:rsidR="00101278" w:rsidRPr="00DE12C3" w:rsidRDefault="00000000">
            <w:pPr>
              <w:pStyle w:val="TableParagraph"/>
              <w:spacing w:line="207" w:lineRule="exact"/>
              <w:rPr>
                <w:rFonts w:ascii="Times New Roman" w:hAnsi="Times New Roman"/>
                <w:sz w:val="18"/>
                <w:lang w:val="ro-RO"/>
              </w:rPr>
            </w:pPr>
            <w:r w:rsidRPr="00DE12C3">
              <w:rPr>
                <w:rFonts w:ascii="Times New Roman" w:hAnsi="Times New Roman"/>
                <w:w w:val="105"/>
                <w:sz w:val="18"/>
                <w:lang w:val="ro-RO"/>
              </w:rPr>
              <w:t>Competențe transversale</w:t>
            </w:r>
          </w:p>
        </w:tc>
        <w:tc>
          <w:tcPr>
            <w:tcW w:w="7786" w:type="dxa"/>
          </w:tcPr>
          <w:p w14:paraId="538122C7" w14:textId="77777777" w:rsidR="006A34BE" w:rsidRPr="00DE12C3" w:rsidRDefault="006A34BE" w:rsidP="006A34BE">
            <w:pPr>
              <w:rPr>
                <w:rFonts w:ascii="Times New Roman" w:hAnsi="Times New Roman"/>
                <w:b/>
                <w:bCs/>
                <w:color w:val="000000"/>
                <w:sz w:val="20"/>
                <w:szCs w:val="20"/>
                <w:lang w:val="it-IT"/>
              </w:rPr>
            </w:pPr>
            <w:r w:rsidRPr="00DE12C3">
              <w:rPr>
                <w:rFonts w:ascii="Times New Roman" w:hAnsi="Times New Roman"/>
                <w:b/>
                <w:bCs/>
                <w:color w:val="000000"/>
                <w:sz w:val="20"/>
                <w:szCs w:val="20"/>
                <w:lang w:val="it-IT"/>
              </w:rPr>
              <w:t xml:space="preserve">CT.1  </w:t>
            </w:r>
            <w:r w:rsidRPr="00DE12C3">
              <w:rPr>
                <w:rFonts w:ascii="Times New Roman" w:hAnsi="Times New Roman"/>
                <w:color w:val="000000"/>
                <w:sz w:val="20"/>
                <w:szCs w:val="20"/>
                <w:lang w:val="it-IT"/>
              </w:rPr>
              <w:t>Lucrează în echipă</w:t>
            </w:r>
          </w:p>
          <w:p w14:paraId="1C2002D6" w14:textId="77777777" w:rsidR="006A34BE" w:rsidRPr="00DE12C3" w:rsidRDefault="006A34BE" w:rsidP="006A34BE">
            <w:pPr>
              <w:rPr>
                <w:rFonts w:ascii="Times New Roman" w:hAnsi="Times New Roman"/>
                <w:b/>
                <w:bCs/>
                <w:color w:val="000000"/>
                <w:sz w:val="20"/>
                <w:szCs w:val="20"/>
                <w:lang w:val="it-IT"/>
              </w:rPr>
            </w:pPr>
            <w:r w:rsidRPr="00DE12C3">
              <w:rPr>
                <w:rFonts w:ascii="Times New Roman" w:hAnsi="Times New Roman"/>
                <w:b/>
                <w:bCs/>
                <w:color w:val="000000"/>
                <w:sz w:val="20"/>
                <w:szCs w:val="20"/>
                <w:lang w:val="it-IT"/>
              </w:rPr>
              <w:t>CT.2  </w:t>
            </w:r>
            <w:r w:rsidRPr="00DE12C3">
              <w:rPr>
                <w:rFonts w:ascii="Times New Roman" w:hAnsi="Times New Roman"/>
                <w:color w:val="000000"/>
                <w:sz w:val="20"/>
                <w:szCs w:val="20"/>
                <w:lang w:val="it-IT"/>
              </w:rPr>
              <w:t>Își asumă responsabilitatea</w:t>
            </w:r>
          </w:p>
          <w:p w14:paraId="1074B49C" w14:textId="42E9937F" w:rsidR="00101278" w:rsidRPr="00DE12C3" w:rsidRDefault="006A34BE" w:rsidP="006A34BE">
            <w:pPr>
              <w:rPr>
                <w:rFonts w:ascii="Times New Roman" w:hAnsi="Times New Roman"/>
                <w:b/>
                <w:bCs/>
                <w:color w:val="000000"/>
                <w:sz w:val="20"/>
                <w:szCs w:val="20"/>
              </w:rPr>
            </w:pPr>
            <w:r w:rsidRPr="00DE12C3">
              <w:rPr>
                <w:rFonts w:ascii="Times New Roman" w:hAnsi="Times New Roman"/>
                <w:b/>
                <w:bCs/>
                <w:color w:val="000000"/>
                <w:sz w:val="20"/>
                <w:szCs w:val="20"/>
              </w:rPr>
              <w:t>CT.5.  </w:t>
            </w:r>
            <w:proofErr w:type="spellStart"/>
            <w:r w:rsidRPr="00DE12C3">
              <w:rPr>
                <w:rFonts w:ascii="Times New Roman" w:hAnsi="Times New Roman"/>
                <w:color w:val="000000"/>
                <w:sz w:val="20"/>
                <w:szCs w:val="20"/>
              </w:rPr>
              <w:t>Demonstrează</w:t>
            </w:r>
            <w:proofErr w:type="spellEnd"/>
            <w:r w:rsidRPr="00DE12C3">
              <w:rPr>
                <w:rFonts w:ascii="Times New Roman" w:hAnsi="Times New Roman"/>
                <w:color w:val="000000"/>
                <w:sz w:val="20"/>
                <w:szCs w:val="20"/>
              </w:rPr>
              <w:t xml:space="preserve"> </w:t>
            </w:r>
            <w:proofErr w:type="spellStart"/>
            <w:r w:rsidRPr="00DE12C3">
              <w:rPr>
                <w:rFonts w:ascii="Times New Roman" w:hAnsi="Times New Roman"/>
                <w:color w:val="000000"/>
                <w:sz w:val="20"/>
                <w:szCs w:val="20"/>
              </w:rPr>
              <w:t>abilitați</w:t>
            </w:r>
            <w:proofErr w:type="spellEnd"/>
            <w:r w:rsidRPr="00DE12C3">
              <w:rPr>
                <w:rFonts w:ascii="Times New Roman" w:hAnsi="Times New Roman"/>
                <w:color w:val="000000"/>
                <w:sz w:val="20"/>
                <w:szCs w:val="20"/>
              </w:rPr>
              <w:t xml:space="preserve"> de </w:t>
            </w:r>
            <w:proofErr w:type="spellStart"/>
            <w:r w:rsidRPr="00DE12C3">
              <w:rPr>
                <w:rFonts w:ascii="Times New Roman" w:hAnsi="Times New Roman"/>
                <w:color w:val="000000"/>
                <w:sz w:val="20"/>
                <w:szCs w:val="20"/>
              </w:rPr>
              <w:t>rezolvare</w:t>
            </w:r>
            <w:proofErr w:type="spellEnd"/>
            <w:r w:rsidRPr="00DE12C3">
              <w:rPr>
                <w:rFonts w:ascii="Times New Roman" w:hAnsi="Times New Roman"/>
                <w:color w:val="000000"/>
                <w:sz w:val="20"/>
                <w:szCs w:val="20"/>
              </w:rPr>
              <w:t xml:space="preserve"> a </w:t>
            </w:r>
            <w:proofErr w:type="spellStart"/>
            <w:r w:rsidRPr="00DE12C3">
              <w:rPr>
                <w:rFonts w:ascii="Times New Roman" w:hAnsi="Times New Roman"/>
                <w:color w:val="000000"/>
                <w:sz w:val="20"/>
                <w:szCs w:val="20"/>
              </w:rPr>
              <w:t>problemelor</w:t>
            </w:r>
            <w:proofErr w:type="spellEnd"/>
            <w:r w:rsidRPr="00DE12C3">
              <w:rPr>
                <w:rFonts w:ascii="Times New Roman" w:hAnsi="Times New Roman"/>
                <w:color w:val="000000"/>
                <w:sz w:val="20"/>
                <w:szCs w:val="20"/>
              </w:rPr>
              <w:t xml:space="preserve"> </w:t>
            </w:r>
          </w:p>
        </w:tc>
      </w:tr>
    </w:tbl>
    <w:p w14:paraId="323DE064" w14:textId="77777777" w:rsidR="00101278" w:rsidRPr="00DE12C3" w:rsidRDefault="00101278">
      <w:pPr>
        <w:pStyle w:val="BodyText"/>
        <w:spacing w:before="0"/>
        <w:rPr>
          <w:b/>
          <w:sz w:val="20"/>
          <w:lang w:val="ro-RO"/>
        </w:rPr>
      </w:pPr>
    </w:p>
    <w:p w14:paraId="0AD638DE" w14:textId="77777777" w:rsidR="00101278" w:rsidRPr="00DE12C3" w:rsidRDefault="00000000">
      <w:pPr>
        <w:pStyle w:val="ListParagraph"/>
        <w:numPr>
          <w:ilvl w:val="0"/>
          <w:numId w:val="1"/>
        </w:numPr>
        <w:tabs>
          <w:tab w:val="left" w:pos="1049"/>
          <w:tab w:val="left" w:pos="1050"/>
        </w:tabs>
        <w:spacing w:after="12"/>
        <w:ind w:hanging="338"/>
        <w:contextualSpacing w:val="0"/>
        <w:rPr>
          <w:b/>
          <w:bCs/>
          <w:sz w:val="18"/>
          <w:lang w:val="ro-RO"/>
        </w:rPr>
      </w:pPr>
      <w:r w:rsidRPr="00DE12C3">
        <w:rPr>
          <w:b/>
          <w:bCs/>
          <w:sz w:val="18"/>
          <w:lang w:val="ro-RO"/>
        </w:rPr>
        <w:t>Rezultatele învățării</w:t>
      </w:r>
    </w:p>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3"/>
        <w:gridCol w:w="2552"/>
        <w:gridCol w:w="3959"/>
      </w:tblGrid>
      <w:tr w:rsidR="00101278" w:rsidRPr="00DE12C3" w14:paraId="7A801E15" w14:textId="77777777">
        <w:tc>
          <w:tcPr>
            <w:tcW w:w="3123" w:type="dxa"/>
            <w:vAlign w:val="center"/>
          </w:tcPr>
          <w:p w14:paraId="57505CA3" w14:textId="77777777" w:rsidR="00101278" w:rsidRPr="00DE12C3" w:rsidRDefault="00000000">
            <w:pPr>
              <w:pStyle w:val="Default"/>
              <w:jc w:val="center"/>
              <w:rPr>
                <w:rFonts w:ascii="Times New Roman" w:hAnsi="Times New Roman" w:cs="Times New Roman"/>
                <w:color w:val="auto"/>
                <w:sz w:val="20"/>
                <w:szCs w:val="20"/>
                <w:lang w:val="en-US"/>
              </w:rPr>
            </w:pPr>
            <w:proofErr w:type="spellStart"/>
            <w:r w:rsidRPr="00DE12C3">
              <w:rPr>
                <w:rFonts w:ascii="Times New Roman" w:hAnsi="Times New Roman" w:cs="Times New Roman"/>
                <w:color w:val="auto"/>
                <w:sz w:val="20"/>
                <w:szCs w:val="20"/>
                <w:lang w:val="en-US"/>
              </w:rPr>
              <w:t>Cunoștințe</w:t>
            </w:r>
            <w:proofErr w:type="spellEnd"/>
          </w:p>
        </w:tc>
        <w:tc>
          <w:tcPr>
            <w:tcW w:w="2552" w:type="dxa"/>
            <w:vAlign w:val="center"/>
          </w:tcPr>
          <w:p w14:paraId="40FEB7B3" w14:textId="77777777" w:rsidR="00101278" w:rsidRPr="00DE12C3" w:rsidRDefault="00000000">
            <w:pPr>
              <w:pStyle w:val="Default"/>
              <w:jc w:val="center"/>
              <w:rPr>
                <w:rFonts w:ascii="Times New Roman" w:hAnsi="Times New Roman" w:cs="Times New Roman"/>
                <w:color w:val="auto"/>
                <w:sz w:val="20"/>
                <w:szCs w:val="20"/>
                <w:lang w:val="en-US"/>
              </w:rPr>
            </w:pPr>
            <w:proofErr w:type="spellStart"/>
            <w:r w:rsidRPr="00DE12C3">
              <w:rPr>
                <w:rFonts w:ascii="Times New Roman" w:hAnsi="Times New Roman" w:cs="Times New Roman"/>
                <w:color w:val="auto"/>
                <w:sz w:val="20"/>
                <w:szCs w:val="20"/>
                <w:lang w:val="en-US"/>
              </w:rPr>
              <w:t>Aptitudini</w:t>
            </w:r>
            <w:proofErr w:type="spellEnd"/>
          </w:p>
        </w:tc>
        <w:tc>
          <w:tcPr>
            <w:tcW w:w="3959" w:type="dxa"/>
            <w:vAlign w:val="center"/>
          </w:tcPr>
          <w:p w14:paraId="06DA29BE" w14:textId="77777777" w:rsidR="00101278" w:rsidRPr="00DE12C3" w:rsidRDefault="00000000">
            <w:pPr>
              <w:pStyle w:val="Default"/>
              <w:jc w:val="center"/>
              <w:rPr>
                <w:rFonts w:ascii="Times New Roman" w:hAnsi="Times New Roman" w:cs="Times New Roman"/>
                <w:color w:val="auto"/>
                <w:sz w:val="20"/>
                <w:szCs w:val="20"/>
                <w:lang w:val="en-US"/>
              </w:rPr>
            </w:pPr>
            <w:proofErr w:type="spellStart"/>
            <w:r w:rsidRPr="00DE12C3">
              <w:rPr>
                <w:rFonts w:ascii="Times New Roman" w:hAnsi="Times New Roman" w:cs="Times New Roman"/>
                <w:color w:val="auto"/>
                <w:sz w:val="20"/>
                <w:szCs w:val="20"/>
                <w:lang w:val="en-US"/>
              </w:rPr>
              <w:t>Responsabilitate</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și</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autonomie</w:t>
            </w:r>
            <w:proofErr w:type="spellEnd"/>
          </w:p>
        </w:tc>
      </w:tr>
      <w:tr w:rsidR="00101278" w:rsidRPr="00DE12C3" w14:paraId="77795A36" w14:textId="77777777">
        <w:tc>
          <w:tcPr>
            <w:tcW w:w="3123" w:type="dxa"/>
            <w:vAlign w:val="center"/>
          </w:tcPr>
          <w:p w14:paraId="200F1773" w14:textId="77777777" w:rsidR="00101278" w:rsidRPr="00DE12C3" w:rsidRDefault="00000000">
            <w:pPr>
              <w:pStyle w:val="Default"/>
              <w:rPr>
                <w:rFonts w:ascii="Times New Roman" w:hAnsi="Times New Roman" w:cs="Times New Roman"/>
                <w:color w:val="auto"/>
                <w:sz w:val="20"/>
                <w:szCs w:val="20"/>
                <w:lang w:val="en-US"/>
              </w:rPr>
            </w:pPr>
            <w:proofErr w:type="spellStart"/>
            <w:r w:rsidRPr="00DE12C3">
              <w:rPr>
                <w:rFonts w:ascii="Times New Roman" w:hAnsi="Times New Roman" w:cs="Times New Roman"/>
                <w:color w:val="auto"/>
                <w:sz w:val="20"/>
                <w:szCs w:val="20"/>
                <w:lang w:val="en-US"/>
              </w:rPr>
              <w:t>Studentul</w:t>
            </w:r>
            <w:proofErr w:type="spellEnd"/>
            <w:r w:rsidRPr="00DE12C3">
              <w:rPr>
                <w:rFonts w:ascii="Times New Roman" w:hAnsi="Times New Roman" w:cs="Times New Roman"/>
                <w:color w:val="auto"/>
                <w:sz w:val="20"/>
                <w:szCs w:val="20"/>
                <w:lang w:val="en-US"/>
              </w:rPr>
              <w:t>/</w:t>
            </w:r>
            <w:proofErr w:type="spellStart"/>
            <w:r w:rsidRPr="00DE12C3">
              <w:rPr>
                <w:rFonts w:ascii="Times New Roman" w:hAnsi="Times New Roman" w:cs="Times New Roman"/>
                <w:color w:val="auto"/>
                <w:sz w:val="20"/>
                <w:szCs w:val="20"/>
                <w:lang w:val="en-US"/>
              </w:rPr>
              <w:t>absolventul</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analizează</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și</w:t>
            </w:r>
            <w:proofErr w:type="spellEnd"/>
          </w:p>
          <w:p w14:paraId="7E034827" w14:textId="77777777" w:rsidR="00101278" w:rsidRPr="00DE12C3" w:rsidRDefault="00000000">
            <w:pPr>
              <w:pStyle w:val="Default"/>
              <w:rPr>
                <w:rFonts w:ascii="Times New Roman" w:hAnsi="Times New Roman" w:cs="Times New Roman"/>
                <w:color w:val="auto"/>
                <w:sz w:val="20"/>
                <w:szCs w:val="20"/>
                <w:lang w:val="it-IT"/>
              </w:rPr>
            </w:pPr>
            <w:r w:rsidRPr="00DE12C3">
              <w:rPr>
                <w:rFonts w:ascii="Times New Roman" w:hAnsi="Times New Roman" w:cs="Times New Roman"/>
                <w:color w:val="auto"/>
                <w:sz w:val="20"/>
                <w:szCs w:val="20"/>
                <w:lang w:val="it-IT"/>
              </w:rPr>
              <w:t>argumentează rezultate teoretice, experimentale și documentația tehnică asociată domeniului ingineriei autovehiculelor</w:t>
            </w:r>
          </w:p>
        </w:tc>
        <w:tc>
          <w:tcPr>
            <w:tcW w:w="2552" w:type="dxa"/>
            <w:vAlign w:val="center"/>
          </w:tcPr>
          <w:p w14:paraId="5EF3F4E8" w14:textId="77777777" w:rsidR="00101278" w:rsidRPr="00DE12C3" w:rsidRDefault="00000000">
            <w:pPr>
              <w:pStyle w:val="Default"/>
              <w:rPr>
                <w:rFonts w:ascii="Times New Roman" w:hAnsi="Times New Roman" w:cs="Times New Roman"/>
                <w:color w:val="auto"/>
                <w:sz w:val="20"/>
                <w:szCs w:val="20"/>
                <w:lang w:val="en-US"/>
              </w:rPr>
            </w:pPr>
            <w:proofErr w:type="spellStart"/>
            <w:r w:rsidRPr="00DE12C3">
              <w:rPr>
                <w:rFonts w:ascii="Times New Roman" w:hAnsi="Times New Roman" w:cs="Times New Roman"/>
                <w:color w:val="auto"/>
                <w:sz w:val="20"/>
                <w:szCs w:val="20"/>
                <w:lang w:val="en-US"/>
              </w:rPr>
              <w:t>Studentul</w:t>
            </w:r>
            <w:proofErr w:type="spellEnd"/>
            <w:r w:rsidRPr="00DE12C3">
              <w:rPr>
                <w:rFonts w:ascii="Times New Roman" w:hAnsi="Times New Roman" w:cs="Times New Roman"/>
                <w:color w:val="auto"/>
                <w:sz w:val="20"/>
                <w:szCs w:val="20"/>
                <w:lang w:val="en-US"/>
              </w:rPr>
              <w:t>/</w:t>
            </w:r>
            <w:proofErr w:type="spellStart"/>
            <w:r w:rsidRPr="00DE12C3">
              <w:rPr>
                <w:rFonts w:ascii="Times New Roman" w:hAnsi="Times New Roman" w:cs="Times New Roman"/>
                <w:color w:val="auto"/>
                <w:sz w:val="20"/>
                <w:szCs w:val="20"/>
                <w:lang w:val="en-US"/>
              </w:rPr>
              <w:t>absolventul</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rezolvă</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problemele</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tehnologice</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în</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utilizarea</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sistemelor</w:t>
            </w:r>
            <w:proofErr w:type="spellEnd"/>
            <w:r w:rsidRPr="00DE12C3">
              <w:rPr>
                <w:rFonts w:ascii="Times New Roman" w:hAnsi="Times New Roman" w:cs="Times New Roman"/>
                <w:color w:val="auto"/>
                <w:sz w:val="20"/>
                <w:szCs w:val="20"/>
                <w:lang w:val="en-US"/>
              </w:rPr>
              <w:t xml:space="preserve"> </w:t>
            </w:r>
            <w:proofErr w:type="spellStart"/>
            <w:r w:rsidRPr="00DE12C3">
              <w:rPr>
                <w:rFonts w:ascii="Times New Roman" w:hAnsi="Times New Roman" w:cs="Times New Roman"/>
                <w:color w:val="auto"/>
                <w:sz w:val="20"/>
                <w:szCs w:val="20"/>
                <w:lang w:val="en-US"/>
              </w:rPr>
              <w:t>autovehiculelor</w:t>
            </w:r>
            <w:proofErr w:type="spellEnd"/>
          </w:p>
        </w:tc>
        <w:tc>
          <w:tcPr>
            <w:tcW w:w="3959" w:type="dxa"/>
            <w:vAlign w:val="center"/>
          </w:tcPr>
          <w:p w14:paraId="5007421F" w14:textId="77777777" w:rsidR="00101278" w:rsidRPr="00DE12C3" w:rsidRDefault="00000000">
            <w:pPr>
              <w:pStyle w:val="Default"/>
              <w:rPr>
                <w:rFonts w:ascii="Times New Roman" w:hAnsi="Times New Roman" w:cs="Times New Roman"/>
                <w:color w:val="auto"/>
                <w:sz w:val="20"/>
                <w:szCs w:val="20"/>
                <w:lang w:val="nb-NO"/>
              </w:rPr>
            </w:pPr>
            <w:r w:rsidRPr="00DE12C3">
              <w:rPr>
                <w:rFonts w:ascii="Times New Roman" w:hAnsi="Times New Roman" w:cs="Times New Roman"/>
                <w:color w:val="auto"/>
                <w:sz w:val="20"/>
                <w:szCs w:val="20"/>
                <w:lang w:val="nb-NO"/>
              </w:rPr>
              <w:t>Studentul/absolventul arată spirit de inițiativă și</w:t>
            </w:r>
          </w:p>
          <w:p w14:paraId="418070EF" w14:textId="77777777" w:rsidR="00101278" w:rsidRPr="00DE12C3" w:rsidRDefault="00000000">
            <w:pPr>
              <w:pStyle w:val="Default"/>
              <w:rPr>
                <w:rFonts w:ascii="Times New Roman" w:hAnsi="Times New Roman" w:cs="Times New Roman"/>
                <w:color w:val="auto"/>
                <w:sz w:val="20"/>
                <w:szCs w:val="20"/>
                <w:lang w:val="it-IT"/>
              </w:rPr>
            </w:pPr>
            <w:r w:rsidRPr="00DE12C3">
              <w:rPr>
                <w:rFonts w:ascii="Times New Roman" w:hAnsi="Times New Roman" w:cs="Times New Roman"/>
                <w:color w:val="auto"/>
                <w:sz w:val="20"/>
                <w:szCs w:val="20"/>
                <w:lang w:val="it-IT"/>
              </w:rPr>
              <w:t>acțiune pentru actualizarea cunoștințelor</w:t>
            </w:r>
            <w:r w:rsidRPr="00DE12C3">
              <w:rPr>
                <w:rFonts w:ascii="Times New Roman" w:hAnsi="Times New Roman" w:cs="Times New Roman"/>
                <w:color w:val="auto"/>
                <w:sz w:val="20"/>
                <w:szCs w:val="20"/>
              </w:rPr>
              <w:t xml:space="preserve"> </w:t>
            </w:r>
            <w:r w:rsidRPr="00DE12C3">
              <w:rPr>
                <w:rFonts w:ascii="Times New Roman" w:hAnsi="Times New Roman" w:cs="Times New Roman"/>
                <w:color w:val="auto"/>
                <w:sz w:val="20"/>
                <w:szCs w:val="20"/>
                <w:lang w:val="it-IT"/>
              </w:rPr>
              <w:t>profesionale, economice și de cultură organizațională.</w:t>
            </w:r>
          </w:p>
        </w:tc>
      </w:tr>
    </w:tbl>
    <w:p w14:paraId="0586BE36" w14:textId="77777777" w:rsidR="00101278" w:rsidRPr="00DE12C3" w:rsidRDefault="00101278">
      <w:pPr>
        <w:tabs>
          <w:tab w:val="left" w:pos="1049"/>
          <w:tab w:val="left" w:pos="1050"/>
        </w:tabs>
        <w:spacing w:after="12"/>
        <w:rPr>
          <w:sz w:val="18"/>
          <w:lang w:val="ro-RO"/>
        </w:rPr>
      </w:pPr>
    </w:p>
    <w:p w14:paraId="1D3BC302" w14:textId="77777777" w:rsidR="00101278" w:rsidRPr="00DE12C3" w:rsidRDefault="00000000">
      <w:pPr>
        <w:pStyle w:val="ListParagraph"/>
        <w:numPr>
          <w:ilvl w:val="0"/>
          <w:numId w:val="1"/>
        </w:numPr>
        <w:tabs>
          <w:tab w:val="left" w:pos="1049"/>
          <w:tab w:val="left" w:pos="1050"/>
        </w:tabs>
        <w:spacing w:after="12"/>
        <w:ind w:hanging="338"/>
        <w:contextualSpacing w:val="0"/>
        <w:rPr>
          <w:sz w:val="18"/>
          <w:lang w:val="ro-RO"/>
        </w:rPr>
      </w:pPr>
      <w:r w:rsidRPr="00DE12C3">
        <w:rPr>
          <w:b/>
          <w:w w:val="105"/>
          <w:sz w:val="18"/>
          <w:lang w:val="ro-RO"/>
        </w:rPr>
        <w:t xml:space="preserve">Obiectivele disciplinei </w:t>
      </w:r>
      <w:r w:rsidRPr="00DE12C3">
        <w:rPr>
          <w:w w:val="105"/>
          <w:sz w:val="18"/>
          <w:lang w:val="ro-RO"/>
        </w:rPr>
        <w:t>(reieșind din grila competențelor specifice acumulate)</w:t>
      </w:r>
    </w:p>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5"/>
        <w:gridCol w:w="6789"/>
      </w:tblGrid>
      <w:tr w:rsidR="00101278" w:rsidRPr="00DE12C3" w14:paraId="2E702AF3" w14:textId="77777777">
        <w:trPr>
          <w:trHeight w:val="230"/>
        </w:trPr>
        <w:tc>
          <w:tcPr>
            <w:tcW w:w="2845" w:type="dxa"/>
          </w:tcPr>
          <w:p w14:paraId="18B4EFB5" w14:textId="77777777" w:rsidR="00101278" w:rsidRPr="00DE12C3" w:rsidRDefault="00000000">
            <w:pPr>
              <w:pStyle w:val="TableParagraph"/>
              <w:spacing w:line="204" w:lineRule="exact"/>
              <w:ind w:left="102"/>
              <w:rPr>
                <w:rFonts w:ascii="Times New Roman" w:hAnsi="Times New Roman"/>
                <w:sz w:val="18"/>
                <w:lang w:val="ro-RO"/>
              </w:rPr>
            </w:pPr>
            <w:r w:rsidRPr="00DE12C3">
              <w:rPr>
                <w:rFonts w:ascii="Times New Roman" w:hAnsi="Times New Roman"/>
                <w:w w:val="105"/>
                <w:sz w:val="18"/>
                <w:lang w:val="ro-RO"/>
              </w:rPr>
              <w:t>Obiectivul general al disciplinei</w:t>
            </w:r>
          </w:p>
        </w:tc>
        <w:tc>
          <w:tcPr>
            <w:tcW w:w="6789" w:type="dxa"/>
          </w:tcPr>
          <w:p w14:paraId="705CAD45" w14:textId="77777777" w:rsidR="00101278" w:rsidRPr="00DE12C3" w:rsidRDefault="00000000">
            <w:pPr>
              <w:pStyle w:val="TableParagraph"/>
              <w:spacing w:line="210" w:lineRule="exact"/>
              <w:ind w:left="101"/>
              <w:rPr>
                <w:rFonts w:ascii="Times New Roman" w:hAnsi="Times New Roman"/>
                <w:sz w:val="18"/>
                <w:lang w:val="ro-RO"/>
              </w:rPr>
            </w:pPr>
            <w:r w:rsidRPr="00DE12C3">
              <w:rPr>
                <w:rFonts w:ascii="Times New Roman" w:hAnsi="Times New Roman"/>
                <w:sz w:val="18"/>
                <w:lang w:val="ro-RO"/>
              </w:rPr>
              <w:t>6. Asigurarea unei pregătiri care să răspundă cerințelor actuale și viitoare ale pieței muncii în domeniul autovehiculelor rutiere.</w:t>
            </w:r>
          </w:p>
        </w:tc>
      </w:tr>
    </w:tbl>
    <w:p w14:paraId="202C81EC" w14:textId="77777777" w:rsidR="00101278" w:rsidRPr="00DE12C3" w:rsidRDefault="00101278">
      <w:pPr>
        <w:pStyle w:val="BodyText"/>
        <w:spacing w:before="2"/>
        <w:rPr>
          <w:sz w:val="19"/>
          <w:lang w:val="ro-RO"/>
        </w:rPr>
      </w:pPr>
    </w:p>
    <w:p w14:paraId="668105CF" w14:textId="77777777" w:rsidR="00101278" w:rsidRPr="00DE12C3" w:rsidRDefault="00000000">
      <w:pPr>
        <w:pStyle w:val="ListParagraph"/>
        <w:numPr>
          <w:ilvl w:val="0"/>
          <w:numId w:val="1"/>
        </w:numPr>
        <w:tabs>
          <w:tab w:val="left" w:pos="1049"/>
          <w:tab w:val="left" w:pos="1050"/>
        </w:tabs>
        <w:spacing w:after="5"/>
        <w:ind w:hanging="338"/>
        <w:contextualSpacing w:val="0"/>
        <w:rPr>
          <w:b/>
          <w:sz w:val="18"/>
          <w:lang w:val="ro-RO"/>
        </w:rPr>
      </w:pPr>
      <w:r w:rsidRPr="00DE12C3">
        <w:rPr>
          <w:b/>
          <w:w w:val="105"/>
          <w:sz w:val="18"/>
          <w:lang w:val="ro-RO"/>
        </w:rPr>
        <w:t>Conținutul predării și învățării</w:t>
      </w:r>
    </w:p>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752"/>
        <w:gridCol w:w="1872"/>
        <w:gridCol w:w="2053"/>
      </w:tblGrid>
      <w:tr w:rsidR="00101278" w:rsidRPr="00DE12C3" w14:paraId="26335879" w14:textId="77777777">
        <w:trPr>
          <w:trHeight w:val="215"/>
        </w:trPr>
        <w:tc>
          <w:tcPr>
            <w:tcW w:w="4957" w:type="dxa"/>
          </w:tcPr>
          <w:p w14:paraId="7EC8D68C" w14:textId="77777777" w:rsidR="00101278" w:rsidRPr="00DE12C3" w:rsidRDefault="00000000">
            <w:pPr>
              <w:pStyle w:val="TableParagraph"/>
              <w:ind w:left="148"/>
              <w:rPr>
                <w:rFonts w:ascii="Times New Roman" w:hAnsi="Times New Roman"/>
                <w:sz w:val="18"/>
                <w:lang w:val="ro-RO"/>
              </w:rPr>
            </w:pPr>
            <w:r w:rsidRPr="00DE12C3">
              <w:rPr>
                <w:rFonts w:ascii="Times New Roman" w:hAnsi="Times New Roman"/>
                <w:w w:val="105"/>
                <w:sz w:val="18"/>
                <w:lang w:val="ro-RO"/>
              </w:rPr>
              <w:t>Curs</w:t>
            </w:r>
          </w:p>
        </w:tc>
        <w:tc>
          <w:tcPr>
            <w:tcW w:w="752" w:type="dxa"/>
          </w:tcPr>
          <w:p w14:paraId="79DBBED4" w14:textId="77777777" w:rsidR="00101278" w:rsidRPr="00DE12C3" w:rsidRDefault="00000000">
            <w:pPr>
              <w:pStyle w:val="TableParagraph"/>
              <w:ind w:left="101"/>
              <w:rPr>
                <w:rFonts w:ascii="Times New Roman" w:hAnsi="Times New Roman"/>
                <w:sz w:val="18"/>
                <w:lang w:val="ro-RO"/>
              </w:rPr>
            </w:pPr>
            <w:r w:rsidRPr="00DE12C3">
              <w:rPr>
                <w:rFonts w:ascii="Times New Roman" w:hAnsi="Times New Roman"/>
                <w:w w:val="105"/>
                <w:sz w:val="18"/>
                <w:lang w:val="ro-RO"/>
              </w:rPr>
              <w:t>Nr. ore</w:t>
            </w:r>
          </w:p>
        </w:tc>
        <w:tc>
          <w:tcPr>
            <w:tcW w:w="1872" w:type="dxa"/>
          </w:tcPr>
          <w:p w14:paraId="7E34C286" w14:textId="77777777" w:rsidR="00101278" w:rsidRPr="00DE12C3" w:rsidRDefault="00000000">
            <w:pPr>
              <w:pStyle w:val="TableParagraph"/>
              <w:ind w:left="227"/>
              <w:rPr>
                <w:rFonts w:ascii="Times New Roman" w:hAnsi="Times New Roman"/>
                <w:sz w:val="18"/>
                <w:lang w:val="ro-RO"/>
              </w:rPr>
            </w:pPr>
            <w:r w:rsidRPr="00DE12C3">
              <w:rPr>
                <w:rFonts w:ascii="Times New Roman" w:hAnsi="Times New Roman"/>
                <w:w w:val="105"/>
                <w:sz w:val="18"/>
                <w:lang w:val="ro-RO"/>
              </w:rPr>
              <w:t>Metode de predare</w:t>
            </w:r>
          </w:p>
        </w:tc>
        <w:tc>
          <w:tcPr>
            <w:tcW w:w="2053" w:type="dxa"/>
          </w:tcPr>
          <w:p w14:paraId="49178418" w14:textId="77777777" w:rsidR="00101278" w:rsidRPr="00DE12C3" w:rsidRDefault="00000000">
            <w:pPr>
              <w:pStyle w:val="TableParagraph"/>
              <w:ind w:left="542"/>
              <w:rPr>
                <w:rFonts w:ascii="Times New Roman" w:hAnsi="Times New Roman"/>
                <w:sz w:val="18"/>
                <w:lang w:val="ro-RO"/>
              </w:rPr>
            </w:pPr>
            <w:r w:rsidRPr="00DE12C3">
              <w:rPr>
                <w:rFonts w:ascii="Times New Roman" w:hAnsi="Times New Roman"/>
                <w:w w:val="105"/>
                <w:sz w:val="18"/>
                <w:lang w:val="ro-RO"/>
              </w:rPr>
              <w:t>Observații</w:t>
            </w:r>
          </w:p>
        </w:tc>
      </w:tr>
      <w:tr w:rsidR="00101278" w:rsidRPr="00DE12C3" w14:paraId="535BC8FB" w14:textId="77777777">
        <w:trPr>
          <w:trHeight w:val="228"/>
        </w:trPr>
        <w:tc>
          <w:tcPr>
            <w:tcW w:w="4957" w:type="dxa"/>
          </w:tcPr>
          <w:p w14:paraId="1AD5E5F0"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 xml:space="preserve">Curs introductiv. Prezentarea obiectivelor cursului, tematicii disciplinei, bibliografiei, modului de evaluare pe parcurs și a celui </w:t>
            </w:r>
            <w:r w:rsidRPr="00DE12C3">
              <w:rPr>
                <w:rFonts w:ascii="Times New Roman" w:hAnsi="Times New Roman"/>
                <w:sz w:val="18"/>
                <w:lang w:val="ro-RO"/>
              </w:rPr>
              <w:lastRenderedPageBreak/>
              <w:t>de evaluare finală, precum și realizarea altor clarificări necesare</w:t>
            </w:r>
          </w:p>
        </w:tc>
        <w:tc>
          <w:tcPr>
            <w:tcW w:w="752" w:type="dxa"/>
          </w:tcPr>
          <w:p w14:paraId="1AE2E2B6"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lastRenderedPageBreak/>
              <w:t>2</w:t>
            </w:r>
          </w:p>
        </w:tc>
        <w:tc>
          <w:tcPr>
            <w:tcW w:w="1872" w:type="dxa"/>
          </w:tcPr>
          <w:p w14:paraId="0D200E47"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instruire, expunere, conversație</w:t>
            </w:r>
          </w:p>
        </w:tc>
        <w:tc>
          <w:tcPr>
            <w:tcW w:w="2053" w:type="dxa"/>
          </w:tcPr>
          <w:p w14:paraId="21D06913"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0F49332E" w14:textId="77777777">
        <w:trPr>
          <w:trHeight w:val="230"/>
        </w:trPr>
        <w:tc>
          <w:tcPr>
            <w:tcW w:w="4957" w:type="dxa"/>
          </w:tcPr>
          <w:p w14:paraId="033A1F2D"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I.  Procesul de diagnosticare</w:t>
            </w:r>
          </w:p>
          <w:p w14:paraId="67CABA97"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I.1. Noțiuni generale</w:t>
            </w:r>
          </w:p>
          <w:p w14:paraId="67652A5E"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I.2. Rolul diagnosticării</w:t>
            </w:r>
          </w:p>
          <w:p w14:paraId="2F173E21"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I.3. Senzori utilizați în diagnosticarea autovehiculelor</w:t>
            </w:r>
          </w:p>
        </w:tc>
        <w:tc>
          <w:tcPr>
            <w:tcW w:w="752" w:type="dxa"/>
          </w:tcPr>
          <w:p w14:paraId="29B733A2"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val="restart"/>
          </w:tcPr>
          <w:p w14:paraId="744497CE"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Prelegerea, explicația, descrierea și exemplificarea</w:t>
            </w:r>
          </w:p>
        </w:tc>
        <w:tc>
          <w:tcPr>
            <w:tcW w:w="2053" w:type="dxa"/>
          </w:tcPr>
          <w:p w14:paraId="06809E65"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04CAC6DF" w14:textId="77777777">
        <w:trPr>
          <w:trHeight w:val="228"/>
        </w:trPr>
        <w:tc>
          <w:tcPr>
            <w:tcW w:w="4957" w:type="dxa"/>
          </w:tcPr>
          <w:p w14:paraId="063D1ED1"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II.  Diagnosticarea grupului motor</w:t>
            </w:r>
          </w:p>
          <w:p w14:paraId="71D3E6C1"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II.1. Diagnosticarea generală a MAI</w:t>
            </w:r>
          </w:p>
          <w:p w14:paraId="6948681B"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II.1.1. Diagnosticarea MAI prin determinarea jocului din lagărele arborelui cotit , a bielei și bolțului</w:t>
            </w:r>
          </w:p>
          <w:p w14:paraId="19CEC687"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II.1.2. Organigrama incidentelor de funcționare a motorului.</w:t>
            </w:r>
          </w:p>
          <w:p w14:paraId="2CA2E00B"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Studii de caz:</w:t>
            </w:r>
          </w:p>
          <w:p w14:paraId="7F79C5E8"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 xml:space="preserve">                       Motorul nu pornește</w:t>
            </w:r>
          </w:p>
          <w:p w14:paraId="7DAA5328"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 xml:space="preserve">                       Motorul pornește apoi se oprește</w:t>
            </w:r>
          </w:p>
          <w:p w14:paraId="0A452BBB"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 xml:space="preserve">                       Zgomotele anormale sunt perceptibile</w:t>
            </w:r>
          </w:p>
          <w:p w14:paraId="1AAB64B3"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 xml:space="preserve">                       Consum de combustibil anormal de ridicat</w:t>
            </w:r>
          </w:p>
          <w:p w14:paraId="3C42F09C"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 xml:space="preserve">                       Instabilități de funcționare</w:t>
            </w:r>
          </w:p>
        </w:tc>
        <w:tc>
          <w:tcPr>
            <w:tcW w:w="752" w:type="dxa"/>
          </w:tcPr>
          <w:p w14:paraId="6F155262"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20065EE8"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2F73B3F0"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1C133DEA" w14:textId="77777777">
        <w:trPr>
          <w:trHeight w:val="228"/>
        </w:trPr>
        <w:tc>
          <w:tcPr>
            <w:tcW w:w="4957" w:type="dxa"/>
          </w:tcPr>
          <w:p w14:paraId="723C13D4"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III. Diagnosticarea mecanismului de distribuție</w:t>
            </w:r>
          </w:p>
        </w:tc>
        <w:tc>
          <w:tcPr>
            <w:tcW w:w="752" w:type="dxa"/>
          </w:tcPr>
          <w:p w14:paraId="05D19C69"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556A2D4D"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6558D5E9"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501E99A6" w14:textId="77777777">
        <w:trPr>
          <w:trHeight w:val="228"/>
        </w:trPr>
        <w:tc>
          <w:tcPr>
            <w:tcW w:w="4957" w:type="dxa"/>
          </w:tcPr>
          <w:p w14:paraId="293AED8F"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IV. Diagnosticarea instalației de alimentare cu combustibil</w:t>
            </w:r>
          </w:p>
          <w:p w14:paraId="54B85F97"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IV.1. Diagnosticarea pompei de alimentare</w:t>
            </w:r>
          </w:p>
          <w:p w14:paraId="4037F920"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IV.2. Diagnosticarea injectoarelor</w:t>
            </w:r>
          </w:p>
          <w:p w14:paraId="3E5D0F3A"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IV.3. Diagnosticarea pompei de injecție</w:t>
            </w:r>
          </w:p>
        </w:tc>
        <w:tc>
          <w:tcPr>
            <w:tcW w:w="752" w:type="dxa"/>
          </w:tcPr>
          <w:p w14:paraId="131DEC4E"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7DFF23B4"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4009B982"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72AA9F48" w14:textId="77777777">
        <w:trPr>
          <w:trHeight w:val="228"/>
        </w:trPr>
        <w:tc>
          <w:tcPr>
            <w:tcW w:w="4957" w:type="dxa"/>
          </w:tcPr>
          <w:p w14:paraId="40F964F3"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 Diagnosticarea  instalației de răcire</w:t>
            </w:r>
          </w:p>
        </w:tc>
        <w:tc>
          <w:tcPr>
            <w:tcW w:w="752" w:type="dxa"/>
          </w:tcPr>
          <w:p w14:paraId="3AA28A7B"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08A7601C"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181EDA55"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3454B05E" w14:textId="77777777">
        <w:trPr>
          <w:trHeight w:val="228"/>
        </w:trPr>
        <w:tc>
          <w:tcPr>
            <w:tcW w:w="4957" w:type="dxa"/>
          </w:tcPr>
          <w:p w14:paraId="16AD7409"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 Diagnosticarea  instalației de ungere</w:t>
            </w:r>
          </w:p>
        </w:tc>
        <w:tc>
          <w:tcPr>
            <w:tcW w:w="752" w:type="dxa"/>
          </w:tcPr>
          <w:p w14:paraId="17493FE2"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702486EF"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445963C1"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16A0ABD8" w14:textId="77777777">
        <w:trPr>
          <w:trHeight w:val="228"/>
        </w:trPr>
        <w:tc>
          <w:tcPr>
            <w:tcW w:w="4957" w:type="dxa"/>
          </w:tcPr>
          <w:p w14:paraId="2FFEC40A"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 Diagnosticarea  echipamentului electric</w:t>
            </w:r>
          </w:p>
          <w:p w14:paraId="5BB38ED2"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VII.1. Diagnosticarea instalației de aprindere</w:t>
            </w:r>
          </w:p>
          <w:p w14:paraId="127AEA4E"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VII.2. Diagnosticarea instalației de pornire</w:t>
            </w:r>
          </w:p>
          <w:p w14:paraId="107B67EA"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VII.3. Diagnosticarea instalației de alimentare cu energie electrică</w:t>
            </w:r>
          </w:p>
        </w:tc>
        <w:tc>
          <w:tcPr>
            <w:tcW w:w="752" w:type="dxa"/>
          </w:tcPr>
          <w:p w14:paraId="694E2A9C"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76C5A21F"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16E97E58"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4852BA72" w14:textId="77777777">
        <w:trPr>
          <w:trHeight w:val="228"/>
        </w:trPr>
        <w:tc>
          <w:tcPr>
            <w:tcW w:w="4957" w:type="dxa"/>
          </w:tcPr>
          <w:p w14:paraId="2CED47F3"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VIII. Diagnosticarea transmisiei</w:t>
            </w:r>
          </w:p>
          <w:p w14:paraId="25EDFDE3"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VIII.1. Diagnosticarea ambreiajului</w:t>
            </w:r>
          </w:p>
          <w:p w14:paraId="3631A151"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VIII.2. Diagnosticarea cutiei de viteze</w:t>
            </w:r>
          </w:p>
          <w:p w14:paraId="29066E94"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VIII.3. Diagnosticarea transmisiei longitudinale</w:t>
            </w:r>
          </w:p>
          <w:p w14:paraId="76CCE88C"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VIII.4. Diagnosticarea punții motoare spate</w:t>
            </w:r>
          </w:p>
        </w:tc>
        <w:tc>
          <w:tcPr>
            <w:tcW w:w="752" w:type="dxa"/>
          </w:tcPr>
          <w:p w14:paraId="2E023953"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265DDF60"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7A4F1E84"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7920440F" w14:textId="77777777">
        <w:trPr>
          <w:trHeight w:val="228"/>
        </w:trPr>
        <w:tc>
          <w:tcPr>
            <w:tcW w:w="4957" w:type="dxa"/>
          </w:tcPr>
          <w:p w14:paraId="28C77112"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IX. Diagnosticarea punții față</w:t>
            </w:r>
          </w:p>
        </w:tc>
        <w:tc>
          <w:tcPr>
            <w:tcW w:w="752" w:type="dxa"/>
          </w:tcPr>
          <w:p w14:paraId="06498839"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4DFBAD86"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4B3CDE12"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48F62335" w14:textId="77777777">
        <w:trPr>
          <w:trHeight w:val="228"/>
        </w:trPr>
        <w:tc>
          <w:tcPr>
            <w:tcW w:w="4957" w:type="dxa"/>
          </w:tcPr>
          <w:p w14:paraId="65DFE663"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X. Diagnosticarea sistemului de direcție</w:t>
            </w:r>
          </w:p>
        </w:tc>
        <w:tc>
          <w:tcPr>
            <w:tcW w:w="752" w:type="dxa"/>
          </w:tcPr>
          <w:p w14:paraId="59965661"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777CAF16"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0555D5C2"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77B823A5" w14:textId="77777777">
        <w:trPr>
          <w:trHeight w:val="228"/>
        </w:trPr>
        <w:tc>
          <w:tcPr>
            <w:tcW w:w="4957" w:type="dxa"/>
          </w:tcPr>
          <w:p w14:paraId="25B176C8"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XI. Diagnosticarea Sistemului de frânare</w:t>
            </w:r>
          </w:p>
        </w:tc>
        <w:tc>
          <w:tcPr>
            <w:tcW w:w="752" w:type="dxa"/>
          </w:tcPr>
          <w:p w14:paraId="242697EC"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779EF439"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280C3774"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0C182B68" w14:textId="77777777">
        <w:trPr>
          <w:trHeight w:val="228"/>
        </w:trPr>
        <w:tc>
          <w:tcPr>
            <w:tcW w:w="4957" w:type="dxa"/>
          </w:tcPr>
          <w:p w14:paraId="6E3C6E38"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XII. Diagnosticarea suspensiei autovehiculelor</w:t>
            </w:r>
          </w:p>
        </w:tc>
        <w:tc>
          <w:tcPr>
            <w:tcW w:w="752" w:type="dxa"/>
          </w:tcPr>
          <w:p w14:paraId="1F5D4F29"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59B29243"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32A20149"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2EBA1220" w14:textId="77777777">
        <w:trPr>
          <w:trHeight w:val="228"/>
        </w:trPr>
        <w:tc>
          <w:tcPr>
            <w:tcW w:w="4957" w:type="dxa"/>
          </w:tcPr>
          <w:p w14:paraId="1645FF1D"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XIII. Diagnosticarea sistemului de rulare</w:t>
            </w:r>
          </w:p>
        </w:tc>
        <w:tc>
          <w:tcPr>
            <w:tcW w:w="752" w:type="dxa"/>
          </w:tcPr>
          <w:p w14:paraId="1658B635"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6452CB58"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574FE2BB"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275C89E8" w14:textId="77777777">
        <w:trPr>
          <w:trHeight w:val="228"/>
        </w:trPr>
        <w:tc>
          <w:tcPr>
            <w:tcW w:w="4957" w:type="dxa"/>
          </w:tcPr>
          <w:p w14:paraId="33562892"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XIV. Diagnosticarea cadrului și a caroseriei</w:t>
            </w:r>
          </w:p>
        </w:tc>
        <w:tc>
          <w:tcPr>
            <w:tcW w:w="752" w:type="dxa"/>
          </w:tcPr>
          <w:p w14:paraId="0B5F45CE"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2" w:type="dxa"/>
            <w:vMerge/>
          </w:tcPr>
          <w:p w14:paraId="61059E5D" w14:textId="77777777" w:rsidR="00101278" w:rsidRPr="00DE12C3" w:rsidRDefault="00101278">
            <w:pPr>
              <w:pStyle w:val="TableParagraph"/>
              <w:spacing w:line="240" w:lineRule="auto"/>
              <w:ind w:left="0"/>
              <w:rPr>
                <w:rFonts w:ascii="Times New Roman" w:hAnsi="Times New Roman"/>
                <w:sz w:val="16"/>
                <w:lang w:val="ro-RO"/>
              </w:rPr>
            </w:pPr>
          </w:p>
        </w:tc>
        <w:tc>
          <w:tcPr>
            <w:tcW w:w="2053" w:type="dxa"/>
          </w:tcPr>
          <w:p w14:paraId="2F994E45"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772C4CA7" w14:textId="77777777">
        <w:trPr>
          <w:trHeight w:val="215"/>
        </w:trPr>
        <w:tc>
          <w:tcPr>
            <w:tcW w:w="9634" w:type="dxa"/>
            <w:gridSpan w:val="4"/>
          </w:tcPr>
          <w:p w14:paraId="24233EC8"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Bibliografie minimală recomandată</w:t>
            </w:r>
          </w:p>
        </w:tc>
      </w:tr>
      <w:tr w:rsidR="00101278" w:rsidRPr="00DE12C3" w14:paraId="66E24540" w14:textId="77777777">
        <w:trPr>
          <w:trHeight w:val="230"/>
        </w:trPr>
        <w:tc>
          <w:tcPr>
            <w:tcW w:w="9634" w:type="dxa"/>
            <w:gridSpan w:val="4"/>
          </w:tcPr>
          <w:p w14:paraId="7985A63D"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 xml:space="preserve">1. </w:t>
            </w:r>
            <w:proofErr w:type="spellStart"/>
            <w:r w:rsidRPr="00DE12C3">
              <w:rPr>
                <w:rFonts w:ascii="Times New Roman" w:hAnsi="Times New Roman"/>
                <w:sz w:val="18"/>
                <w:lang w:val="ro-RO"/>
              </w:rPr>
              <w:t>Băltărețu</w:t>
            </w:r>
            <w:proofErr w:type="spellEnd"/>
            <w:r w:rsidRPr="00DE12C3">
              <w:rPr>
                <w:rFonts w:ascii="Times New Roman" w:hAnsi="Times New Roman"/>
                <w:sz w:val="18"/>
                <w:lang w:val="ro-RO"/>
              </w:rPr>
              <w:t xml:space="preserve"> Cerasela Gabriela, Diagnosticarea, întreținerea și repararea automobilului, Editura Didactică și Pedagogică, R.A., București 2020;</w:t>
            </w:r>
          </w:p>
          <w:p w14:paraId="174770DE"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 xml:space="preserve">2. </w:t>
            </w:r>
            <w:proofErr w:type="spellStart"/>
            <w:r w:rsidRPr="00DE12C3">
              <w:rPr>
                <w:rFonts w:ascii="Times New Roman" w:hAnsi="Times New Roman"/>
                <w:sz w:val="18"/>
                <w:lang w:val="ro-RO"/>
              </w:rPr>
              <w:t>Halderman</w:t>
            </w:r>
            <w:proofErr w:type="spellEnd"/>
            <w:r w:rsidRPr="00DE12C3">
              <w:rPr>
                <w:rFonts w:ascii="Times New Roman" w:hAnsi="Times New Roman"/>
                <w:sz w:val="18"/>
                <w:lang w:val="ro-RO"/>
              </w:rPr>
              <w:t xml:space="preserve"> D. J., </w:t>
            </w:r>
            <w:proofErr w:type="spellStart"/>
            <w:r w:rsidRPr="00DE12C3">
              <w:rPr>
                <w:rFonts w:ascii="Times New Roman" w:hAnsi="Times New Roman"/>
                <w:sz w:val="18"/>
                <w:lang w:val="ro-RO"/>
              </w:rPr>
              <w:t>Automotive</w:t>
            </w:r>
            <w:proofErr w:type="spellEnd"/>
            <w:r w:rsidRPr="00DE12C3">
              <w:rPr>
                <w:rFonts w:ascii="Times New Roman" w:hAnsi="Times New Roman"/>
                <w:sz w:val="18"/>
                <w:lang w:val="ro-RO"/>
              </w:rPr>
              <w:t xml:space="preserve"> </w:t>
            </w:r>
            <w:proofErr w:type="spellStart"/>
            <w:r w:rsidRPr="00DE12C3">
              <w:rPr>
                <w:rFonts w:ascii="Times New Roman" w:hAnsi="Times New Roman"/>
                <w:sz w:val="18"/>
                <w:lang w:val="ro-RO"/>
              </w:rPr>
              <w:t>technology</w:t>
            </w:r>
            <w:proofErr w:type="spellEnd"/>
            <w:r w:rsidRPr="00DE12C3">
              <w:rPr>
                <w:rFonts w:ascii="Times New Roman" w:hAnsi="Times New Roman"/>
                <w:sz w:val="18"/>
                <w:lang w:val="ro-RO"/>
              </w:rPr>
              <w:t xml:space="preserve"> - </w:t>
            </w:r>
            <w:proofErr w:type="spellStart"/>
            <w:r w:rsidRPr="00DE12C3">
              <w:rPr>
                <w:rFonts w:ascii="Times New Roman" w:hAnsi="Times New Roman"/>
                <w:sz w:val="18"/>
                <w:lang w:val="ro-RO"/>
              </w:rPr>
              <w:t>Principles</w:t>
            </w:r>
            <w:proofErr w:type="spellEnd"/>
            <w:r w:rsidRPr="00DE12C3">
              <w:rPr>
                <w:rFonts w:ascii="Times New Roman" w:hAnsi="Times New Roman"/>
                <w:sz w:val="18"/>
                <w:lang w:val="ro-RO"/>
              </w:rPr>
              <w:t xml:space="preserve">, </w:t>
            </w:r>
            <w:proofErr w:type="spellStart"/>
            <w:r w:rsidRPr="00DE12C3">
              <w:rPr>
                <w:rFonts w:ascii="Times New Roman" w:hAnsi="Times New Roman"/>
                <w:sz w:val="18"/>
                <w:lang w:val="ro-RO"/>
              </w:rPr>
              <w:t>Diagnosis</w:t>
            </w:r>
            <w:proofErr w:type="spellEnd"/>
            <w:r w:rsidRPr="00DE12C3">
              <w:rPr>
                <w:rFonts w:ascii="Times New Roman" w:hAnsi="Times New Roman"/>
                <w:sz w:val="18"/>
                <w:lang w:val="ro-RO"/>
              </w:rPr>
              <w:t xml:space="preserve">, </w:t>
            </w:r>
            <w:proofErr w:type="spellStart"/>
            <w:r w:rsidRPr="00DE12C3">
              <w:rPr>
                <w:rFonts w:ascii="Times New Roman" w:hAnsi="Times New Roman"/>
                <w:sz w:val="18"/>
                <w:lang w:val="ro-RO"/>
              </w:rPr>
              <w:t>and</w:t>
            </w:r>
            <w:proofErr w:type="spellEnd"/>
            <w:r w:rsidRPr="00DE12C3">
              <w:rPr>
                <w:rFonts w:ascii="Times New Roman" w:hAnsi="Times New Roman"/>
                <w:sz w:val="18"/>
                <w:lang w:val="ro-RO"/>
              </w:rPr>
              <w:t xml:space="preserve"> Service, </w:t>
            </w:r>
            <w:proofErr w:type="spellStart"/>
            <w:r w:rsidRPr="00DE12C3">
              <w:rPr>
                <w:rFonts w:ascii="Times New Roman" w:hAnsi="Times New Roman"/>
                <w:sz w:val="18"/>
                <w:lang w:val="ro-RO"/>
              </w:rPr>
              <w:t>fourth</w:t>
            </w:r>
            <w:proofErr w:type="spellEnd"/>
            <w:r w:rsidRPr="00DE12C3">
              <w:rPr>
                <w:rFonts w:ascii="Times New Roman" w:hAnsi="Times New Roman"/>
                <w:sz w:val="18"/>
                <w:lang w:val="ro-RO"/>
              </w:rPr>
              <w:t xml:space="preserve"> </w:t>
            </w:r>
            <w:proofErr w:type="spellStart"/>
            <w:r w:rsidRPr="00DE12C3">
              <w:rPr>
                <w:rFonts w:ascii="Times New Roman" w:hAnsi="Times New Roman"/>
                <w:sz w:val="18"/>
                <w:lang w:val="ro-RO"/>
              </w:rPr>
              <w:t>edition</w:t>
            </w:r>
            <w:proofErr w:type="spellEnd"/>
            <w:r w:rsidRPr="00DE12C3">
              <w:rPr>
                <w:rFonts w:ascii="Times New Roman" w:hAnsi="Times New Roman"/>
                <w:sz w:val="18"/>
                <w:lang w:val="ro-RO"/>
              </w:rPr>
              <w:t>, ISBN-13: 978-0- 13-254261-6, 2013.</w:t>
            </w:r>
          </w:p>
          <w:p w14:paraId="2AC1AE1F"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 xml:space="preserve">3. </w:t>
            </w:r>
            <w:proofErr w:type="spellStart"/>
            <w:r w:rsidRPr="00DE12C3">
              <w:rPr>
                <w:rFonts w:ascii="Times New Roman" w:hAnsi="Times New Roman"/>
                <w:sz w:val="18"/>
                <w:lang w:val="ro-RO"/>
              </w:rPr>
              <w:t>Rakosi</w:t>
            </w:r>
            <w:proofErr w:type="spellEnd"/>
            <w:r w:rsidRPr="00DE12C3">
              <w:rPr>
                <w:rFonts w:ascii="Times New Roman" w:hAnsi="Times New Roman"/>
                <w:sz w:val="18"/>
                <w:lang w:val="ro-RO"/>
              </w:rPr>
              <w:t>, E., Diagnosticare Automobilelor-Tehnici și Echipamente, Editura Gh. Asachi, Iași, 1999.</w:t>
            </w:r>
          </w:p>
          <w:p w14:paraId="63419AF3"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4. Sălăjan, C., ș.a., Diagnosticarea automobilelor, Editura Universității Transilvania, Brașov, 2005;</w:t>
            </w:r>
          </w:p>
        </w:tc>
      </w:tr>
    </w:tbl>
    <w:p w14:paraId="11879473" w14:textId="77777777" w:rsidR="00101278" w:rsidRPr="00DE12C3" w:rsidRDefault="00101278">
      <w:pPr>
        <w:pStyle w:val="BodyText"/>
        <w:spacing w:before="9"/>
        <w:rPr>
          <w:b/>
          <w:sz w:val="18"/>
          <w:lang w:val="ro-RO"/>
        </w:rPr>
      </w:pPr>
    </w:p>
    <w:tbl>
      <w:tblPr>
        <w:tblStyle w:val="TableNorm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789"/>
        <w:gridCol w:w="1870"/>
        <w:gridCol w:w="2018"/>
      </w:tblGrid>
      <w:tr w:rsidR="00101278" w:rsidRPr="00DE12C3" w14:paraId="27D85061" w14:textId="77777777">
        <w:trPr>
          <w:trHeight w:val="215"/>
        </w:trPr>
        <w:tc>
          <w:tcPr>
            <w:tcW w:w="4957" w:type="dxa"/>
          </w:tcPr>
          <w:p w14:paraId="1956BE58"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Aplicații (seminar / laborator / lucrări practice / proiect)</w:t>
            </w:r>
          </w:p>
        </w:tc>
        <w:tc>
          <w:tcPr>
            <w:tcW w:w="789" w:type="dxa"/>
          </w:tcPr>
          <w:p w14:paraId="2FD10325" w14:textId="77777777" w:rsidR="00101278" w:rsidRPr="00DE12C3" w:rsidRDefault="00000000">
            <w:pPr>
              <w:pStyle w:val="TableParagraph"/>
              <w:ind w:left="101"/>
              <w:rPr>
                <w:rFonts w:ascii="Times New Roman" w:hAnsi="Times New Roman"/>
                <w:sz w:val="18"/>
                <w:lang w:val="ro-RO"/>
              </w:rPr>
            </w:pPr>
            <w:r w:rsidRPr="00DE12C3">
              <w:rPr>
                <w:rFonts w:ascii="Times New Roman" w:hAnsi="Times New Roman"/>
                <w:w w:val="105"/>
                <w:sz w:val="18"/>
                <w:lang w:val="ro-RO"/>
              </w:rPr>
              <w:t>Nr. ore</w:t>
            </w:r>
          </w:p>
        </w:tc>
        <w:tc>
          <w:tcPr>
            <w:tcW w:w="1870" w:type="dxa"/>
          </w:tcPr>
          <w:p w14:paraId="00727FBB" w14:textId="77777777" w:rsidR="00101278" w:rsidRPr="00DE12C3" w:rsidRDefault="00000000">
            <w:pPr>
              <w:pStyle w:val="TableParagraph"/>
              <w:ind w:left="229"/>
              <w:rPr>
                <w:rFonts w:ascii="Times New Roman" w:hAnsi="Times New Roman"/>
                <w:sz w:val="18"/>
                <w:lang w:val="ro-RO"/>
              </w:rPr>
            </w:pPr>
            <w:r w:rsidRPr="00DE12C3">
              <w:rPr>
                <w:rFonts w:ascii="Times New Roman" w:hAnsi="Times New Roman"/>
                <w:w w:val="105"/>
                <w:sz w:val="18"/>
                <w:lang w:val="ro-RO"/>
              </w:rPr>
              <w:t>Metode de predare</w:t>
            </w:r>
          </w:p>
        </w:tc>
        <w:tc>
          <w:tcPr>
            <w:tcW w:w="2018" w:type="dxa"/>
          </w:tcPr>
          <w:p w14:paraId="439AE1E1" w14:textId="77777777" w:rsidR="00101278" w:rsidRPr="00DE12C3" w:rsidRDefault="00000000">
            <w:pPr>
              <w:pStyle w:val="TableParagraph"/>
              <w:ind w:left="546"/>
              <w:rPr>
                <w:rFonts w:ascii="Times New Roman" w:hAnsi="Times New Roman"/>
                <w:sz w:val="18"/>
                <w:lang w:val="ro-RO"/>
              </w:rPr>
            </w:pPr>
            <w:r w:rsidRPr="00DE12C3">
              <w:rPr>
                <w:rFonts w:ascii="Times New Roman" w:hAnsi="Times New Roman"/>
                <w:w w:val="105"/>
                <w:sz w:val="18"/>
                <w:lang w:val="ro-RO"/>
              </w:rPr>
              <w:t>Observații</w:t>
            </w:r>
          </w:p>
        </w:tc>
      </w:tr>
      <w:tr w:rsidR="00101278" w:rsidRPr="00DE12C3" w14:paraId="56A0613B" w14:textId="77777777">
        <w:trPr>
          <w:trHeight w:val="228"/>
        </w:trPr>
        <w:tc>
          <w:tcPr>
            <w:tcW w:w="4957" w:type="dxa"/>
          </w:tcPr>
          <w:p w14:paraId="30905DCD"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 Laborator introductiv. Familiarizarea studenților cu conținutul laboratorului, prezentarea unor detalii organizatorice, norme de securitate și sănătate în muncă</w:t>
            </w:r>
          </w:p>
        </w:tc>
        <w:tc>
          <w:tcPr>
            <w:tcW w:w="789" w:type="dxa"/>
          </w:tcPr>
          <w:p w14:paraId="2D6B3CAB"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0" w:type="dxa"/>
            <w:vMerge w:val="restart"/>
          </w:tcPr>
          <w:p w14:paraId="060332A2"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Expunerea cu material suport. Explicația. Descrierea și exemplificarea Dezbaterea. Studiul de caz. Experimentul</w:t>
            </w:r>
          </w:p>
        </w:tc>
        <w:tc>
          <w:tcPr>
            <w:tcW w:w="2018" w:type="dxa"/>
          </w:tcPr>
          <w:p w14:paraId="43BA2168"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15FF8E6E" w14:textId="77777777">
        <w:trPr>
          <w:trHeight w:val="228"/>
        </w:trPr>
        <w:tc>
          <w:tcPr>
            <w:tcW w:w="4957" w:type="dxa"/>
          </w:tcPr>
          <w:p w14:paraId="61BEF517" w14:textId="77777777" w:rsidR="00101278" w:rsidRPr="00DE12C3" w:rsidRDefault="00000000">
            <w:pPr>
              <w:pStyle w:val="TableParagraph"/>
              <w:spacing w:line="209" w:lineRule="exact"/>
              <w:ind w:left="102"/>
              <w:rPr>
                <w:rFonts w:ascii="Times New Roman" w:hAnsi="Times New Roman"/>
                <w:sz w:val="18"/>
                <w:lang w:val="ro-RO"/>
              </w:rPr>
            </w:pPr>
            <w:r w:rsidRPr="00DE12C3">
              <w:rPr>
                <w:rFonts w:ascii="Times New Roman" w:hAnsi="Times New Roman"/>
                <w:sz w:val="18"/>
                <w:lang w:val="ro-RO"/>
              </w:rPr>
              <w:t>II. Efectuarea controlul motorului unui autovehicul: verificare prealabilă, stabilirea metodologiei de control, măsurarea compresiei motorului la cald și la rece, măsurarea scăpărilor interne, verificarea consumului de ulei motor</w:t>
            </w:r>
          </w:p>
        </w:tc>
        <w:tc>
          <w:tcPr>
            <w:tcW w:w="789" w:type="dxa"/>
          </w:tcPr>
          <w:p w14:paraId="75CD5954"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0" w:type="dxa"/>
            <w:vMerge/>
          </w:tcPr>
          <w:p w14:paraId="61E8F3E2" w14:textId="77777777" w:rsidR="00101278" w:rsidRPr="00DE12C3" w:rsidRDefault="00101278">
            <w:pPr>
              <w:pStyle w:val="TableParagraph"/>
              <w:spacing w:line="240" w:lineRule="auto"/>
              <w:ind w:left="0"/>
              <w:rPr>
                <w:rFonts w:ascii="Times New Roman" w:hAnsi="Times New Roman"/>
                <w:sz w:val="16"/>
                <w:lang w:val="ro-RO"/>
              </w:rPr>
            </w:pPr>
          </w:p>
        </w:tc>
        <w:tc>
          <w:tcPr>
            <w:tcW w:w="2018" w:type="dxa"/>
          </w:tcPr>
          <w:p w14:paraId="40E1156B"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0C75EC1F" w14:textId="77777777">
        <w:trPr>
          <w:trHeight w:val="230"/>
        </w:trPr>
        <w:tc>
          <w:tcPr>
            <w:tcW w:w="4957" w:type="dxa"/>
          </w:tcPr>
          <w:p w14:paraId="0807BC4D"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III. Efectuarea controlul localizat la un circuit de alimentare al unui motor cu ardere internă: studiul schemei de alimentare, analiza funcțională a pompelor de alimentare, verificarea și purjarea circuitului de alimentare.</w:t>
            </w:r>
          </w:p>
        </w:tc>
        <w:tc>
          <w:tcPr>
            <w:tcW w:w="789" w:type="dxa"/>
          </w:tcPr>
          <w:p w14:paraId="2BCF7B23"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0" w:type="dxa"/>
            <w:vMerge/>
          </w:tcPr>
          <w:p w14:paraId="51B3CB26" w14:textId="77777777" w:rsidR="00101278" w:rsidRPr="00DE12C3" w:rsidRDefault="00101278">
            <w:pPr>
              <w:pStyle w:val="TableParagraph"/>
              <w:spacing w:line="240" w:lineRule="auto"/>
              <w:ind w:left="0"/>
              <w:rPr>
                <w:rFonts w:ascii="Times New Roman" w:hAnsi="Times New Roman"/>
                <w:sz w:val="16"/>
                <w:lang w:val="ro-RO"/>
              </w:rPr>
            </w:pPr>
          </w:p>
        </w:tc>
        <w:tc>
          <w:tcPr>
            <w:tcW w:w="2018" w:type="dxa"/>
          </w:tcPr>
          <w:p w14:paraId="79855E0C"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26D8819B" w14:textId="77777777">
        <w:trPr>
          <w:trHeight w:val="230"/>
        </w:trPr>
        <w:tc>
          <w:tcPr>
            <w:tcW w:w="4957" w:type="dxa"/>
          </w:tcPr>
          <w:p w14:paraId="22F01B2F"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VI. Cunoașterea unui soft specializat (ex. Auto Data) care permite studiul organigramelor incidentelor de funcționare ale motorului. Studiu de caz pentru un motor care funcționează după un ciclu Otto privind identificarea datelor constructive, amplasării senzorilor și echipamentelor, schemelor electrice și electronice etc.</w:t>
            </w:r>
          </w:p>
        </w:tc>
        <w:tc>
          <w:tcPr>
            <w:tcW w:w="789" w:type="dxa"/>
          </w:tcPr>
          <w:p w14:paraId="704F9D35"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0" w:type="dxa"/>
            <w:vMerge/>
          </w:tcPr>
          <w:p w14:paraId="394EF0DE" w14:textId="77777777" w:rsidR="00101278" w:rsidRPr="00DE12C3" w:rsidRDefault="00101278">
            <w:pPr>
              <w:pStyle w:val="TableParagraph"/>
              <w:spacing w:line="240" w:lineRule="auto"/>
              <w:ind w:left="0"/>
              <w:rPr>
                <w:rFonts w:ascii="Times New Roman" w:hAnsi="Times New Roman"/>
                <w:sz w:val="16"/>
                <w:lang w:val="ro-RO"/>
              </w:rPr>
            </w:pPr>
          </w:p>
        </w:tc>
        <w:tc>
          <w:tcPr>
            <w:tcW w:w="2018" w:type="dxa"/>
          </w:tcPr>
          <w:p w14:paraId="247B3CCE"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57731E00" w14:textId="77777777">
        <w:trPr>
          <w:trHeight w:val="230"/>
        </w:trPr>
        <w:tc>
          <w:tcPr>
            <w:tcW w:w="4957" w:type="dxa"/>
          </w:tcPr>
          <w:p w14:paraId="5AF0D7D2"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 xml:space="preserve">V. Alegerea </w:t>
            </w:r>
            <w:proofErr w:type="spellStart"/>
            <w:r w:rsidRPr="00DE12C3">
              <w:rPr>
                <w:rFonts w:ascii="Times New Roman" w:hAnsi="Times New Roman"/>
                <w:sz w:val="18"/>
                <w:lang w:val="ro-RO"/>
              </w:rPr>
              <w:t>şi</w:t>
            </w:r>
            <w:proofErr w:type="spellEnd"/>
            <w:r w:rsidRPr="00DE12C3">
              <w:rPr>
                <w:rFonts w:ascii="Times New Roman" w:hAnsi="Times New Roman"/>
                <w:sz w:val="18"/>
                <w:lang w:val="ro-RO"/>
              </w:rPr>
              <w:t xml:space="preserve"> pregătirea aparaturii de diagnosticare. Diagnoza experimentală a motoarelor Otto folosind testerul Bosch KTS 540 </w:t>
            </w:r>
            <w:r w:rsidRPr="00DE12C3">
              <w:rPr>
                <w:rFonts w:ascii="Times New Roman" w:hAnsi="Times New Roman"/>
                <w:sz w:val="18"/>
                <w:lang w:val="ro-RO"/>
              </w:rPr>
              <w:lastRenderedPageBreak/>
              <w:t>și softul ESI[Tronic] (sau echivalent) cu identificarea tipului de autovehicul, verificarea numărului de km parcurși și a istoricului accidentelor, identificarea motorului.</w:t>
            </w:r>
          </w:p>
        </w:tc>
        <w:tc>
          <w:tcPr>
            <w:tcW w:w="789" w:type="dxa"/>
          </w:tcPr>
          <w:p w14:paraId="64947C30"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lastRenderedPageBreak/>
              <w:t>2</w:t>
            </w:r>
          </w:p>
        </w:tc>
        <w:tc>
          <w:tcPr>
            <w:tcW w:w="1870" w:type="dxa"/>
            <w:vMerge/>
          </w:tcPr>
          <w:p w14:paraId="2F6D22AB" w14:textId="77777777" w:rsidR="00101278" w:rsidRPr="00DE12C3" w:rsidRDefault="00101278">
            <w:pPr>
              <w:pStyle w:val="TableParagraph"/>
              <w:spacing w:line="240" w:lineRule="auto"/>
              <w:ind w:left="0"/>
              <w:rPr>
                <w:rFonts w:ascii="Times New Roman" w:hAnsi="Times New Roman"/>
                <w:sz w:val="16"/>
                <w:lang w:val="ro-RO"/>
              </w:rPr>
            </w:pPr>
          </w:p>
        </w:tc>
        <w:tc>
          <w:tcPr>
            <w:tcW w:w="2018" w:type="dxa"/>
          </w:tcPr>
          <w:p w14:paraId="08D7BCD0"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6A27156E" w14:textId="77777777">
        <w:trPr>
          <w:trHeight w:val="230"/>
        </w:trPr>
        <w:tc>
          <w:tcPr>
            <w:tcW w:w="4957" w:type="dxa"/>
          </w:tcPr>
          <w:p w14:paraId="7652C6CE"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VI. Diagnosticarea motoarelor tip Otto: citirea, explicarea și ștergerea codurilor de eroare, citire datelor și vizualizarea parametrilor în timp real, testarea presiunii turbinei de supraalimentare, verificare presiunii și a calității debitului injectoarelor, diagnosticarea debitmetrului de aer etc.</w:t>
            </w:r>
          </w:p>
        </w:tc>
        <w:tc>
          <w:tcPr>
            <w:tcW w:w="789" w:type="dxa"/>
          </w:tcPr>
          <w:p w14:paraId="60A1C0C0"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0" w:type="dxa"/>
            <w:vMerge/>
          </w:tcPr>
          <w:p w14:paraId="386C5F97" w14:textId="77777777" w:rsidR="00101278" w:rsidRPr="00DE12C3" w:rsidRDefault="00101278">
            <w:pPr>
              <w:pStyle w:val="TableParagraph"/>
              <w:spacing w:line="240" w:lineRule="auto"/>
              <w:ind w:left="0"/>
              <w:rPr>
                <w:rFonts w:ascii="Times New Roman" w:hAnsi="Times New Roman"/>
                <w:sz w:val="16"/>
                <w:lang w:val="ro-RO"/>
              </w:rPr>
            </w:pPr>
          </w:p>
        </w:tc>
        <w:tc>
          <w:tcPr>
            <w:tcW w:w="2018" w:type="dxa"/>
          </w:tcPr>
          <w:p w14:paraId="309BF587"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551A07D5" w14:textId="77777777">
        <w:trPr>
          <w:trHeight w:val="230"/>
        </w:trPr>
        <w:tc>
          <w:tcPr>
            <w:tcW w:w="4957" w:type="dxa"/>
          </w:tcPr>
          <w:p w14:paraId="786E118C"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VII. Diagnosticarea motoarelor diesel: citirea, explicarea și ștergerea codurilor de eroare, citire datelor și  vizualizarea parametrilor în timp real, verificare presiunii și a calității debitului injectoarelor, verificarea senzorilor electrici de pe motor, controlul funcționării electrovalvei EGR, resetarea intervalului de service, etc.</w:t>
            </w:r>
          </w:p>
        </w:tc>
        <w:tc>
          <w:tcPr>
            <w:tcW w:w="789" w:type="dxa"/>
          </w:tcPr>
          <w:p w14:paraId="31A419FA"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2</w:t>
            </w:r>
          </w:p>
        </w:tc>
        <w:tc>
          <w:tcPr>
            <w:tcW w:w="1870" w:type="dxa"/>
            <w:vMerge/>
          </w:tcPr>
          <w:p w14:paraId="7F8557DE" w14:textId="77777777" w:rsidR="00101278" w:rsidRPr="00DE12C3" w:rsidRDefault="00101278">
            <w:pPr>
              <w:pStyle w:val="TableParagraph"/>
              <w:spacing w:line="240" w:lineRule="auto"/>
              <w:ind w:left="0"/>
              <w:rPr>
                <w:rFonts w:ascii="Times New Roman" w:hAnsi="Times New Roman"/>
                <w:sz w:val="16"/>
                <w:lang w:val="ro-RO"/>
              </w:rPr>
            </w:pPr>
          </w:p>
        </w:tc>
        <w:tc>
          <w:tcPr>
            <w:tcW w:w="2018" w:type="dxa"/>
          </w:tcPr>
          <w:p w14:paraId="3988EDDD" w14:textId="77777777" w:rsidR="00101278" w:rsidRPr="00DE12C3" w:rsidRDefault="00101278">
            <w:pPr>
              <w:pStyle w:val="TableParagraph"/>
              <w:spacing w:line="240" w:lineRule="auto"/>
              <w:ind w:left="0"/>
              <w:rPr>
                <w:rFonts w:ascii="Times New Roman" w:hAnsi="Times New Roman"/>
                <w:sz w:val="16"/>
                <w:lang w:val="ro-RO"/>
              </w:rPr>
            </w:pPr>
          </w:p>
        </w:tc>
      </w:tr>
      <w:tr w:rsidR="00101278" w:rsidRPr="00DE12C3" w14:paraId="62B5548E" w14:textId="77777777">
        <w:trPr>
          <w:trHeight w:val="215"/>
        </w:trPr>
        <w:tc>
          <w:tcPr>
            <w:tcW w:w="9634" w:type="dxa"/>
            <w:gridSpan w:val="4"/>
          </w:tcPr>
          <w:p w14:paraId="62AB5A55" w14:textId="77777777" w:rsidR="00101278" w:rsidRPr="00DE12C3" w:rsidRDefault="00000000">
            <w:pPr>
              <w:pStyle w:val="TableParagraph"/>
              <w:ind w:left="102"/>
              <w:rPr>
                <w:rFonts w:ascii="Times New Roman" w:hAnsi="Times New Roman"/>
                <w:sz w:val="18"/>
                <w:lang w:val="ro-RO"/>
              </w:rPr>
            </w:pPr>
            <w:r w:rsidRPr="00DE12C3">
              <w:rPr>
                <w:rFonts w:ascii="Times New Roman" w:hAnsi="Times New Roman"/>
                <w:w w:val="105"/>
                <w:sz w:val="18"/>
                <w:lang w:val="ro-RO"/>
              </w:rPr>
              <w:t>Bibliografie minimală recomandată</w:t>
            </w:r>
          </w:p>
        </w:tc>
      </w:tr>
      <w:tr w:rsidR="00101278" w:rsidRPr="00DE12C3" w14:paraId="7D48E73A" w14:textId="77777777">
        <w:trPr>
          <w:trHeight w:val="230"/>
        </w:trPr>
        <w:tc>
          <w:tcPr>
            <w:tcW w:w="9634" w:type="dxa"/>
            <w:gridSpan w:val="4"/>
          </w:tcPr>
          <w:p w14:paraId="6179B815"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1.Andreescu, C., ș.a., Diagnosticarea autovehiculelor - lucrări practice, Editura PINTECH, București, 2002;</w:t>
            </w:r>
          </w:p>
          <w:p w14:paraId="1597D812" w14:textId="77777777" w:rsidR="00101278" w:rsidRPr="00DE12C3" w:rsidRDefault="00000000">
            <w:pPr>
              <w:pStyle w:val="TableParagraph"/>
              <w:spacing w:line="210" w:lineRule="exact"/>
              <w:ind w:left="102"/>
              <w:rPr>
                <w:rFonts w:ascii="Times New Roman" w:hAnsi="Times New Roman"/>
                <w:sz w:val="18"/>
                <w:lang w:val="ro-RO"/>
              </w:rPr>
            </w:pPr>
            <w:r w:rsidRPr="00DE12C3">
              <w:rPr>
                <w:rFonts w:ascii="Times New Roman" w:hAnsi="Times New Roman"/>
                <w:sz w:val="18"/>
                <w:lang w:val="ro-RO"/>
              </w:rPr>
              <w:t>2.Mihai I., Manolache-Rusu I.C., Diagnosticarea autovehiculelor – Îndrumar de laborator, editat electronic, Universitatea Ștefan cel Mare, Suceava, 2020.</w:t>
            </w:r>
          </w:p>
        </w:tc>
      </w:tr>
    </w:tbl>
    <w:p w14:paraId="70DBA137" w14:textId="77777777" w:rsidR="00101278" w:rsidRPr="00DE12C3" w:rsidRDefault="00101278">
      <w:pPr>
        <w:pStyle w:val="BodyText"/>
        <w:spacing w:before="2"/>
        <w:rPr>
          <w:b/>
          <w:sz w:val="19"/>
          <w:lang w:val="ro-RO"/>
        </w:rPr>
      </w:pPr>
    </w:p>
    <w:p w14:paraId="34C4B2A4" w14:textId="77777777" w:rsidR="00101278" w:rsidRPr="00DE12C3" w:rsidRDefault="00101278">
      <w:pPr>
        <w:pStyle w:val="BodyText"/>
        <w:spacing w:before="7"/>
        <w:rPr>
          <w:b/>
          <w:sz w:val="8"/>
          <w:lang w:val="ro-RO"/>
        </w:rPr>
      </w:pPr>
    </w:p>
    <w:p w14:paraId="79061A90" w14:textId="77777777" w:rsidR="00101278" w:rsidRPr="00DE12C3" w:rsidRDefault="00000000">
      <w:pPr>
        <w:pStyle w:val="ListParagraph"/>
        <w:numPr>
          <w:ilvl w:val="0"/>
          <w:numId w:val="1"/>
        </w:numPr>
        <w:tabs>
          <w:tab w:val="left" w:pos="1050"/>
        </w:tabs>
        <w:spacing w:before="99" w:after="4"/>
        <w:ind w:hanging="338"/>
        <w:contextualSpacing w:val="0"/>
        <w:rPr>
          <w:b/>
          <w:sz w:val="18"/>
          <w:lang w:val="ro-RO"/>
        </w:rPr>
      </w:pPr>
      <w:r w:rsidRPr="00DE12C3">
        <w:rPr>
          <w:b/>
          <w:w w:val="105"/>
          <w:sz w:val="18"/>
          <w:lang w:val="ro-RO"/>
        </w:rPr>
        <w:t>Evaluare</w:t>
      </w:r>
    </w:p>
    <w:tbl>
      <w:tblPr>
        <w:tblStyle w:val="TableNorm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0"/>
        <w:gridCol w:w="4175"/>
        <w:gridCol w:w="2405"/>
        <w:gridCol w:w="1558"/>
      </w:tblGrid>
      <w:tr w:rsidR="00101278" w:rsidRPr="00DE12C3" w14:paraId="45F9B207" w14:textId="77777777">
        <w:trPr>
          <w:trHeight w:val="549"/>
        </w:trPr>
        <w:tc>
          <w:tcPr>
            <w:tcW w:w="1490" w:type="dxa"/>
          </w:tcPr>
          <w:p w14:paraId="7A35F01C" w14:textId="77777777" w:rsidR="00101278" w:rsidRPr="00DE12C3" w:rsidRDefault="00000000">
            <w:pPr>
              <w:pStyle w:val="TableParagraph"/>
              <w:spacing w:before="165" w:line="240" w:lineRule="auto"/>
              <w:ind w:left="246"/>
              <w:rPr>
                <w:rFonts w:ascii="Times New Roman" w:hAnsi="Times New Roman"/>
                <w:sz w:val="18"/>
                <w:lang w:val="ro-RO"/>
              </w:rPr>
            </w:pPr>
            <w:r w:rsidRPr="00DE12C3">
              <w:rPr>
                <w:rFonts w:ascii="Times New Roman" w:hAnsi="Times New Roman"/>
                <w:w w:val="105"/>
                <w:sz w:val="18"/>
                <w:lang w:val="ro-RO"/>
              </w:rPr>
              <w:t>Tip activitate</w:t>
            </w:r>
          </w:p>
        </w:tc>
        <w:tc>
          <w:tcPr>
            <w:tcW w:w="4175" w:type="dxa"/>
          </w:tcPr>
          <w:p w14:paraId="02494E4C" w14:textId="77777777" w:rsidR="00101278" w:rsidRPr="00DE12C3" w:rsidRDefault="00000000">
            <w:pPr>
              <w:pStyle w:val="TableParagraph"/>
              <w:spacing w:before="165" w:line="240" w:lineRule="auto"/>
              <w:ind w:left="1178"/>
              <w:rPr>
                <w:rFonts w:ascii="Times New Roman" w:hAnsi="Times New Roman"/>
                <w:sz w:val="18"/>
                <w:lang w:val="ro-RO"/>
              </w:rPr>
            </w:pPr>
            <w:r w:rsidRPr="00DE12C3">
              <w:rPr>
                <w:rFonts w:ascii="Times New Roman" w:hAnsi="Times New Roman"/>
                <w:w w:val="105"/>
                <w:sz w:val="18"/>
                <w:lang w:val="ro-RO"/>
              </w:rPr>
              <w:t>Criterii de evaluare</w:t>
            </w:r>
          </w:p>
        </w:tc>
        <w:tc>
          <w:tcPr>
            <w:tcW w:w="2405" w:type="dxa"/>
          </w:tcPr>
          <w:p w14:paraId="514D7148" w14:textId="77777777" w:rsidR="00101278" w:rsidRPr="00DE12C3" w:rsidRDefault="00000000">
            <w:pPr>
              <w:pStyle w:val="TableParagraph"/>
              <w:spacing w:before="165" w:line="240" w:lineRule="auto"/>
              <w:ind w:left="81"/>
              <w:jc w:val="center"/>
              <w:rPr>
                <w:rFonts w:ascii="Times New Roman" w:hAnsi="Times New Roman"/>
                <w:sz w:val="18"/>
                <w:lang w:val="ro-RO"/>
              </w:rPr>
            </w:pPr>
            <w:r w:rsidRPr="00DE12C3">
              <w:rPr>
                <w:rFonts w:ascii="Times New Roman" w:hAnsi="Times New Roman"/>
                <w:w w:val="105"/>
                <w:sz w:val="18"/>
                <w:lang w:val="ro-RO"/>
              </w:rPr>
              <w:t>Metode de evaluare</w:t>
            </w:r>
          </w:p>
        </w:tc>
        <w:tc>
          <w:tcPr>
            <w:tcW w:w="1558" w:type="dxa"/>
          </w:tcPr>
          <w:p w14:paraId="22FFAF6D" w14:textId="77777777" w:rsidR="00101278" w:rsidRPr="00DE12C3" w:rsidRDefault="00000000">
            <w:pPr>
              <w:pStyle w:val="TableParagraph"/>
              <w:spacing w:before="57" w:line="249" w:lineRule="auto"/>
              <w:ind w:left="564" w:hanging="420"/>
              <w:rPr>
                <w:rFonts w:ascii="Times New Roman" w:hAnsi="Times New Roman"/>
                <w:sz w:val="18"/>
                <w:lang w:val="ro-RO"/>
              </w:rPr>
            </w:pPr>
            <w:r w:rsidRPr="00DE12C3">
              <w:rPr>
                <w:rFonts w:ascii="Times New Roman" w:hAnsi="Times New Roman"/>
                <w:w w:val="105"/>
                <w:sz w:val="18"/>
                <w:lang w:val="ro-RO"/>
              </w:rPr>
              <w:t>Pondere din nota finală</w:t>
            </w:r>
          </w:p>
        </w:tc>
      </w:tr>
      <w:tr w:rsidR="00101278" w:rsidRPr="00DE12C3" w14:paraId="1C04C270" w14:textId="77777777">
        <w:trPr>
          <w:trHeight w:val="244"/>
        </w:trPr>
        <w:tc>
          <w:tcPr>
            <w:tcW w:w="1490" w:type="dxa"/>
          </w:tcPr>
          <w:p w14:paraId="172F90AF" w14:textId="77777777" w:rsidR="00101278" w:rsidRPr="00DE12C3" w:rsidRDefault="00000000">
            <w:pPr>
              <w:pStyle w:val="TableParagraph"/>
              <w:spacing w:before="14" w:line="240" w:lineRule="auto"/>
              <w:ind w:left="102"/>
              <w:rPr>
                <w:rFonts w:ascii="Times New Roman" w:hAnsi="Times New Roman"/>
                <w:sz w:val="18"/>
                <w:lang w:val="ro-RO"/>
              </w:rPr>
            </w:pPr>
            <w:r w:rsidRPr="00DE12C3">
              <w:rPr>
                <w:rFonts w:ascii="Times New Roman" w:hAnsi="Times New Roman"/>
                <w:w w:val="105"/>
                <w:sz w:val="18"/>
                <w:lang w:val="ro-RO"/>
              </w:rPr>
              <w:t>Curs</w:t>
            </w:r>
          </w:p>
        </w:tc>
        <w:tc>
          <w:tcPr>
            <w:tcW w:w="4175" w:type="dxa"/>
          </w:tcPr>
          <w:p w14:paraId="16CE50C2" w14:textId="77777777" w:rsidR="00101278" w:rsidRPr="00DE12C3" w:rsidRDefault="00000000">
            <w:pPr>
              <w:pStyle w:val="TableParagraph"/>
              <w:rPr>
                <w:rFonts w:ascii="Times New Roman" w:hAnsi="Times New Roman"/>
                <w:sz w:val="16"/>
                <w:lang w:val="ro-RO"/>
              </w:rPr>
            </w:pPr>
            <w:r w:rsidRPr="00DE12C3">
              <w:rPr>
                <w:rFonts w:ascii="Times New Roman" w:hAnsi="Times New Roman"/>
                <w:sz w:val="16"/>
                <w:lang w:val="ro-RO"/>
              </w:rPr>
              <w:t xml:space="preserve">- Nivelul de corectitudine și completitudine a cunoștințelor asimilate prin prezentarea de soluții la o problemă de diagnosticare tehnică a unui autovehicul rutier; </w:t>
            </w:r>
          </w:p>
          <w:p w14:paraId="03FCEB63" w14:textId="77777777" w:rsidR="00101278" w:rsidRPr="00DE12C3" w:rsidRDefault="00000000">
            <w:pPr>
              <w:pStyle w:val="TableParagraph"/>
              <w:rPr>
                <w:rFonts w:ascii="Times New Roman" w:hAnsi="Times New Roman"/>
                <w:sz w:val="16"/>
                <w:lang w:val="ro-RO"/>
              </w:rPr>
            </w:pPr>
            <w:r w:rsidRPr="00DE12C3">
              <w:rPr>
                <w:rFonts w:ascii="Times New Roman" w:hAnsi="Times New Roman"/>
                <w:sz w:val="16"/>
                <w:lang w:val="ro-RO"/>
              </w:rPr>
              <w:t>- Gradul de gestionare a proiectelor inginerești prin capacitatea de implementare a cunoștințelor noi asimilate la curs;</w:t>
            </w:r>
          </w:p>
          <w:p w14:paraId="18DEDE54" w14:textId="77777777" w:rsidR="00101278" w:rsidRPr="00DE12C3" w:rsidRDefault="00000000">
            <w:pPr>
              <w:pStyle w:val="TableParagraph"/>
              <w:spacing w:line="240" w:lineRule="auto"/>
              <w:ind w:left="0" w:firstLineChars="50" w:firstLine="80"/>
              <w:rPr>
                <w:rFonts w:ascii="Times New Roman" w:hAnsi="Times New Roman"/>
                <w:sz w:val="16"/>
                <w:lang w:val="ro-RO"/>
              </w:rPr>
            </w:pPr>
            <w:r w:rsidRPr="00DE12C3">
              <w:rPr>
                <w:rFonts w:ascii="Times New Roman" w:hAnsi="Times New Roman"/>
                <w:sz w:val="16"/>
                <w:lang w:val="ro-RO"/>
              </w:rPr>
              <w:t>- Coerență logică;</w:t>
            </w:r>
          </w:p>
        </w:tc>
        <w:tc>
          <w:tcPr>
            <w:tcW w:w="2405" w:type="dxa"/>
          </w:tcPr>
          <w:p w14:paraId="3903FA2F" w14:textId="77777777" w:rsidR="00101278" w:rsidRPr="00DE12C3" w:rsidRDefault="00000000">
            <w:pPr>
              <w:pStyle w:val="TableParagraph"/>
              <w:spacing w:line="240" w:lineRule="auto"/>
              <w:ind w:left="81"/>
              <w:rPr>
                <w:rFonts w:ascii="Times New Roman" w:hAnsi="Times New Roman"/>
                <w:sz w:val="16"/>
                <w:lang w:val="ro-RO"/>
              </w:rPr>
            </w:pPr>
            <w:r w:rsidRPr="00DE12C3">
              <w:rPr>
                <w:rFonts w:ascii="Times New Roman" w:hAnsi="Times New Roman"/>
                <w:sz w:val="16"/>
                <w:lang w:val="ro-RO"/>
              </w:rPr>
              <w:t>Colocviu scris care se finalizează printr-o verificare orală a gradului de îndeplinire a cerințelor din lucrarea scrisă</w:t>
            </w:r>
          </w:p>
        </w:tc>
        <w:tc>
          <w:tcPr>
            <w:tcW w:w="1558" w:type="dxa"/>
          </w:tcPr>
          <w:p w14:paraId="68A1A35B" w14:textId="77777777" w:rsidR="00101278" w:rsidRPr="00DE12C3" w:rsidRDefault="00000000">
            <w:pPr>
              <w:pStyle w:val="TableParagraph"/>
              <w:spacing w:line="240" w:lineRule="auto"/>
              <w:ind w:left="0"/>
              <w:jc w:val="center"/>
              <w:rPr>
                <w:rFonts w:ascii="Times New Roman" w:hAnsi="Times New Roman"/>
                <w:sz w:val="16"/>
                <w:lang w:val="ro-RO"/>
              </w:rPr>
            </w:pPr>
            <w:r w:rsidRPr="00DE12C3">
              <w:rPr>
                <w:rFonts w:ascii="Times New Roman" w:hAnsi="Times New Roman"/>
                <w:sz w:val="16"/>
                <w:lang w:val="ro-RO"/>
              </w:rPr>
              <w:t>60%</w:t>
            </w:r>
          </w:p>
        </w:tc>
      </w:tr>
      <w:tr w:rsidR="00101278" w:rsidRPr="00DE12C3" w14:paraId="39EC86AD" w14:textId="77777777">
        <w:trPr>
          <w:trHeight w:val="246"/>
        </w:trPr>
        <w:tc>
          <w:tcPr>
            <w:tcW w:w="1490" w:type="dxa"/>
          </w:tcPr>
          <w:p w14:paraId="7DA3F722" w14:textId="77777777" w:rsidR="00101278" w:rsidRPr="00DE12C3" w:rsidRDefault="00000000">
            <w:pPr>
              <w:pStyle w:val="TableParagraph"/>
              <w:spacing w:before="14" w:line="240" w:lineRule="auto"/>
              <w:ind w:left="102"/>
              <w:rPr>
                <w:rFonts w:ascii="Times New Roman" w:hAnsi="Times New Roman"/>
                <w:sz w:val="18"/>
                <w:lang w:val="ro-RO"/>
              </w:rPr>
            </w:pPr>
            <w:r w:rsidRPr="00DE12C3">
              <w:rPr>
                <w:rFonts w:ascii="Times New Roman" w:hAnsi="Times New Roman"/>
                <w:w w:val="105"/>
                <w:sz w:val="18"/>
                <w:lang w:val="ro-RO"/>
              </w:rPr>
              <w:t>Seminar</w:t>
            </w:r>
          </w:p>
        </w:tc>
        <w:tc>
          <w:tcPr>
            <w:tcW w:w="4175" w:type="dxa"/>
          </w:tcPr>
          <w:p w14:paraId="164CD940"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w:t>
            </w:r>
          </w:p>
        </w:tc>
        <w:tc>
          <w:tcPr>
            <w:tcW w:w="2405" w:type="dxa"/>
          </w:tcPr>
          <w:p w14:paraId="1D373682" w14:textId="77777777" w:rsidR="00101278" w:rsidRPr="00DE12C3" w:rsidRDefault="00000000">
            <w:pPr>
              <w:pStyle w:val="TableParagraph"/>
              <w:spacing w:line="240" w:lineRule="auto"/>
              <w:ind w:left="81"/>
              <w:rPr>
                <w:rFonts w:ascii="Times New Roman" w:hAnsi="Times New Roman"/>
                <w:sz w:val="16"/>
                <w:lang w:val="ro-RO"/>
              </w:rPr>
            </w:pPr>
            <w:r w:rsidRPr="00DE12C3">
              <w:rPr>
                <w:rFonts w:ascii="Times New Roman" w:hAnsi="Times New Roman"/>
                <w:sz w:val="16"/>
                <w:lang w:val="ro-RO"/>
              </w:rPr>
              <w:t>-</w:t>
            </w:r>
          </w:p>
        </w:tc>
        <w:tc>
          <w:tcPr>
            <w:tcW w:w="1558" w:type="dxa"/>
          </w:tcPr>
          <w:p w14:paraId="6A32CCED" w14:textId="77777777" w:rsidR="00101278" w:rsidRPr="00DE12C3" w:rsidRDefault="00000000">
            <w:pPr>
              <w:pStyle w:val="TableParagraph"/>
              <w:spacing w:line="240" w:lineRule="auto"/>
              <w:ind w:left="0"/>
              <w:rPr>
                <w:rFonts w:ascii="Times New Roman" w:hAnsi="Times New Roman"/>
                <w:sz w:val="16"/>
                <w:lang w:val="ro-RO"/>
              </w:rPr>
            </w:pPr>
            <w:r w:rsidRPr="00DE12C3">
              <w:rPr>
                <w:rFonts w:ascii="Times New Roman" w:hAnsi="Times New Roman"/>
                <w:sz w:val="16"/>
                <w:lang w:val="ro-RO"/>
              </w:rPr>
              <w:t>-</w:t>
            </w:r>
          </w:p>
        </w:tc>
      </w:tr>
      <w:tr w:rsidR="00101278" w:rsidRPr="00DE12C3" w14:paraId="54601305" w14:textId="77777777">
        <w:trPr>
          <w:trHeight w:val="430"/>
        </w:trPr>
        <w:tc>
          <w:tcPr>
            <w:tcW w:w="1490" w:type="dxa"/>
          </w:tcPr>
          <w:p w14:paraId="41F767E0" w14:textId="77777777" w:rsidR="00101278" w:rsidRPr="00DE12C3" w:rsidRDefault="00000000">
            <w:pPr>
              <w:pStyle w:val="TableParagraph"/>
              <w:spacing w:line="207" w:lineRule="exact"/>
              <w:ind w:left="102"/>
              <w:rPr>
                <w:rFonts w:ascii="Times New Roman" w:hAnsi="Times New Roman"/>
                <w:w w:val="105"/>
                <w:sz w:val="18"/>
                <w:lang w:val="ro-RO"/>
              </w:rPr>
            </w:pPr>
            <w:r w:rsidRPr="00DE12C3">
              <w:rPr>
                <w:rFonts w:ascii="Times New Roman" w:hAnsi="Times New Roman"/>
                <w:w w:val="105"/>
                <w:sz w:val="18"/>
                <w:lang w:val="ro-RO"/>
              </w:rPr>
              <w:t>Laborator/</w:t>
            </w:r>
          </w:p>
          <w:p w14:paraId="4B58CBB9" w14:textId="77777777" w:rsidR="00101278" w:rsidRPr="00DE12C3" w:rsidRDefault="00000000">
            <w:pPr>
              <w:pStyle w:val="TableParagraph"/>
              <w:spacing w:line="207" w:lineRule="exact"/>
              <w:ind w:left="102"/>
              <w:rPr>
                <w:rFonts w:ascii="Times New Roman" w:hAnsi="Times New Roman"/>
                <w:sz w:val="18"/>
                <w:lang w:val="ro-RO"/>
              </w:rPr>
            </w:pPr>
            <w:r w:rsidRPr="00DE12C3">
              <w:rPr>
                <w:rFonts w:ascii="Times New Roman" w:hAnsi="Times New Roman"/>
                <w:w w:val="105"/>
                <w:sz w:val="18"/>
                <w:lang w:val="ro-RO"/>
              </w:rPr>
              <w:t>Lucrări practice</w:t>
            </w:r>
          </w:p>
        </w:tc>
        <w:tc>
          <w:tcPr>
            <w:tcW w:w="4175" w:type="dxa"/>
          </w:tcPr>
          <w:p w14:paraId="288C5FC2" w14:textId="77777777" w:rsidR="00101278" w:rsidRPr="00DE12C3" w:rsidRDefault="00000000">
            <w:pPr>
              <w:pStyle w:val="TableParagraph"/>
              <w:ind w:left="0"/>
              <w:rPr>
                <w:rFonts w:ascii="Times New Roman" w:hAnsi="Times New Roman"/>
                <w:sz w:val="16"/>
                <w:lang w:val="ro-RO"/>
              </w:rPr>
            </w:pPr>
            <w:r w:rsidRPr="00DE12C3">
              <w:rPr>
                <w:rFonts w:ascii="Times New Roman" w:hAnsi="Times New Roman"/>
                <w:sz w:val="16"/>
                <w:lang w:val="ro-RO"/>
              </w:rPr>
              <w:t>- Gradul de gestionare a proiectelor inginerești prin capacitatea de implementare a cunoștințelor noi asimilate la curs;</w:t>
            </w:r>
          </w:p>
          <w:p w14:paraId="2C42705E"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6"/>
                <w:lang w:val="ro-RO"/>
              </w:rPr>
              <w:t>- Coerență logică;</w:t>
            </w:r>
          </w:p>
        </w:tc>
        <w:tc>
          <w:tcPr>
            <w:tcW w:w="2405" w:type="dxa"/>
          </w:tcPr>
          <w:p w14:paraId="0BDD864A" w14:textId="77777777" w:rsidR="00101278" w:rsidRPr="00DE12C3" w:rsidRDefault="00000000">
            <w:pPr>
              <w:pStyle w:val="TableParagraph"/>
              <w:spacing w:line="240" w:lineRule="auto"/>
              <w:ind w:left="81"/>
              <w:rPr>
                <w:rFonts w:ascii="Times New Roman" w:hAnsi="Times New Roman"/>
                <w:sz w:val="18"/>
                <w:lang w:val="ro-RO"/>
              </w:rPr>
            </w:pPr>
            <w:r w:rsidRPr="00DE12C3">
              <w:rPr>
                <w:rFonts w:ascii="Times New Roman" w:hAnsi="Times New Roman"/>
                <w:sz w:val="18"/>
                <w:lang w:val="ro-RO"/>
              </w:rPr>
              <w:t xml:space="preserve">Evaluare continuă pe parcursul semestrului (pe baza </w:t>
            </w:r>
            <w:proofErr w:type="spellStart"/>
            <w:r w:rsidRPr="00DE12C3">
              <w:rPr>
                <w:rFonts w:ascii="Times New Roman" w:hAnsi="Times New Roman"/>
                <w:sz w:val="18"/>
                <w:lang w:val="ro-RO"/>
              </w:rPr>
              <w:t>activităţilor</w:t>
            </w:r>
            <w:proofErr w:type="spellEnd"/>
            <w:r w:rsidRPr="00DE12C3">
              <w:rPr>
                <w:rFonts w:ascii="Times New Roman" w:hAnsi="Times New Roman"/>
                <w:sz w:val="18"/>
                <w:lang w:val="ro-RO"/>
              </w:rPr>
              <w:t xml:space="preserve"> individuale </w:t>
            </w:r>
            <w:proofErr w:type="spellStart"/>
            <w:r w:rsidRPr="00DE12C3">
              <w:rPr>
                <w:rFonts w:ascii="Times New Roman" w:hAnsi="Times New Roman"/>
                <w:sz w:val="18"/>
                <w:lang w:val="ro-RO"/>
              </w:rPr>
              <w:t>şi</w:t>
            </w:r>
            <w:proofErr w:type="spellEnd"/>
            <w:r w:rsidRPr="00DE12C3">
              <w:rPr>
                <w:rFonts w:ascii="Times New Roman" w:hAnsi="Times New Roman"/>
                <w:sz w:val="18"/>
                <w:lang w:val="ro-RO"/>
              </w:rPr>
              <w:t xml:space="preserve"> de grup desfășurate în cadrul laboratoarelor: realizare portofoliu)</w:t>
            </w:r>
          </w:p>
        </w:tc>
        <w:tc>
          <w:tcPr>
            <w:tcW w:w="1558" w:type="dxa"/>
          </w:tcPr>
          <w:p w14:paraId="4C758AF1" w14:textId="77777777" w:rsidR="00101278" w:rsidRPr="00DE12C3" w:rsidRDefault="00000000">
            <w:pPr>
              <w:pStyle w:val="TableParagraph"/>
              <w:spacing w:line="240" w:lineRule="auto"/>
              <w:ind w:left="0"/>
              <w:jc w:val="center"/>
              <w:rPr>
                <w:rFonts w:ascii="Times New Roman" w:hAnsi="Times New Roman"/>
                <w:sz w:val="18"/>
                <w:lang w:val="ro-RO"/>
              </w:rPr>
            </w:pPr>
            <w:r w:rsidRPr="00DE12C3">
              <w:rPr>
                <w:rFonts w:ascii="Times New Roman" w:hAnsi="Times New Roman"/>
                <w:sz w:val="18"/>
                <w:lang w:val="ro-RO"/>
              </w:rPr>
              <w:t>40%</w:t>
            </w:r>
          </w:p>
        </w:tc>
      </w:tr>
      <w:tr w:rsidR="00101278" w:rsidRPr="00DE12C3" w14:paraId="28FCAF89" w14:textId="77777777">
        <w:trPr>
          <w:trHeight w:val="248"/>
        </w:trPr>
        <w:tc>
          <w:tcPr>
            <w:tcW w:w="1490" w:type="dxa"/>
          </w:tcPr>
          <w:p w14:paraId="04C68DFF" w14:textId="77777777" w:rsidR="00101278" w:rsidRPr="00DE12C3" w:rsidRDefault="00000000">
            <w:pPr>
              <w:pStyle w:val="TableParagraph"/>
              <w:spacing w:before="15" w:line="240" w:lineRule="auto"/>
              <w:ind w:left="102"/>
              <w:rPr>
                <w:rFonts w:ascii="Times New Roman" w:hAnsi="Times New Roman"/>
                <w:sz w:val="18"/>
                <w:lang w:val="ro-RO"/>
              </w:rPr>
            </w:pPr>
            <w:r w:rsidRPr="00DE12C3">
              <w:rPr>
                <w:rFonts w:ascii="Times New Roman" w:hAnsi="Times New Roman"/>
                <w:w w:val="105"/>
                <w:sz w:val="18"/>
                <w:lang w:val="ro-RO"/>
              </w:rPr>
              <w:t>Proiect</w:t>
            </w:r>
          </w:p>
        </w:tc>
        <w:tc>
          <w:tcPr>
            <w:tcW w:w="4175" w:type="dxa"/>
          </w:tcPr>
          <w:p w14:paraId="504227AF"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w:t>
            </w:r>
          </w:p>
        </w:tc>
        <w:tc>
          <w:tcPr>
            <w:tcW w:w="2405" w:type="dxa"/>
          </w:tcPr>
          <w:p w14:paraId="14F93952" w14:textId="77777777" w:rsidR="00101278" w:rsidRPr="00DE12C3" w:rsidRDefault="00000000">
            <w:pPr>
              <w:pStyle w:val="TableParagraph"/>
              <w:spacing w:line="240" w:lineRule="auto"/>
              <w:ind w:left="81"/>
              <w:rPr>
                <w:rFonts w:ascii="Times New Roman" w:hAnsi="Times New Roman"/>
                <w:sz w:val="18"/>
                <w:lang w:val="ro-RO"/>
              </w:rPr>
            </w:pPr>
            <w:r w:rsidRPr="00DE12C3">
              <w:rPr>
                <w:rFonts w:ascii="Times New Roman" w:hAnsi="Times New Roman"/>
                <w:sz w:val="18"/>
                <w:lang w:val="ro-RO"/>
              </w:rPr>
              <w:t>-</w:t>
            </w:r>
          </w:p>
        </w:tc>
        <w:tc>
          <w:tcPr>
            <w:tcW w:w="1558" w:type="dxa"/>
          </w:tcPr>
          <w:p w14:paraId="3818C2FA" w14:textId="77777777" w:rsidR="00101278" w:rsidRPr="00DE12C3" w:rsidRDefault="00000000">
            <w:pPr>
              <w:pStyle w:val="TableParagraph"/>
              <w:spacing w:line="240" w:lineRule="auto"/>
              <w:ind w:left="0"/>
              <w:rPr>
                <w:rFonts w:ascii="Times New Roman" w:hAnsi="Times New Roman"/>
                <w:sz w:val="18"/>
                <w:lang w:val="ro-RO"/>
              </w:rPr>
            </w:pPr>
            <w:r w:rsidRPr="00DE12C3">
              <w:rPr>
                <w:rFonts w:ascii="Times New Roman" w:hAnsi="Times New Roman"/>
                <w:sz w:val="18"/>
                <w:lang w:val="ro-RO"/>
              </w:rPr>
              <w:t>-</w:t>
            </w:r>
          </w:p>
        </w:tc>
      </w:tr>
    </w:tbl>
    <w:p w14:paraId="00E6F5E3" w14:textId="77777777" w:rsidR="00101278" w:rsidRPr="00DE12C3" w:rsidRDefault="00101278">
      <w:pPr>
        <w:pStyle w:val="BodyText"/>
        <w:spacing w:before="0"/>
        <w:rPr>
          <w:b/>
          <w:sz w:val="20"/>
          <w:lang w:val="ro-RO"/>
        </w:rPr>
      </w:pPr>
    </w:p>
    <w:p w14:paraId="3773B425" w14:textId="77777777" w:rsidR="00101278" w:rsidRPr="00DE12C3" w:rsidRDefault="00000000">
      <w:pPr>
        <w:pStyle w:val="BodyText"/>
        <w:spacing w:before="3"/>
        <w:rPr>
          <w:bCs/>
          <w:sz w:val="18"/>
          <w:szCs w:val="18"/>
          <w:lang w:val="ro-RO"/>
        </w:rPr>
      </w:pPr>
      <w:r w:rsidRPr="00DE12C3">
        <w:rPr>
          <w:bCs/>
          <w:sz w:val="18"/>
          <w:szCs w:val="18"/>
          <w:lang w:val="ro-RO"/>
        </w:rPr>
        <w:t>Fișa disciplinei include, dacă este cazul, elemente adaptate persoanelor cu dizabilități, în funcție de tipul și gradul acestora.</w:t>
      </w:r>
    </w:p>
    <w:p w14:paraId="6CD2CF80" w14:textId="77777777" w:rsidR="00101278" w:rsidRPr="00DE12C3" w:rsidRDefault="00101278">
      <w:pPr>
        <w:pStyle w:val="BodyText"/>
        <w:spacing w:before="3"/>
        <w:rPr>
          <w:b/>
          <w:sz w:val="21"/>
          <w:lang w:val="ro-RO"/>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3893"/>
        <w:gridCol w:w="3895"/>
      </w:tblGrid>
      <w:tr w:rsidR="00101278" w:rsidRPr="00DE12C3" w14:paraId="3FC178B9" w14:textId="77777777">
        <w:tc>
          <w:tcPr>
            <w:tcW w:w="955" w:type="pct"/>
            <w:vAlign w:val="center"/>
          </w:tcPr>
          <w:p w14:paraId="6E6F418E" w14:textId="77777777" w:rsidR="00101278" w:rsidRPr="00DE12C3" w:rsidRDefault="00000000">
            <w:pPr>
              <w:pStyle w:val="TableParagraph"/>
              <w:ind w:left="0"/>
              <w:jc w:val="center"/>
              <w:rPr>
                <w:rFonts w:ascii="Times New Roman" w:hAnsi="Times New Roman"/>
                <w:sz w:val="18"/>
                <w:lang w:val="ro-RO"/>
              </w:rPr>
            </w:pPr>
            <w:r w:rsidRPr="00DE12C3">
              <w:rPr>
                <w:rFonts w:ascii="Times New Roman" w:hAnsi="Times New Roman"/>
                <w:w w:val="105"/>
                <w:sz w:val="18"/>
                <w:lang w:val="ro-RO"/>
              </w:rPr>
              <w:t>Data completării</w:t>
            </w:r>
          </w:p>
        </w:tc>
        <w:tc>
          <w:tcPr>
            <w:tcW w:w="2022" w:type="pct"/>
            <w:vAlign w:val="center"/>
          </w:tcPr>
          <w:p w14:paraId="3D32DFB2" w14:textId="77777777" w:rsidR="00101278" w:rsidRPr="00DE12C3" w:rsidRDefault="00000000">
            <w:pPr>
              <w:pStyle w:val="TableParagraph"/>
              <w:ind w:left="0"/>
              <w:jc w:val="center"/>
              <w:rPr>
                <w:rFonts w:ascii="Times New Roman" w:hAnsi="Times New Roman"/>
                <w:w w:val="105"/>
                <w:sz w:val="18"/>
                <w:lang w:val="ro-RO"/>
              </w:rPr>
            </w:pPr>
            <w:r w:rsidRPr="00DE12C3">
              <w:rPr>
                <w:rFonts w:ascii="Times New Roman" w:hAnsi="Times New Roman"/>
                <w:w w:val="105"/>
                <w:sz w:val="18"/>
                <w:lang w:val="ro-RO"/>
              </w:rPr>
              <w:t>Grad didactic, nume, prenume,</w:t>
            </w:r>
          </w:p>
          <w:p w14:paraId="63BC73EC" w14:textId="77777777" w:rsidR="00101278" w:rsidRPr="00DE12C3" w:rsidRDefault="00000000">
            <w:pPr>
              <w:pStyle w:val="TableParagraph"/>
              <w:ind w:left="0"/>
              <w:jc w:val="center"/>
              <w:rPr>
                <w:rFonts w:ascii="Times New Roman" w:hAnsi="Times New Roman"/>
                <w:sz w:val="18"/>
                <w:lang w:val="ro-RO"/>
              </w:rPr>
            </w:pPr>
            <w:r w:rsidRPr="00DE12C3">
              <w:rPr>
                <w:rFonts w:ascii="Times New Roman" w:hAnsi="Times New Roman"/>
                <w:w w:val="105"/>
                <w:sz w:val="18"/>
                <w:lang w:val="ro-RO"/>
              </w:rPr>
              <w:t>semnătura titularului de curs</w:t>
            </w:r>
          </w:p>
        </w:tc>
        <w:tc>
          <w:tcPr>
            <w:tcW w:w="2023" w:type="pct"/>
            <w:vAlign w:val="center"/>
          </w:tcPr>
          <w:p w14:paraId="4FB810C8" w14:textId="77777777" w:rsidR="00101278" w:rsidRPr="00DE12C3" w:rsidRDefault="00000000">
            <w:pPr>
              <w:pStyle w:val="TableParagraph"/>
              <w:ind w:left="0"/>
              <w:jc w:val="center"/>
              <w:rPr>
                <w:rFonts w:ascii="Times New Roman" w:hAnsi="Times New Roman"/>
                <w:w w:val="105"/>
                <w:sz w:val="18"/>
                <w:lang w:val="ro-RO"/>
              </w:rPr>
            </w:pPr>
            <w:r w:rsidRPr="00DE12C3">
              <w:rPr>
                <w:rFonts w:ascii="Times New Roman" w:hAnsi="Times New Roman"/>
                <w:w w:val="105"/>
                <w:sz w:val="18"/>
                <w:lang w:val="ro-RO"/>
              </w:rPr>
              <w:t>Grad didactic, nume, prenume,</w:t>
            </w:r>
          </w:p>
          <w:p w14:paraId="63689FA5" w14:textId="77777777" w:rsidR="00101278" w:rsidRPr="00DE12C3" w:rsidRDefault="00000000">
            <w:pPr>
              <w:pStyle w:val="TableParagraph"/>
              <w:ind w:left="0"/>
              <w:jc w:val="center"/>
              <w:rPr>
                <w:rFonts w:ascii="Times New Roman" w:hAnsi="Times New Roman"/>
                <w:sz w:val="18"/>
                <w:lang w:val="ro-RO"/>
              </w:rPr>
            </w:pPr>
            <w:r w:rsidRPr="00DE12C3">
              <w:rPr>
                <w:rFonts w:ascii="Times New Roman" w:hAnsi="Times New Roman"/>
                <w:w w:val="105"/>
                <w:sz w:val="18"/>
                <w:lang w:val="ro-RO"/>
              </w:rPr>
              <w:t>semnătura titularului de aplicație</w:t>
            </w:r>
          </w:p>
        </w:tc>
      </w:tr>
      <w:tr w:rsidR="00101278" w:rsidRPr="00DE12C3" w14:paraId="32B6120B" w14:textId="77777777">
        <w:tc>
          <w:tcPr>
            <w:tcW w:w="955" w:type="pct"/>
            <w:vAlign w:val="center"/>
          </w:tcPr>
          <w:p w14:paraId="7C412DBD" w14:textId="77777777" w:rsidR="00101278" w:rsidRPr="00DE12C3" w:rsidRDefault="00000000">
            <w:pPr>
              <w:pStyle w:val="TableParagraph"/>
              <w:spacing w:line="240" w:lineRule="auto"/>
              <w:ind w:left="0"/>
              <w:jc w:val="center"/>
              <w:rPr>
                <w:rFonts w:ascii="Times New Roman" w:hAnsi="Times New Roman"/>
                <w:sz w:val="18"/>
                <w:szCs w:val="18"/>
                <w:lang w:val="ro-RO"/>
              </w:rPr>
            </w:pPr>
            <w:r w:rsidRPr="00DE12C3">
              <w:rPr>
                <w:rFonts w:ascii="Times New Roman" w:hAnsi="Times New Roman"/>
                <w:sz w:val="18"/>
                <w:szCs w:val="18"/>
                <w:lang w:val="ro-RO"/>
              </w:rPr>
              <w:t>24.09.2025</w:t>
            </w:r>
          </w:p>
        </w:tc>
        <w:tc>
          <w:tcPr>
            <w:tcW w:w="2022" w:type="pct"/>
            <w:vAlign w:val="center"/>
          </w:tcPr>
          <w:p w14:paraId="6B84B860" w14:textId="77777777" w:rsidR="00101278" w:rsidRPr="00DE12C3" w:rsidRDefault="00000000">
            <w:pPr>
              <w:pStyle w:val="TableParagraph"/>
              <w:spacing w:line="240" w:lineRule="auto"/>
              <w:ind w:left="0"/>
              <w:rPr>
                <w:rFonts w:ascii="Times New Roman" w:hAnsi="Times New Roman"/>
                <w:sz w:val="18"/>
                <w:szCs w:val="18"/>
                <w:lang w:val="ro-RO"/>
              </w:rPr>
            </w:pPr>
            <w:r w:rsidRPr="00DE12C3">
              <w:rPr>
                <w:rFonts w:ascii="Times New Roman" w:hAnsi="Times New Roman"/>
                <w:sz w:val="18"/>
                <w:szCs w:val="18"/>
                <w:lang w:val="ro-RO"/>
              </w:rPr>
              <w:t>Ș.l. dr. ing. Ștefan-Constantin LUPESCU</w:t>
            </w:r>
          </w:p>
          <w:p w14:paraId="5DA21982" w14:textId="77777777" w:rsidR="00101278" w:rsidRPr="00DE12C3" w:rsidRDefault="00000000">
            <w:pPr>
              <w:pStyle w:val="TableParagraph"/>
              <w:spacing w:line="240" w:lineRule="auto"/>
              <w:ind w:left="0"/>
              <w:rPr>
                <w:rFonts w:ascii="Times New Roman" w:hAnsi="Times New Roman"/>
                <w:sz w:val="18"/>
                <w:szCs w:val="18"/>
                <w:lang w:val="ro-RO"/>
              </w:rPr>
            </w:pPr>
            <w:r w:rsidRPr="00DE12C3">
              <w:rPr>
                <w:rFonts w:ascii="Times New Roman" w:hAnsi="Times New Roman"/>
                <w:noProof/>
                <w:sz w:val="18"/>
                <w:szCs w:val="18"/>
                <w:lang w:val="ro-RO"/>
              </w:rPr>
              <w:drawing>
                <wp:inline distT="0" distB="0" distL="0" distR="0" wp14:anchorId="1554925B" wp14:editId="687F57D7">
                  <wp:extent cx="1123950" cy="695325"/>
                  <wp:effectExtent l="0" t="0" r="0" b="9525"/>
                  <wp:docPr id="45018923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89230" name="I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23950" cy="695325"/>
                          </a:xfrm>
                          <a:prstGeom prst="rect">
                            <a:avLst/>
                          </a:prstGeom>
                          <a:noFill/>
                        </pic:spPr>
                      </pic:pic>
                    </a:graphicData>
                  </a:graphic>
                </wp:inline>
              </w:drawing>
            </w:r>
          </w:p>
        </w:tc>
        <w:tc>
          <w:tcPr>
            <w:tcW w:w="2023" w:type="pct"/>
            <w:vAlign w:val="center"/>
          </w:tcPr>
          <w:p w14:paraId="2EB979F4" w14:textId="77777777" w:rsidR="00101278" w:rsidRPr="00DE12C3" w:rsidRDefault="00000000">
            <w:pPr>
              <w:pStyle w:val="TableParagraph"/>
              <w:spacing w:line="240" w:lineRule="auto"/>
              <w:ind w:left="0"/>
              <w:rPr>
                <w:rFonts w:ascii="Times New Roman" w:hAnsi="Times New Roman"/>
                <w:sz w:val="18"/>
                <w:szCs w:val="18"/>
                <w:lang w:val="ro-RO"/>
              </w:rPr>
            </w:pPr>
            <w:r w:rsidRPr="00DE12C3">
              <w:rPr>
                <w:rFonts w:ascii="Times New Roman" w:hAnsi="Times New Roman"/>
                <w:sz w:val="18"/>
                <w:szCs w:val="18"/>
                <w:lang w:val="ro-RO"/>
              </w:rPr>
              <w:t>Ș.l. dr. ing. Ștefan-Constantin LUPESCU</w:t>
            </w:r>
          </w:p>
          <w:p w14:paraId="1C88446F" w14:textId="77777777" w:rsidR="00101278" w:rsidRPr="00DE12C3" w:rsidRDefault="00000000">
            <w:pPr>
              <w:pStyle w:val="TableParagraph"/>
              <w:spacing w:line="240" w:lineRule="auto"/>
              <w:ind w:left="0"/>
              <w:rPr>
                <w:rFonts w:ascii="Times New Roman" w:hAnsi="Times New Roman"/>
                <w:sz w:val="18"/>
                <w:szCs w:val="18"/>
                <w:lang w:val="ro-RO"/>
              </w:rPr>
            </w:pPr>
            <w:r w:rsidRPr="00DE12C3">
              <w:rPr>
                <w:rFonts w:ascii="Times New Roman" w:hAnsi="Times New Roman"/>
                <w:noProof/>
                <w:sz w:val="18"/>
                <w:szCs w:val="18"/>
                <w:lang w:val="ro-RO"/>
              </w:rPr>
              <w:drawing>
                <wp:inline distT="0" distB="0" distL="0" distR="0" wp14:anchorId="7859C871" wp14:editId="276B8220">
                  <wp:extent cx="1123950" cy="695325"/>
                  <wp:effectExtent l="0" t="0" r="0" b="9525"/>
                  <wp:docPr id="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23950" cy="695325"/>
                          </a:xfrm>
                          <a:prstGeom prst="rect">
                            <a:avLst/>
                          </a:prstGeom>
                          <a:noFill/>
                        </pic:spPr>
                      </pic:pic>
                    </a:graphicData>
                  </a:graphic>
                </wp:inline>
              </w:drawing>
            </w:r>
          </w:p>
        </w:tc>
      </w:tr>
    </w:tbl>
    <w:p w14:paraId="0DDF00EC" w14:textId="77777777" w:rsidR="00101278" w:rsidRPr="00DE12C3" w:rsidRDefault="00101278">
      <w:pPr>
        <w:pStyle w:val="BodyText"/>
        <w:spacing w:before="9"/>
        <w:rPr>
          <w:b/>
          <w:sz w:val="18"/>
          <w:lang w:val="ro-RO"/>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797"/>
      </w:tblGrid>
      <w:tr w:rsidR="00101278" w:rsidRPr="00DE12C3" w14:paraId="762054A6" w14:textId="77777777">
        <w:tc>
          <w:tcPr>
            <w:tcW w:w="1470" w:type="pct"/>
            <w:vAlign w:val="center"/>
          </w:tcPr>
          <w:p w14:paraId="3F3317CE" w14:textId="77777777" w:rsidR="00101278" w:rsidRPr="00DE12C3" w:rsidRDefault="00000000">
            <w:pPr>
              <w:pStyle w:val="TableParagraph"/>
              <w:ind w:left="0" w:right="139"/>
              <w:jc w:val="center"/>
              <w:rPr>
                <w:rFonts w:ascii="Times New Roman" w:hAnsi="Times New Roman"/>
                <w:sz w:val="18"/>
                <w:lang w:val="ro-RO"/>
              </w:rPr>
            </w:pPr>
            <w:r w:rsidRPr="00DE12C3">
              <w:rPr>
                <w:rFonts w:ascii="Times New Roman" w:hAnsi="Times New Roman"/>
                <w:w w:val="105"/>
                <w:sz w:val="18"/>
                <w:lang w:val="ro-RO"/>
              </w:rPr>
              <w:t>Data avizării</w:t>
            </w:r>
          </w:p>
        </w:tc>
        <w:tc>
          <w:tcPr>
            <w:tcW w:w="3530" w:type="pct"/>
            <w:vAlign w:val="center"/>
          </w:tcPr>
          <w:p w14:paraId="26250AE9" w14:textId="77777777" w:rsidR="00101278" w:rsidRPr="00DE12C3" w:rsidRDefault="00000000">
            <w:pPr>
              <w:pStyle w:val="TableParagraph"/>
              <w:ind w:left="861"/>
              <w:jc w:val="center"/>
              <w:rPr>
                <w:rFonts w:ascii="Times New Roman" w:hAnsi="Times New Roman"/>
                <w:sz w:val="18"/>
                <w:lang w:val="ro-RO"/>
              </w:rPr>
            </w:pPr>
            <w:r w:rsidRPr="00DE12C3">
              <w:rPr>
                <w:rFonts w:ascii="Times New Roman" w:hAnsi="Times New Roman"/>
                <w:w w:val="105"/>
                <w:sz w:val="18"/>
                <w:lang w:val="ro-RO"/>
              </w:rPr>
              <w:t>Grad didactic, nume, prenume, semnătura responsabilului de program</w:t>
            </w:r>
          </w:p>
        </w:tc>
      </w:tr>
      <w:tr w:rsidR="00101278" w:rsidRPr="00DE12C3" w14:paraId="29632599" w14:textId="77777777">
        <w:trPr>
          <w:trHeight w:val="215"/>
        </w:trPr>
        <w:tc>
          <w:tcPr>
            <w:tcW w:w="1470" w:type="pct"/>
            <w:vAlign w:val="center"/>
          </w:tcPr>
          <w:p w14:paraId="515C537F" w14:textId="77777777" w:rsidR="00101278" w:rsidRPr="00DE12C3" w:rsidRDefault="00101278">
            <w:pPr>
              <w:pStyle w:val="TableParagraph"/>
              <w:spacing w:line="240" w:lineRule="auto"/>
              <w:ind w:left="0"/>
              <w:jc w:val="center"/>
              <w:rPr>
                <w:rFonts w:ascii="Times New Roman" w:hAnsi="Times New Roman"/>
                <w:sz w:val="14"/>
                <w:lang w:val="ro-RO"/>
              </w:rPr>
            </w:pPr>
          </w:p>
        </w:tc>
        <w:tc>
          <w:tcPr>
            <w:tcW w:w="3530" w:type="pct"/>
            <w:vAlign w:val="center"/>
          </w:tcPr>
          <w:p w14:paraId="5DFC1E41" w14:textId="77777777" w:rsidR="00101278" w:rsidRPr="00DE12C3" w:rsidRDefault="00000000">
            <w:pPr>
              <w:pStyle w:val="TableParagraph"/>
              <w:spacing w:line="240" w:lineRule="auto"/>
              <w:ind w:left="0"/>
              <w:jc w:val="center"/>
              <w:rPr>
                <w:rFonts w:ascii="Times New Roman" w:hAnsi="Times New Roman"/>
                <w:sz w:val="18"/>
                <w:szCs w:val="18"/>
                <w:lang w:val="ro-RO"/>
              </w:rPr>
            </w:pPr>
            <w:r w:rsidRPr="00DE12C3">
              <w:rPr>
                <w:rFonts w:ascii="Times New Roman" w:hAnsi="Times New Roman"/>
                <w:sz w:val="18"/>
                <w:szCs w:val="18"/>
                <w:lang w:val="ro-RO"/>
              </w:rPr>
              <w:t xml:space="preserve">șef lucrări univ. </w:t>
            </w:r>
            <w:proofErr w:type="spellStart"/>
            <w:r w:rsidRPr="00DE12C3">
              <w:rPr>
                <w:rFonts w:ascii="Times New Roman" w:hAnsi="Times New Roman"/>
                <w:sz w:val="18"/>
                <w:szCs w:val="18"/>
                <w:lang w:val="ro-RO"/>
              </w:rPr>
              <w:t>dr.ing</w:t>
            </w:r>
            <w:proofErr w:type="spellEnd"/>
            <w:r w:rsidRPr="00DE12C3">
              <w:rPr>
                <w:rFonts w:ascii="Times New Roman" w:hAnsi="Times New Roman"/>
                <w:sz w:val="18"/>
                <w:szCs w:val="18"/>
                <w:lang w:val="ro-RO"/>
              </w:rPr>
              <w:t>. Elena-Daniela LUPU</w:t>
            </w:r>
          </w:p>
          <w:p w14:paraId="2C218BC4" w14:textId="77777777" w:rsidR="00101278" w:rsidRPr="00DE12C3" w:rsidRDefault="00101278">
            <w:pPr>
              <w:pStyle w:val="TableParagraph"/>
              <w:spacing w:line="240" w:lineRule="auto"/>
              <w:ind w:left="0"/>
              <w:jc w:val="center"/>
              <w:rPr>
                <w:rFonts w:ascii="Times New Roman" w:hAnsi="Times New Roman"/>
                <w:sz w:val="18"/>
                <w:szCs w:val="18"/>
                <w:lang w:val="ro-RO"/>
              </w:rPr>
            </w:pPr>
          </w:p>
          <w:p w14:paraId="1DFBA41D" w14:textId="77777777" w:rsidR="00101278" w:rsidRPr="00DE12C3" w:rsidRDefault="00101278">
            <w:pPr>
              <w:pStyle w:val="TableParagraph"/>
              <w:spacing w:line="240" w:lineRule="auto"/>
              <w:ind w:left="0"/>
              <w:jc w:val="center"/>
              <w:rPr>
                <w:rFonts w:ascii="Times New Roman" w:hAnsi="Times New Roman"/>
                <w:sz w:val="18"/>
                <w:szCs w:val="18"/>
                <w:lang w:val="ro-RO"/>
              </w:rPr>
            </w:pPr>
          </w:p>
          <w:p w14:paraId="59D3B211" w14:textId="77777777" w:rsidR="00101278" w:rsidRPr="00DE12C3" w:rsidRDefault="00101278">
            <w:pPr>
              <w:pStyle w:val="TableParagraph"/>
              <w:spacing w:line="240" w:lineRule="auto"/>
              <w:ind w:left="0"/>
              <w:jc w:val="center"/>
              <w:rPr>
                <w:rFonts w:ascii="Times New Roman" w:hAnsi="Times New Roman"/>
                <w:sz w:val="18"/>
                <w:szCs w:val="18"/>
                <w:lang w:val="ro-RO"/>
              </w:rPr>
            </w:pPr>
          </w:p>
        </w:tc>
      </w:tr>
    </w:tbl>
    <w:p w14:paraId="5BA615E1" w14:textId="77777777" w:rsidR="00101278" w:rsidRPr="00DE12C3" w:rsidRDefault="00101278">
      <w:pPr>
        <w:pStyle w:val="BodyText"/>
        <w:spacing w:before="9"/>
        <w:rPr>
          <w:b/>
          <w:sz w:val="18"/>
          <w:lang w:val="ro-RO"/>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797"/>
      </w:tblGrid>
      <w:tr w:rsidR="00101278" w:rsidRPr="00DE12C3" w14:paraId="1D18483D" w14:textId="77777777">
        <w:trPr>
          <w:trHeight w:val="215"/>
        </w:trPr>
        <w:tc>
          <w:tcPr>
            <w:tcW w:w="1470" w:type="pct"/>
            <w:vAlign w:val="center"/>
          </w:tcPr>
          <w:p w14:paraId="0DA23487" w14:textId="77777777" w:rsidR="00101278" w:rsidRPr="00DE12C3" w:rsidRDefault="00000000">
            <w:pPr>
              <w:pStyle w:val="TableParagraph"/>
              <w:ind w:left="0"/>
              <w:jc w:val="center"/>
              <w:rPr>
                <w:rFonts w:ascii="Times New Roman" w:hAnsi="Times New Roman"/>
                <w:sz w:val="18"/>
                <w:lang w:val="ro-RO"/>
              </w:rPr>
            </w:pPr>
            <w:r w:rsidRPr="00DE12C3">
              <w:rPr>
                <w:rFonts w:ascii="Times New Roman" w:hAnsi="Times New Roman"/>
                <w:w w:val="105"/>
                <w:sz w:val="18"/>
                <w:lang w:val="ro-RO"/>
              </w:rPr>
              <w:t>Data avizării în departament</w:t>
            </w:r>
          </w:p>
        </w:tc>
        <w:tc>
          <w:tcPr>
            <w:tcW w:w="3530" w:type="pct"/>
            <w:vAlign w:val="center"/>
          </w:tcPr>
          <w:p w14:paraId="22C5E614" w14:textId="77777777" w:rsidR="00101278" w:rsidRPr="00DE12C3" w:rsidRDefault="00000000">
            <w:pPr>
              <w:pStyle w:val="TableParagraph"/>
              <w:ind w:left="0"/>
              <w:jc w:val="center"/>
              <w:rPr>
                <w:rFonts w:ascii="Times New Roman" w:hAnsi="Times New Roman"/>
                <w:sz w:val="18"/>
                <w:lang w:val="ro-RO"/>
              </w:rPr>
            </w:pPr>
            <w:r w:rsidRPr="00DE12C3">
              <w:rPr>
                <w:rFonts w:ascii="Times New Roman" w:hAnsi="Times New Roman"/>
                <w:w w:val="105"/>
                <w:sz w:val="18"/>
                <w:lang w:val="ro-RO"/>
              </w:rPr>
              <w:t>Grad didactic, nume, prenume, semnătura directorului de departament</w:t>
            </w:r>
          </w:p>
        </w:tc>
      </w:tr>
      <w:tr w:rsidR="00101278" w:rsidRPr="00DE12C3" w14:paraId="569CCA3F" w14:textId="77777777">
        <w:trPr>
          <w:trHeight w:val="215"/>
        </w:trPr>
        <w:tc>
          <w:tcPr>
            <w:tcW w:w="1470" w:type="pct"/>
            <w:vAlign w:val="center"/>
          </w:tcPr>
          <w:p w14:paraId="4797FDC3" w14:textId="77777777" w:rsidR="00101278" w:rsidRPr="00DE12C3" w:rsidRDefault="00101278">
            <w:pPr>
              <w:pStyle w:val="TableParagraph"/>
              <w:spacing w:line="240" w:lineRule="auto"/>
              <w:ind w:left="0"/>
              <w:jc w:val="center"/>
              <w:rPr>
                <w:rFonts w:ascii="Times New Roman" w:hAnsi="Times New Roman"/>
                <w:sz w:val="14"/>
                <w:lang w:val="ro-RO"/>
              </w:rPr>
            </w:pPr>
          </w:p>
        </w:tc>
        <w:tc>
          <w:tcPr>
            <w:tcW w:w="3530" w:type="pct"/>
            <w:vAlign w:val="center"/>
          </w:tcPr>
          <w:p w14:paraId="2CEF051F" w14:textId="77777777" w:rsidR="00101278" w:rsidRPr="00DE12C3" w:rsidRDefault="00000000">
            <w:pPr>
              <w:pStyle w:val="TableParagraph"/>
              <w:spacing w:line="240" w:lineRule="auto"/>
              <w:ind w:left="0"/>
              <w:jc w:val="center"/>
              <w:rPr>
                <w:rFonts w:ascii="Times New Roman" w:hAnsi="Times New Roman"/>
                <w:sz w:val="18"/>
                <w:szCs w:val="18"/>
                <w:lang w:val="ro-RO"/>
              </w:rPr>
            </w:pPr>
            <w:r w:rsidRPr="00DE12C3">
              <w:rPr>
                <w:rFonts w:ascii="Times New Roman" w:hAnsi="Times New Roman"/>
                <w:sz w:val="18"/>
                <w:szCs w:val="18"/>
                <w:lang w:val="ro-RO"/>
              </w:rPr>
              <w:t xml:space="preserve"> </w:t>
            </w:r>
            <w:proofErr w:type="spellStart"/>
            <w:r w:rsidRPr="00DE12C3">
              <w:rPr>
                <w:rFonts w:ascii="Times New Roman" w:hAnsi="Times New Roman"/>
                <w:sz w:val="18"/>
                <w:szCs w:val="18"/>
                <w:lang w:val="ro-RO"/>
              </w:rPr>
              <w:t>Conf.univ.dr.ing</w:t>
            </w:r>
            <w:proofErr w:type="spellEnd"/>
            <w:r w:rsidRPr="00DE12C3">
              <w:rPr>
                <w:rFonts w:ascii="Times New Roman" w:hAnsi="Times New Roman"/>
                <w:sz w:val="18"/>
                <w:szCs w:val="18"/>
                <w:lang w:val="ro-RO"/>
              </w:rPr>
              <w:t xml:space="preserve">. Daniela IRIMIA </w:t>
            </w:r>
          </w:p>
          <w:p w14:paraId="68A44396" w14:textId="77777777" w:rsidR="00101278" w:rsidRPr="00DE12C3" w:rsidRDefault="00101278">
            <w:pPr>
              <w:pStyle w:val="TableParagraph"/>
              <w:spacing w:line="240" w:lineRule="auto"/>
              <w:ind w:left="0"/>
              <w:jc w:val="center"/>
              <w:rPr>
                <w:rFonts w:ascii="Times New Roman" w:hAnsi="Times New Roman"/>
                <w:sz w:val="18"/>
                <w:szCs w:val="18"/>
                <w:lang w:val="ro-RO"/>
              </w:rPr>
            </w:pPr>
          </w:p>
          <w:p w14:paraId="00C1BCB8" w14:textId="77777777" w:rsidR="00101278" w:rsidRPr="00DE12C3" w:rsidRDefault="00101278">
            <w:pPr>
              <w:pStyle w:val="TableParagraph"/>
              <w:spacing w:line="240" w:lineRule="auto"/>
              <w:ind w:left="0"/>
              <w:jc w:val="center"/>
              <w:rPr>
                <w:rFonts w:ascii="Times New Roman" w:hAnsi="Times New Roman"/>
                <w:sz w:val="18"/>
                <w:szCs w:val="18"/>
                <w:lang w:val="ro-RO"/>
              </w:rPr>
            </w:pPr>
          </w:p>
          <w:p w14:paraId="23718F8D" w14:textId="77777777" w:rsidR="00101278" w:rsidRPr="00DE12C3" w:rsidRDefault="00101278">
            <w:pPr>
              <w:pStyle w:val="TableParagraph"/>
              <w:spacing w:line="240" w:lineRule="auto"/>
              <w:ind w:left="0"/>
              <w:jc w:val="center"/>
              <w:rPr>
                <w:rFonts w:ascii="Times New Roman" w:hAnsi="Times New Roman"/>
                <w:sz w:val="18"/>
                <w:szCs w:val="18"/>
                <w:lang w:val="ro-RO"/>
              </w:rPr>
            </w:pPr>
          </w:p>
        </w:tc>
      </w:tr>
    </w:tbl>
    <w:p w14:paraId="5807B6CD" w14:textId="77777777" w:rsidR="00101278" w:rsidRPr="00DE12C3" w:rsidRDefault="00101278">
      <w:pPr>
        <w:pStyle w:val="BodyText"/>
        <w:spacing w:before="9"/>
        <w:rPr>
          <w:b/>
          <w:sz w:val="18"/>
          <w:lang w:val="ro-RO"/>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797"/>
      </w:tblGrid>
      <w:tr w:rsidR="00101278" w:rsidRPr="00DE12C3" w14:paraId="6707D98F" w14:textId="77777777">
        <w:trPr>
          <w:trHeight w:val="215"/>
        </w:trPr>
        <w:tc>
          <w:tcPr>
            <w:tcW w:w="1470" w:type="pct"/>
            <w:vAlign w:val="center"/>
          </w:tcPr>
          <w:p w14:paraId="3AFCCBD0" w14:textId="77777777" w:rsidR="00101278" w:rsidRPr="00DE12C3" w:rsidRDefault="00000000">
            <w:pPr>
              <w:pStyle w:val="TableParagraph"/>
              <w:ind w:left="0"/>
              <w:jc w:val="center"/>
              <w:rPr>
                <w:rFonts w:ascii="Times New Roman" w:hAnsi="Times New Roman"/>
                <w:sz w:val="18"/>
                <w:lang w:val="ro-RO"/>
              </w:rPr>
            </w:pPr>
            <w:r w:rsidRPr="00DE12C3">
              <w:rPr>
                <w:rFonts w:ascii="Times New Roman" w:hAnsi="Times New Roman"/>
                <w:w w:val="105"/>
                <w:sz w:val="18"/>
                <w:lang w:val="ro-RO"/>
              </w:rPr>
              <w:t>Data aprobării în consiliul facultății</w:t>
            </w:r>
          </w:p>
        </w:tc>
        <w:tc>
          <w:tcPr>
            <w:tcW w:w="3530" w:type="pct"/>
            <w:vAlign w:val="center"/>
          </w:tcPr>
          <w:p w14:paraId="0F23AF46" w14:textId="77777777" w:rsidR="00101278" w:rsidRPr="00DE12C3" w:rsidRDefault="00000000">
            <w:pPr>
              <w:pStyle w:val="TableParagraph"/>
              <w:ind w:left="0"/>
              <w:jc w:val="center"/>
              <w:rPr>
                <w:rFonts w:ascii="Times New Roman" w:hAnsi="Times New Roman"/>
                <w:sz w:val="18"/>
                <w:lang w:val="ro-RO"/>
              </w:rPr>
            </w:pPr>
            <w:r w:rsidRPr="00DE12C3">
              <w:rPr>
                <w:rFonts w:ascii="Times New Roman" w:hAnsi="Times New Roman"/>
                <w:w w:val="105"/>
                <w:sz w:val="18"/>
                <w:lang w:val="ro-RO"/>
              </w:rPr>
              <w:t>Grad didactic, nume, prenume, semnătura decanului</w:t>
            </w:r>
          </w:p>
        </w:tc>
      </w:tr>
      <w:tr w:rsidR="00101278" w:rsidRPr="00DE12C3" w14:paraId="24B6968B" w14:textId="77777777">
        <w:trPr>
          <w:trHeight w:val="215"/>
        </w:trPr>
        <w:tc>
          <w:tcPr>
            <w:tcW w:w="1470" w:type="pct"/>
            <w:vAlign w:val="center"/>
          </w:tcPr>
          <w:p w14:paraId="33322794" w14:textId="77777777" w:rsidR="00101278" w:rsidRPr="00DE12C3" w:rsidRDefault="00101278">
            <w:pPr>
              <w:pStyle w:val="TableParagraph"/>
              <w:spacing w:line="240" w:lineRule="auto"/>
              <w:ind w:left="0"/>
              <w:jc w:val="center"/>
              <w:rPr>
                <w:rFonts w:ascii="Times New Roman" w:hAnsi="Times New Roman"/>
                <w:sz w:val="14"/>
                <w:lang w:val="ro-RO"/>
              </w:rPr>
            </w:pPr>
          </w:p>
        </w:tc>
        <w:tc>
          <w:tcPr>
            <w:tcW w:w="3530" w:type="pct"/>
            <w:vAlign w:val="center"/>
          </w:tcPr>
          <w:p w14:paraId="2625306F" w14:textId="77777777" w:rsidR="00101278" w:rsidRPr="00DE12C3" w:rsidRDefault="00000000">
            <w:pPr>
              <w:pStyle w:val="TableParagraph"/>
              <w:spacing w:line="240" w:lineRule="auto"/>
              <w:ind w:left="0"/>
              <w:jc w:val="center"/>
              <w:rPr>
                <w:rFonts w:ascii="Times New Roman" w:hAnsi="Times New Roman"/>
                <w:sz w:val="18"/>
                <w:szCs w:val="18"/>
                <w:lang w:val="ro-RO"/>
              </w:rPr>
            </w:pPr>
            <w:proofErr w:type="spellStart"/>
            <w:r w:rsidRPr="00DE12C3">
              <w:rPr>
                <w:rFonts w:ascii="Times New Roman" w:hAnsi="Times New Roman"/>
                <w:sz w:val="18"/>
                <w:szCs w:val="18"/>
                <w:lang w:val="ro-RO"/>
              </w:rPr>
              <w:t>Prof.univ.dr.ing</w:t>
            </w:r>
            <w:proofErr w:type="spellEnd"/>
            <w:r w:rsidRPr="00DE12C3">
              <w:rPr>
                <w:rFonts w:ascii="Times New Roman" w:hAnsi="Times New Roman"/>
                <w:sz w:val="18"/>
                <w:szCs w:val="18"/>
                <w:lang w:val="ro-RO"/>
              </w:rPr>
              <w:t>. Laurențiu Dan MILICI</w:t>
            </w:r>
          </w:p>
          <w:p w14:paraId="7BBFD9BA" w14:textId="77777777" w:rsidR="00101278" w:rsidRPr="00DE12C3" w:rsidRDefault="00101278">
            <w:pPr>
              <w:pStyle w:val="TableParagraph"/>
              <w:spacing w:line="240" w:lineRule="auto"/>
              <w:ind w:left="0"/>
              <w:jc w:val="center"/>
              <w:rPr>
                <w:rFonts w:ascii="Times New Roman" w:hAnsi="Times New Roman"/>
                <w:sz w:val="18"/>
                <w:szCs w:val="18"/>
                <w:lang w:val="ro-RO"/>
              </w:rPr>
            </w:pPr>
          </w:p>
          <w:p w14:paraId="0A10B8BF" w14:textId="77777777" w:rsidR="00101278" w:rsidRPr="00DE12C3" w:rsidRDefault="00101278">
            <w:pPr>
              <w:pStyle w:val="TableParagraph"/>
              <w:spacing w:line="240" w:lineRule="auto"/>
              <w:ind w:left="0"/>
              <w:jc w:val="center"/>
              <w:rPr>
                <w:rFonts w:ascii="Times New Roman" w:hAnsi="Times New Roman"/>
                <w:sz w:val="18"/>
                <w:szCs w:val="18"/>
                <w:lang w:val="ro-RO"/>
              </w:rPr>
            </w:pPr>
          </w:p>
          <w:p w14:paraId="3E8C3ABF" w14:textId="77777777" w:rsidR="00101278" w:rsidRPr="00DE12C3" w:rsidRDefault="00101278">
            <w:pPr>
              <w:pStyle w:val="TableParagraph"/>
              <w:spacing w:line="240" w:lineRule="auto"/>
              <w:ind w:left="0"/>
              <w:jc w:val="center"/>
              <w:rPr>
                <w:rFonts w:ascii="Times New Roman" w:hAnsi="Times New Roman"/>
                <w:sz w:val="18"/>
                <w:szCs w:val="18"/>
                <w:lang w:val="ro-RO"/>
              </w:rPr>
            </w:pPr>
          </w:p>
        </w:tc>
      </w:tr>
    </w:tbl>
    <w:p w14:paraId="0BBA0E38" w14:textId="77777777" w:rsidR="00101278" w:rsidRPr="00DE12C3" w:rsidRDefault="00101278">
      <w:pPr>
        <w:pStyle w:val="BodyText"/>
        <w:spacing w:before="0"/>
        <w:rPr>
          <w:b/>
          <w:sz w:val="20"/>
          <w:lang w:val="ro-RO"/>
        </w:rPr>
      </w:pPr>
    </w:p>
    <w:p w14:paraId="7BC024E6" w14:textId="77777777" w:rsidR="00101278" w:rsidRPr="00DE12C3" w:rsidRDefault="00101278">
      <w:pPr>
        <w:jc w:val="both"/>
      </w:pPr>
    </w:p>
    <w:sectPr w:rsidR="00101278" w:rsidRPr="00DE12C3">
      <w:headerReference w:type="default" r:id="rId9"/>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D83A" w14:textId="77777777" w:rsidR="007303B5" w:rsidRDefault="007303B5">
      <w:r>
        <w:separator/>
      </w:r>
    </w:p>
  </w:endnote>
  <w:endnote w:type="continuationSeparator" w:id="0">
    <w:p w14:paraId="0D41D6C4" w14:textId="77777777" w:rsidR="007303B5" w:rsidRDefault="0073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ova">
    <w:altName w:val="Arial Nova Light"/>
    <w:charset w:val="00"/>
    <w:family w:val="swiss"/>
    <w:pitch w:val="variable"/>
    <w:sig w:usb0="0000028F" w:usb1="00000002"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618"/>
    </w:sdtPr>
    <w:sdtEndPr>
      <w:rPr>
        <w:sz w:val="20"/>
        <w:szCs w:val="20"/>
      </w:rPr>
    </w:sdtEndPr>
    <w:sdtContent>
      <w:p w14:paraId="05EFE7B1" w14:textId="77777777" w:rsidR="00101278" w:rsidRDefault="00000000">
        <w:pPr>
          <w:pStyle w:val="Footer"/>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lang w:val="ro-RO"/>
          </w:rPr>
          <w:t>2</w:t>
        </w:r>
        <w:r>
          <w:rPr>
            <w:sz w:val="20"/>
            <w:szCs w:val="20"/>
          </w:rPr>
          <w:fldChar w:fldCharType="end"/>
        </w:r>
      </w:p>
    </w:sdtContent>
  </w:sdt>
  <w:p w14:paraId="5F983436" w14:textId="77777777" w:rsidR="00101278" w:rsidRDefault="0010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515E" w14:textId="77777777" w:rsidR="007303B5" w:rsidRDefault="007303B5">
      <w:r>
        <w:separator/>
      </w:r>
    </w:p>
  </w:footnote>
  <w:footnote w:type="continuationSeparator" w:id="0">
    <w:p w14:paraId="415810D2" w14:textId="77777777" w:rsidR="007303B5" w:rsidRDefault="0073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EFCF" w14:textId="77777777" w:rsidR="00101278" w:rsidRDefault="00000000">
    <w:pPr>
      <w:pStyle w:val="Header"/>
    </w:pPr>
    <w:r>
      <w:rPr>
        <w:noProof/>
      </w:rPr>
      <mc:AlternateContent>
        <mc:Choice Requires="wpg">
          <w:drawing>
            <wp:anchor distT="0" distB="0" distL="114300" distR="114300" simplePos="0" relativeHeight="251659264" behindDoc="0" locked="0" layoutInCell="1" allowOverlap="1" wp14:anchorId="5C4EF555" wp14:editId="5C26940C">
              <wp:simplePos x="0" y="0"/>
              <wp:positionH relativeFrom="column">
                <wp:posOffset>-5715</wp:posOffset>
              </wp:positionH>
              <wp:positionV relativeFrom="paragraph">
                <wp:posOffset>-37465</wp:posOffset>
              </wp:positionV>
              <wp:extent cx="1010920" cy="353695"/>
              <wp:effectExtent l="3810" t="635" r="4445" b="0"/>
              <wp:wrapNone/>
              <wp:docPr id="2135907499" name="Grupare 1"/>
              <wp:cNvGraphicFramePr/>
              <a:graphic xmlns:a="http://schemas.openxmlformats.org/drawingml/2006/main">
                <a:graphicData uri="http://schemas.microsoft.com/office/word/2010/wordprocessingGroup">
                  <wpg:wgp>
                    <wpg:cNvGrpSpPr/>
                    <wpg:grpSpPr>
                      <a:xfrm>
                        <a:off x="0" y="0"/>
                        <a:ext cx="1010920" cy="353695"/>
                        <a:chOff x="1070" y="212"/>
                        <a:chExt cx="1592" cy="676"/>
                      </a:xfrm>
                    </wpg:grpSpPr>
                    <wps:wsp>
                      <wps:cNvPr id="979326723" name="Text Box 2"/>
                      <wps:cNvSpPr txBox="1">
                        <a:spLocks noChangeArrowheads="1"/>
                      </wps:cNvSpPr>
                      <wps:spPr bwMode="auto">
                        <a:xfrm>
                          <a:off x="1646" y="342"/>
                          <a:ext cx="1016" cy="480"/>
                        </a:xfrm>
                        <a:prstGeom prst="rect">
                          <a:avLst/>
                        </a:prstGeom>
                        <a:solidFill>
                          <a:srgbClr val="FFFFFF"/>
                        </a:solidFill>
                        <a:ln>
                          <a:noFill/>
                        </a:ln>
                      </wps:spPr>
                      <wps:txbx>
                        <w:txbxContent>
                          <w:p w14:paraId="4F0A65DA" w14:textId="77777777" w:rsidR="00101278" w:rsidRDefault="00000000">
                            <w:pPr>
                              <w:rPr>
                                <w:color w:val="3366FF"/>
                                <w:sz w:val="12"/>
                                <w:szCs w:val="12"/>
                                <w:lang w:val="ro-RO"/>
                              </w:rPr>
                            </w:pPr>
                            <w:r>
                              <w:rPr>
                                <w:color w:val="3366FF"/>
                                <w:sz w:val="12"/>
                                <w:szCs w:val="12"/>
                                <w:lang w:val="ro-RO"/>
                              </w:rPr>
                              <w:t>Universitatea</w:t>
                            </w:r>
                          </w:p>
                          <w:p w14:paraId="5CF23FB3" w14:textId="77777777" w:rsidR="00101278" w:rsidRDefault="00000000">
                            <w:pPr>
                              <w:rPr>
                                <w:color w:val="3366FF"/>
                                <w:sz w:val="12"/>
                                <w:szCs w:val="12"/>
                                <w:lang w:val="ro-RO"/>
                              </w:rPr>
                            </w:pPr>
                            <w:r>
                              <w:rPr>
                                <w:color w:val="3366FF"/>
                                <w:sz w:val="12"/>
                                <w:szCs w:val="12"/>
                                <w:lang w:val="ro-RO"/>
                              </w:rPr>
                              <w:t>”Ștefan cel Mare”</w:t>
                            </w:r>
                          </w:p>
                          <w:p w14:paraId="54829842" w14:textId="77777777" w:rsidR="00101278" w:rsidRDefault="00000000">
                            <w:pPr>
                              <w:rPr>
                                <w:color w:val="3366FF"/>
                                <w:sz w:val="10"/>
                                <w:szCs w:val="10"/>
                                <w:lang w:val="ro-RO"/>
                              </w:rPr>
                            </w:pPr>
                            <w:r>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966881843" name="Picture 3"/>
                        <pic:cNvPicPr>
                          <a:picLocks noChangeAspect="1" noChangeArrowheads="1"/>
                        </pic:cNvPicPr>
                      </pic:nvPicPr>
                      <pic:blipFill>
                        <a:blip r:embed="rId1">
                          <a:extLst>
                            <a:ext uri="{28A0092B-C50C-407E-A947-70E740481C1C}">
                              <a14:useLocalDpi xmlns:a14="http://schemas.microsoft.com/office/drawing/2010/main" val="0"/>
                            </a:ext>
                          </a:extLst>
                        </a:blip>
                        <a:srcRect l="16502" b="3566"/>
                        <a:stretch>
                          <a:fillRect/>
                        </a:stretch>
                      </pic:blipFill>
                      <pic:spPr>
                        <a:xfrm>
                          <a:off x="1070" y="212"/>
                          <a:ext cx="506" cy="676"/>
                        </a:xfrm>
                        <a:prstGeom prst="rect">
                          <a:avLst/>
                        </a:prstGeom>
                        <a:noFill/>
                        <a:ln>
                          <a:noFill/>
                        </a:ln>
                      </pic:spPr>
                    </pic:pic>
                  </wpg:wgp>
                </a:graphicData>
              </a:graphic>
            </wp:anchor>
          </w:drawing>
        </mc:Choice>
        <mc:Fallback>
          <w:pict>
            <v:group w14:anchorId="5C4EF555" id="Grupare 1" o:spid="_x0000_s1026" style="position:absolute;margin-left:-.45pt;margin-top:-2.95pt;width:79.6pt;height:27.85pt;z-index:251659264" coordorigin="1070,212" coordsize="1592,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">
              <v:shapetype id="_x0000_t202" coordsize="21600,21600" o:spt="202" path="m,l,21600r21600,l21600,xe">
                <v:stroke joinstyle="miter"/>
                <v:path gradientshapeok="t" o:connecttype="rect"/>
              </v:shapetype>
              <v:shape id="Text Box 2" o:spid="_x0000_s1027" type="#_x0000_t202" style="position:absolute;left:1646;top:342;width:10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" stroked="f">
                <v:textbox inset="0,0,0,0">
                  <w:txbxContent>
                    <w:p w14:paraId="4F0A65DA" w14:textId="77777777" w:rsidR="00101278" w:rsidRDefault="00000000">
                      <w:pPr>
                        <w:rPr>
                          <w:color w:val="3366FF"/>
                          <w:sz w:val="12"/>
                          <w:szCs w:val="12"/>
                          <w:lang w:val="ro-RO"/>
                        </w:rPr>
                      </w:pPr>
                      <w:r>
                        <w:rPr>
                          <w:color w:val="3366FF"/>
                          <w:sz w:val="12"/>
                          <w:szCs w:val="12"/>
                          <w:lang w:val="ro-RO"/>
                        </w:rPr>
                        <w:t>Universitatea</w:t>
                      </w:r>
                    </w:p>
                    <w:p w14:paraId="5CF23FB3" w14:textId="77777777" w:rsidR="00101278" w:rsidRDefault="00000000">
                      <w:pPr>
                        <w:rPr>
                          <w:color w:val="3366FF"/>
                          <w:sz w:val="12"/>
                          <w:szCs w:val="12"/>
                          <w:lang w:val="ro-RO"/>
                        </w:rPr>
                      </w:pPr>
                      <w:r>
                        <w:rPr>
                          <w:color w:val="3366FF"/>
                          <w:sz w:val="12"/>
                          <w:szCs w:val="12"/>
                          <w:lang w:val="ro-RO"/>
                        </w:rPr>
                        <w:t>”Ștefan cel Mare”</w:t>
                      </w:r>
                    </w:p>
                    <w:p w14:paraId="54829842" w14:textId="77777777" w:rsidR="00101278" w:rsidRDefault="00000000">
                      <w:pPr>
                        <w:rPr>
                          <w:color w:val="3366FF"/>
                          <w:sz w:val="10"/>
                          <w:szCs w:val="10"/>
                          <w:lang w:val="ro-RO"/>
                        </w:rPr>
                      </w:pPr>
                      <w:r>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212;width:506;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">
                <v:imagedata r:id="rId2" o:title="" cropbottom="2337f" cropleft="10815f"/>
              </v:shape>
            </v:group>
          </w:pict>
        </mc:Fallback>
      </mc:AlternateContent>
    </w:r>
  </w:p>
  <w:p w14:paraId="3027D28F" w14:textId="77777777" w:rsidR="00101278" w:rsidRDefault="00000000">
    <w:pPr>
      <w:pStyle w:val="Header"/>
      <w:tabs>
        <w:tab w:val="clear" w:pos="4513"/>
        <w:tab w:val="clear" w:pos="9026"/>
        <w:tab w:val="left" w:pos="2544"/>
      </w:tabs>
    </w:pPr>
    <w:r>
      <w:tab/>
    </w:r>
  </w:p>
  <w:p w14:paraId="02C58342" w14:textId="77777777" w:rsidR="00101278" w:rsidRDefault="0010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C213F"/>
    <w:multiLevelType w:val="multilevel"/>
    <w:tmpl w:val="6E9C213F"/>
    <w:lvl w:ilvl="0">
      <w:start w:val="1"/>
      <w:numFmt w:val="decimal"/>
      <w:lvlText w:val="%1."/>
      <w:lvlJc w:val="left"/>
      <w:pPr>
        <w:ind w:left="1049" w:hanging="339"/>
      </w:pPr>
      <w:rPr>
        <w:rFonts w:ascii="Times New Roman" w:eastAsia="Times New Roman" w:hAnsi="Times New Roman" w:cs="Times New Roman" w:hint="default"/>
        <w:spacing w:val="-3"/>
        <w:w w:val="103"/>
        <w:sz w:val="18"/>
        <w:szCs w:val="18"/>
      </w:rPr>
    </w:lvl>
    <w:lvl w:ilvl="1">
      <w:numFmt w:val="bullet"/>
      <w:lvlText w:val="•"/>
      <w:lvlJc w:val="left"/>
      <w:pPr>
        <w:ind w:left="1916" w:hanging="339"/>
      </w:pPr>
      <w:rPr>
        <w:rFonts w:hint="default"/>
      </w:rPr>
    </w:lvl>
    <w:lvl w:ilvl="2">
      <w:numFmt w:val="bullet"/>
      <w:lvlText w:val="•"/>
      <w:lvlJc w:val="left"/>
      <w:pPr>
        <w:ind w:left="2792" w:hanging="339"/>
      </w:pPr>
      <w:rPr>
        <w:rFonts w:hint="default"/>
      </w:rPr>
    </w:lvl>
    <w:lvl w:ilvl="3">
      <w:numFmt w:val="bullet"/>
      <w:lvlText w:val="•"/>
      <w:lvlJc w:val="left"/>
      <w:pPr>
        <w:ind w:left="3668" w:hanging="339"/>
      </w:pPr>
      <w:rPr>
        <w:rFonts w:hint="default"/>
      </w:rPr>
    </w:lvl>
    <w:lvl w:ilvl="4">
      <w:numFmt w:val="bullet"/>
      <w:lvlText w:val="•"/>
      <w:lvlJc w:val="left"/>
      <w:pPr>
        <w:ind w:left="4544" w:hanging="339"/>
      </w:pPr>
      <w:rPr>
        <w:rFonts w:hint="default"/>
      </w:rPr>
    </w:lvl>
    <w:lvl w:ilvl="5">
      <w:numFmt w:val="bullet"/>
      <w:lvlText w:val="•"/>
      <w:lvlJc w:val="left"/>
      <w:pPr>
        <w:ind w:left="5420" w:hanging="339"/>
      </w:pPr>
      <w:rPr>
        <w:rFonts w:hint="default"/>
      </w:rPr>
    </w:lvl>
    <w:lvl w:ilvl="6">
      <w:numFmt w:val="bullet"/>
      <w:lvlText w:val="•"/>
      <w:lvlJc w:val="left"/>
      <w:pPr>
        <w:ind w:left="6296" w:hanging="339"/>
      </w:pPr>
      <w:rPr>
        <w:rFonts w:hint="default"/>
      </w:rPr>
    </w:lvl>
    <w:lvl w:ilvl="7">
      <w:numFmt w:val="bullet"/>
      <w:lvlText w:val="•"/>
      <w:lvlJc w:val="left"/>
      <w:pPr>
        <w:ind w:left="7172" w:hanging="339"/>
      </w:pPr>
      <w:rPr>
        <w:rFonts w:hint="default"/>
      </w:rPr>
    </w:lvl>
    <w:lvl w:ilvl="8">
      <w:numFmt w:val="bullet"/>
      <w:lvlText w:val="•"/>
      <w:lvlJc w:val="left"/>
      <w:pPr>
        <w:ind w:left="8048" w:hanging="339"/>
      </w:pPr>
      <w:rPr>
        <w:rFonts w:hint="default"/>
      </w:rPr>
    </w:lvl>
  </w:abstractNum>
  <w:num w:numId="1" w16cid:durableId="59456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ysTQztzSxNDEwNjJR0lEKTi0uzszPAykwqgUAPPw48ywAAAA="/>
  </w:docVars>
  <w:rsids>
    <w:rsidRoot w:val="00CF695C"/>
    <w:rsid w:val="000073F2"/>
    <w:rsid w:val="000124FF"/>
    <w:rsid w:val="00015BE2"/>
    <w:rsid w:val="000A5C71"/>
    <w:rsid w:val="00101278"/>
    <w:rsid w:val="002042D5"/>
    <w:rsid w:val="00216C1D"/>
    <w:rsid w:val="002F47ED"/>
    <w:rsid w:val="00334542"/>
    <w:rsid w:val="00383ABF"/>
    <w:rsid w:val="0044747F"/>
    <w:rsid w:val="00491D3A"/>
    <w:rsid w:val="004F34D2"/>
    <w:rsid w:val="005E2411"/>
    <w:rsid w:val="00675224"/>
    <w:rsid w:val="006A34BE"/>
    <w:rsid w:val="006C2DA3"/>
    <w:rsid w:val="007303B5"/>
    <w:rsid w:val="00744BF1"/>
    <w:rsid w:val="007D404F"/>
    <w:rsid w:val="007F1249"/>
    <w:rsid w:val="007F3120"/>
    <w:rsid w:val="00857329"/>
    <w:rsid w:val="0088455A"/>
    <w:rsid w:val="008B1A2D"/>
    <w:rsid w:val="008C4936"/>
    <w:rsid w:val="009A4494"/>
    <w:rsid w:val="00A5629A"/>
    <w:rsid w:val="00AB7467"/>
    <w:rsid w:val="00B07DC9"/>
    <w:rsid w:val="00BA6084"/>
    <w:rsid w:val="00C246C6"/>
    <w:rsid w:val="00CF695C"/>
    <w:rsid w:val="00D4748E"/>
    <w:rsid w:val="00D50BE1"/>
    <w:rsid w:val="00DE12C3"/>
    <w:rsid w:val="00DE5EBA"/>
    <w:rsid w:val="00E44075"/>
    <w:rsid w:val="00E4593F"/>
    <w:rsid w:val="00E57182"/>
    <w:rsid w:val="00E673C8"/>
    <w:rsid w:val="00EC25D1"/>
    <w:rsid w:val="00F8352C"/>
    <w:rsid w:val="390F4C43"/>
    <w:rsid w:val="3D6506D4"/>
    <w:rsid w:val="534508F8"/>
    <w:rsid w:val="78DC391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4E44"/>
  <w15:docId w15:val="{B372D3AA-DA34-46B8-BA02-7DB989B3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eastAsia="en-US"/>
    </w:rPr>
  </w:style>
  <w:style w:type="paragraph" w:styleId="Heading1">
    <w:name w:val="heading 1"/>
    <w:basedOn w:val="Normal"/>
    <w:next w:val="Normal"/>
    <w:link w:val="Heading1Char"/>
    <w:uiPriority w:val="9"/>
    <w:qFormat/>
    <w:pPr>
      <w:keepNext/>
      <w:jc w:val="both"/>
      <w:outlineLvl w:val="0"/>
    </w:pPr>
    <w:rPr>
      <w:b/>
      <w:bCs/>
      <w:kern w:val="32"/>
      <w:szCs w:val="32"/>
    </w:rPr>
  </w:style>
  <w:style w:type="paragraph" w:styleId="Heading2">
    <w:name w:val="heading 2"/>
    <w:basedOn w:val="Normal"/>
    <w:next w:val="Normal"/>
    <w:link w:val="Heading2Char"/>
    <w:qFormat/>
    <w:pPr>
      <w:keepNext/>
      <w:spacing w:before="240" w:after="60"/>
      <w:outlineLvl w:val="1"/>
    </w:pPr>
    <w:rPr>
      <w:b/>
      <w:bCs/>
      <w:iCs/>
      <w:szCs w:val="28"/>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
    </w:p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nhideWhenUsed/>
    <w:qFormat/>
    <w:pPr>
      <w:tabs>
        <w:tab w:val="center" w:pos="4513"/>
        <w:tab w:val="right" w:pos="9026"/>
      </w:tabs>
    </w:pPr>
  </w:style>
  <w:style w:type="paragraph" w:styleId="NormalWeb">
    <w:name w:val="Normal (Web)"/>
    <w:basedOn w:val="Normal"/>
    <w:uiPriority w:val="99"/>
    <w:semiHidden/>
    <w:unhideWhenUsed/>
    <w:qFormat/>
    <w:rPr>
      <w:sz w:val="24"/>
      <w:szCs w:val="24"/>
    </w:rPr>
  </w:style>
  <w:style w:type="paragraph" w:styleId="Subtitle">
    <w:name w:val="Subtitle"/>
    <w:basedOn w:val="Normal"/>
    <w:next w:val="Normal"/>
    <w:link w:val="SubtitleChar"/>
    <w:uiPriority w:val="11"/>
    <w:qFormat/>
    <w:pPr>
      <w:spacing w:after="160"/>
    </w:pPr>
    <w:rPr>
      <w:rFonts w:asciiTheme="minorHAnsi" w:eastAsiaTheme="majorEastAsia" w:hAnsiTheme="min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link w:val="Heading1"/>
    <w:uiPriority w:val="9"/>
    <w:qFormat/>
    <w:rPr>
      <w:b/>
      <w:bCs/>
      <w:kern w:val="32"/>
      <w:szCs w:val="32"/>
      <w:lang w:val="en-US"/>
    </w:rPr>
  </w:style>
  <w:style w:type="character" w:customStyle="1" w:styleId="Heading2Char">
    <w:name w:val="Heading 2 Char"/>
    <w:link w:val="Heading2"/>
    <w:qFormat/>
    <w:rPr>
      <w:b/>
      <w:bCs/>
      <w:iCs/>
      <w:szCs w:val="28"/>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TableNormal1">
    <w:name w:val="Table Normal1"/>
    <w:uiPriority w:val="2"/>
    <w:semiHidden/>
    <w:unhideWhenUsed/>
    <w:qFormat/>
    <w:pPr>
      <w:widowControl w:val="0"/>
      <w:autoSpaceDE w:val="0"/>
      <w:autoSpaceDN w:val="0"/>
    </w:pPr>
    <w:rPr>
      <w:rFonts w:asciiTheme="minorHAnsi" w:hAnsiTheme="minorHAnsi"/>
      <w:sz w:val="22"/>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qFormat/>
    <w:rPr>
      <w:rFonts w:eastAsia="Times New Roman" w:cs="Times New Roman"/>
      <w:kern w:val="0"/>
      <w:sz w:val="22"/>
      <w:lang w:val="en-US"/>
      <w14:ligatures w14:val="none"/>
    </w:rPr>
  </w:style>
  <w:style w:type="paragraph" w:customStyle="1" w:styleId="TableParagraph">
    <w:name w:val="Table Paragraph"/>
    <w:basedOn w:val="Normal"/>
    <w:uiPriority w:val="1"/>
    <w:qFormat/>
    <w:pPr>
      <w:spacing w:line="196" w:lineRule="exact"/>
      <w:ind w:left="100"/>
    </w:pPr>
  </w:style>
  <w:style w:type="paragraph" w:customStyle="1" w:styleId="Default">
    <w:name w:val="Default"/>
    <w:qFormat/>
    <w:pPr>
      <w:autoSpaceDE w:val="0"/>
      <w:autoSpaceDN w:val="0"/>
      <w:adjustRightInd w:val="0"/>
    </w:pPr>
    <w:rPr>
      <w:rFonts w:ascii="Arial Nova" w:eastAsiaTheme="minorHAnsi" w:hAnsi="Arial Nova" w:cs="Arial Nova"/>
      <w:color w:val="000000"/>
      <w:sz w:val="24"/>
      <w:szCs w:val="24"/>
      <w:lang w:val="ro-RO" w:eastAsia="en-US"/>
    </w:rPr>
  </w:style>
  <w:style w:type="character" w:customStyle="1" w:styleId="HeaderChar">
    <w:name w:val="Header Char"/>
    <w:basedOn w:val="DefaultParagraphFont"/>
    <w:link w:val="Header"/>
    <w:uiPriority w:val="99"/>
    <w:qFormat/>
    <w:rPr>
      <w:rFonts w:eastAsia="Times New Roman" w:cs="Times New Roman"/>
      <w:kern w:val="0"/>
      <w:sz w:val="22"/>
      <w:lang w:val="en-US"/>
      <w14:ligatures w14:val="none"/>
    </w:rPr>
  </w:style>
  <w:style w:type="character" w:customStyle="1" w:styleId="FooterChar">
    <w:name w:val="Footer Char"/>
    <w:basedOn w:val="DefaultParagraphFont"/>
    <w:link w:val="Footer"/>
    <w:uiPriority w:val="99"/>
    <w:qFormat/>
    <w:rPr>
      <w:rFonts w:eastAsia="Times New Roman" w:cs="Times New Roman"/>
      <w:kern w:val="0"/>
      <w:sz w:val="22"/>
      <w:lang w:val="en-US"/>
      <w14:ligatures w14:val="none"/>
    </w:rPr>
  </w:style>
  <w:style w:type="table" w:customStyle="1" w:styleId="TabelNormal">
    <w:name w:val="Tabel Normal"/>
    <w:semiHidden/>
    <w:qFormat/>
    <w:pPr>
      <w:jc w:val="center"/>
    </w:pPr>
    <w:rPr>
      <w:kern w:val="2"/>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7752</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Olariu Elena-Daniela</cp:lastModifiedBy>
  <cp:revision>6</cp:revision>
  <dcterms:created xsi:type="dcterms:W3CDTF">2025-09-24T08:55:00Z</dcterms:created>
  <dcterms:modified xsi:type="dcterms:W3CDTF">2026-05-17T15:55:00Z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2CC1DBC3BAA64E50A7EA7C730A4A5853_13</vt:lpwstr>
  </property>
</Properties>
</file>