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3009711"/>
    <w:p w14:paraId="3FD296B1" w14:textId="6737390E" w:rsidR="00E81962" w:rsidRPr="00001970" w:rsidRDefault="005E5176" w:rsidP="000017E7">
      <w:pPr>
        <w:tabs>
          <w:tab w:val="left" w:pos="1125"/>
        </w:tabs>
        <w:spacing w:line="276" w:lineRule="auto"/>
        <w:jc w:val="right"/>
        <w:rPr>
          <w:rFonts w:eastAsia="Calibri"/>
          <w:b/>
          <w:bCs/>
          <w:sz w:val="18"/>
          <w:szCs w:val="18"/>
          <w:lang w:val="ro-RO" w:bidi="en-US"/>
        </w:rPr>
      </w:pPr>
      <w:r w:rsidRPr="00001970">
        <w:rPr>
          <w:noProof/>
          <w:sz w:val="18"/>
          <w:szCs w:val="18"/>
        </w:rPr>
        <mc:AlternateContent>
          <mc:Choice Requires="wpg">
            <w:drawing>
              <wp:anchor distT="0" distB="0" distL="114300" distR="114300" simplePos="0" relativeHeight="251665408" behindDoc="0" locked="0" layoutInCell="1" allowOverlap="1" wp14:anchorId="2614B690" wp14:editId="000BE8FA">
                <wp:simplePos x="0" y="0"/>
                <wp:positionH relativeFrom="column">
                  <wp:posOffset>71120</wp:posOffset>
                </wp:positionH>
                <wp:positionV relativeFrom="paragraph">
                  <wp:posOffset>-111760</wp:posOffset>
                </wp:positionV>
                <wp:extent cx="919480" cy="330245"/>
                <wp:effectExtent l="0" t="0" r="0" b="0"/>
                <wp:wrapNone/>
                <wp:docPr id="536252455" name="Grupar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80" cy="330245"/>
                          <a:chOff x="1070" y="318"/>
                          <a:chExt cx="1448" cy="584"/>
                        </a:xfrm>
                      </wpg:grpSpPr>
                      <wps:wsp>
                        <wps:cNvPr id="1868298757" name="Text Box 2"/>
                        <wps:cNvSpPr txBox="1">
                          <a:spLocks noChangeArrowheads="1"/>
                        </wps:cNvSpPr>
                        <wps:spPr bwMode="auto">
                          <a:xfrm>
                            <a:off x="1610" y="422"/>
                            <a:ext cx="908"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wps:txbx>
                        <wps:bodyPr rot="0" vert="horz" wrap="square" lIns="0" tIns="0" rIns="0" bIns="0" anchor="t" anchorCtr="0" upright="1">
                          <a:noAutofit/>
                        </wps:bodyPr>
                      </wps:wsp>
                      <pic:pic xmlns:pic="http://schemas.openxmlformats.org/drawingml/2006/picture">
                        <pic:nvPicPr>
                          <pic:cNvPr id="2036256865" name="Picture 3"/>
                          <pic:cNvPicPr>
                            <a:picLocks noChangeAspect="1" noChangeArrowheads="1"/>
                          </pic:cNvPicPr>
                        </pic:nvPicPr>
                        <pic:blipFill>
                          <a:blip r:embed="rId7">
                            <a:extLst>
                              <a:ext uri="{28A0092B-C50C-407E-A947-70E740481C1C}">
                                <a14:useLocalDpi xmlns:a14="http://schemas.microsoft.com/office/drawing/2010/main" val="0"/>
                              </a:ext>
                            </a:extLst>
                          </a:blip>
                          <a:srcRect l="16502" b="3566"/>
                          <a:stretch>
                            <a:fillRect/>
                          </a:stretch>
                        </pic:blipFill>
                        <pic:spPr bwMode="auto">
                          <a:xfrm>
                            <a:off x="1070" y="318"/>
                            <a:ext cx="50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14B690" id="Grupare 29" o:spid="_x0000_s1026" style="position:absolute;left:0;text-align:left;margin-left:5.6pt;margin-top:-8.8pt;width:72.4pt;height:26pt;z-index:251665408" coordorigin="1070,318" coordsize="1448,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9YYHRwMAANcHAAAOAAAAZHJzL2Uyb0RvYy54bWykVelu2zgQ/l9g34Hg&#10;/0aHbcURYhfdpAkKdHeDHg9AUZREVCK5JG05ffqdISU7R4u0XQMWhpxD33xz6PLNYejJXlgntdrQ&#10;7CylRCiua6naDf3y+eb1mhLnmapZr5XY0Hvh6JvtH68uR1OKXHe6r4UlEES5cjQb2nlvyiRxvBMD&#10;c2faCAXKRtuBeTjaNqktGyH60Cd5mhbJqG1trObCObi9jkq6DfGbRnD/T9M44Um/oYDNh6cNzwqf&#10;yfaSla1lppN8gsF+A8XApIKXHkNdM8/IzspnoQbJrXa68WdcD4luGslFyAGyydIn2dxavTMhl7Yc&#10;W3OkCah9wtNvh+V/72+t+WTubEQP4gfNvzrgJRlNWz7U47mNxqQa/9I11JPtvA6JHxo7YAhIiRwC&#10;v/dHfsXBEw6XF9nFcg1V4KBaLNJ8uYr88w6KhF5Zeg5q1GbrWfVucs6WS+gldF2tl6hMWBlfGoBO&#10;wLDw0EnuRJb7f2R96pgRoQYOybizRNYAdF2s84v1+eqcEsUGIOIzJvmnPpAcsSEIsEZeiT/ANbgE&#10;mlyklyh91THVirfW6rETrAaYWcjqgWuM4zDIS3xnRRaZW+YBACuPpKcTbUj9Q9pYaazzt0IPBIUN&#10;tTAtASTbf3A+ms4mWFqne1nfyL4PB9tWV70lewaTdRN+U/RHZr1CY6XRLUbEG6iYKzGvmKE/VIeJ&#10;tErX95Cu1XFSYbOA0Gn7jZIRpnRD3b87ZgUl/XsFlOFIz4KdhWoWmOLguqGekihe+Tj6O2Nl20Hk&#10;WBSl30IbNzLkjNAiigknNNP20khewn8aQZCeddXLqwq8/A6xx3U3/FSMgdmvO/MatoVhXlayl/4+&#10;bD6oFIJS+zvJkUg8nBo0TxdFvirWxWpuUDDDt5MFlmk2jq7QCZKHsT/1pTPQDUjQ6epZqz6OkuDx&#10;EZyql2buF5SnxKEGT9bXd7iLq/Fa890glI+73ooeONDKddI4SmwphkrU0Ljv6zA70KKWfwTcuO2z&#10;YpXmlMCWX6yKApMGtbfC8w7FBhoSTWNTHhUhiRNuTOnn5u/Z5prnb5UW319bvzx/xyli5Q/GaoYL&#10;nYsi/EMPh68HSI8+Tw/Pwer0Pd7+BwAA//8DAFBLAwQKAAAAAAAAACEAew9qb5UJAACVCQAAFAAA&#10;AGRycy9tZWRpYS9pbWFnZTEucG5niVBORw0KGgoAAAANSUhEUgAAAF0AAABMCAMAAAA4JUvPAAAD&#10;AFBMVEX///9KSpRardalrc6ljM7m7/dzrd7O5u+lteZ7Y+al5s57Y7WEjLWljK0QraVaMd5a3jEQ&#10;3jFaMZxanDEQnDFaa1pa72MQa94Q72MQa1paKVoQKd4QKVpaaxlarWMQa5wQrWMQaxlaKRkQKZwQ&#10;KRl7zqV7EN573hAx3hB7EJx7nBAxnBA6zqU6jKUQzqUQjKVaSlpazmMQSt4QzmMQSlpaCFoQCN4Q&#10;CFpaShlajGMQSpwQjGMQShlaCBkQCJwQCBlazqV7xebW5tb37+/W5qXW5kKc5qWc5kLWtaXWtUKc&#10;taWctULW5nPW5hCc5nOc5hDWtXPWtRCctXOctRBKWpR77+bmjO/mjGvmOu/mOms67+Y6rebmjK3m&#10;jCnmOq3mOil7Y5StjO+tjGutOu+tOmutjCmtOq2tOimtY++tY63mY+/mY2vmEO/mEGsQ7+YQrebm&#10;Y63mYynmEK3mECmtY2utEO+tEGutYymtEK2tECljnLWtjIxa7+bmjM7mjErmOs7mOko6zuY6jObm&#10;jIzmjAjmOozmOgitjEqtOs6tOkqtjAitOoytOgitY86tY4zmY87mY0rmEM7mEEoQzuYQjObmY4zm&#10;YwjmEIzmEAitY0qtEM6tEEqtYwitEIytEAhjnJR7jOalzu/WzuZ7a1p772Mxa94x72Mxa1p7Md57&#10;3jEx3jF7KVoxKd4xKVp7MZx7nDExnDF7axl7rWMxa5wxrWMxaxl7KRkxKZwxKRl776V7Slp7zmMx&#10;St4xzmMxSlp7CFoxCN4xCFp7Shl7jGMxSpwxjGMxShl7CBkxCJwxCBla76VaUuZac7VaWpT3vd5a&#10;xeb35qX35kK95qW95kL3taX3tUK9taW9tUL35nP35hC95nO95hD3tXP3tRC9tXO9tRBalOaEnJxj&#10;a5zOxc5aEO9a7xAQ7xBaEK1arRAQrRBaEM5azhAQzhBaEIxajBAQjBBaUr2l7+/Wre/Wrc5ac+Y6&#10;77U6rbUQ77U675Q6rZQQ75RKSpz3//9are/3/95KSoSw4hDKAAAADGNtUFBKQ21wMDcxMgAAAANI&#10;AHO8AAAGOElEQVRYR+1Y0XHrNhDkEASBGYJFSWgBBaSOVBOxBbeQT3BeCxqyAf2TsrJ7ACUqeTYp&#10;Jz95Y1m2RQo4LPYWiwOL4vv1zcA3A/9zBswX8c96R8fTYd3KjE99nkc2ahVvfu7485H0oT49vjk2&#10;l27VrmvcOn7br8Kz47yF/lSfD/cIxoWbe4A3w62v/D3C+DY9wutTXdZb3ABBWdvcCsFDWAVo5HIJ&#10;od2Fl2m0WaNfffo8/EwE5Y8E3rTThHjNMhaDhxBzvEL1YQrTYCW8PqFf+ZSyf7JkDueyrP+QVtr1&#10;ITB+Iteny+k2KKEXE0PwcIsjLmdT12e8PwUP8mpAwBQRrUVnxJ7CwKmY9q3HjRtuDJbRK0DnVSB6&#10;fUAvdvxMzgass1kN8CqiZ7gRX+sLry4MzmiIBx0d5Wte9o0B9PO1rK9ludLb35nRp3Nd4o2fk+6E&#10;VumPySeabnJrCl3hK+JOk3FeXzlnclObD1UpgmErmaJKkYCeie0Ea5qN88WJg8k7xK4AoTJlTNx+&#10;HN2yzZXNrifthwQev70FNZyLXCMP3snQmAslbyS2TPr6MfbCHAQ4KCwB3ibaRZXmXTcpCVOoCnwl&#10;k0pfIaXCZmL04+Uqcs8oDtpzMQnXsoaYZl6AJj8gxSnD/Ug1ZuCrZf6zQch8AnGGKscowLNMyAYX&#10;q30vqiwm5gDQCUnmu7aon4Sn4FN66Bq6ldCiatjNGJlhpNTcUxDiiC5gnHAg5C33TszjDQ7nLi55&#10;xZqZCzCFpST/hXd86bRAF+ToseWRJBGqoXBqo5OXCL9QtY9TX70XdpA7sk69rBFBf+Ua3HjNViSP&#10;9tfSauNARpKKJLYXNZL+JKZKA02Wy+c2kIfFukueUdY/AD6C9btWTCND0MskHUMxLzIA+g3/TfGp&#10;SvKOvwetkxPKIoX1arybzArlQ+holwSzyYtYdZrpla4hqpT4CB/FyZGKfGNy8EbJf17dW6wn8KIB&#10;GUPAU4fkHn5Am5d5SKItPEDkkua5Kzi7ZKeEH2ib/Io8O/Qfo4idl5jLIQlGFtLO6AU0n3VwtTBy&#10;IUbs61jMVmxeLiuvczuOsan1RTXIa15QQk2fVivsEFbJFSWCmQKIWdSFLXVrmd55SzsN2SebMJXk&#10;iEBbGFFMMhz6OnnhrrRTMRSNScyQT0Bqk2L46zx2LAmPW/HI/C+etzepCL9YB91gppcvdiA5psHQ&#10;BYidJUQypb1JLXSqDfgD7MIMmYdKOnUX0ARTAHapBF5gXehHfNB5vnJ/zQFJtUpLN2E3rO7I+cHs&#10;Br7kVqP8qOnYKu2frJT69nfxexlh8IWlMdrXYxO+NqeDRM+rE/9d2vKooFvsUFTbk34Z9x2/7uCJ&#10;w6KZKUSupbQdokgqjNGbRfVn/oDO3irXDHGpCLiHD9E51cEv538VPA3sZ92NdlSqrVullLWd8br4&#10;DwLneRHjrGeNcfzjeLDPFH+tVlr7u9LABRhJa6zAR/xBKnBzsdRV230seOva5TxnlGvl+GI6pSqn&#10;WgUpLveYc3xeHy03R9Aj6l/uRHyxkHd+9raFgwVc9COrMVZnMh/b4PNmyHUDVuv36HGKKJXUgHrX&#10;QY/O4XBw4Yipx7hqu2+Q7gk7dlSNO6hISTozQuxVXkrrtruiz4zV5KbHeLs4nJvC9Dh2GzjCckzu&#10;ULy+yAy8ZcV7aLWCw8tZT17+wfu7zGoX6NwIxe+jRxf7N6dHpHNQiwxZHGfeOc+XsT9ppq9QGrCi&#10;HKpR3JzM5CcGWkZ6DfuKd8OZI5uqufThTw6geVr9Ou9PeLoLswpwx9HFAYTHVnt4/JJVrI3XsBfH&#10;5tbHRTM9jgaycmaPNQweQmWY9fx0Y8TnRV/7CILKcK5I5sLP7m7mnltV7PCnWtYq9bMv7IKXJVd+&#10;EoOVE1ePgDwWft9R7wm71PM4wr7w0tyq86MXYM/MpKmgLGiwwhLv2uBcyMP8Sy8ggv5aazyZQVb1&#10;2EGLGsT3t96KE2itj6phwb08ENo7xLvh2ffSN7GhTOAzcYiNi7/hAk8GPJjpXdOgmF89bdobnHOG&#10;993wI7aL8nQIvVxEhyrkiEdiLGsYm9dfeGnsFq6tHV4o1UeLisApKxR73nQOe4k9fiHyd5dvBn4l&#10;Bv4CZ1aann0YPWwAAAAASUVORK5CYIJQSwMEFAAGAAgAAAAhAL03KeXgAAAACQEAAA8AAABkcnMv&#10;ZG93bnJldi54bWxMj8tqwzAQRfeF/oOYQneJ7Dzc4loOIbRdhUKTQshuYk1sE0sylmI7f9/Jql1e&#10;5nDn3Gw1mkb01PnaWQXxNAJBtnC6tqWCn/3H5BWED2g1Ns6Sght5WOWPDxmm2g32m/pdKAWXWJ+i&#10;giqENpXSFxUZ9FPXkuXb2XUGA8eulLrDgctNI2dRlEiDteUPFba0qai47K5GweeAw3oev/fby3lz&#10;O+6XX4dtTEo9P43rNxCBxvAHw12f1SFnp5O7Wu1FwzmeMalgEr8kIO7AMuFxJwXzxQJknsn/C/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T1hgdHAwAA1wcA&#10;AA4AAAAAAAAAAAAAAAAAOgIAAGRycy9lMm9Eb2MueG1sUEsBAi0ACgAAAAAAAAAhAHsPam+VCQAA&#10;lQkAABQAAAAAAAAAAAAAAAAArQUAAGRycy9tZWRpYS9pbWFnZTEucG5nUEsBAi0AFAAGAAgAAAAh&#10;AL03KeXgAAAACQEAAA8AAAAAAAAAAAAAAAAAdA8AAGRycy9kb3ducmV2LnhtbFBLAQItABQABgAI&#10;AAAAIQCqJg6+vAAAACEBAAAZAAAAAAAAAAAAAAAAAIEQAABkcnMvX3JlbHMvZTJvRG9jLnhtbC5y&#10;ZWxzUEsFBgAAAAAGAAYAfAEAAHQRAAAAAA==&#10;">
                <v:shapetype id="_x0000_t202" coordsize="21600,21600" o:spt="202" path="m,l,21600r21600,l21600,xe">
                  <v:stroke joinstyle="miter"/>
                  <v:path gradientshapeok="t" o:connecttype="rect"/>
                </v:shapetype>
                <v:shape id="Text Box 2" o:spid="_x0000_s1027" type="#_x0000_t202" style="position:absolute;left:1610;top:422;width:9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SRyQAAAOMAAAAPAAAAZHJzL2Rvd25yZXYueG1sRE9La8JA&#10;EL4X+h+WKfRSdNNAY4yu0moLHvTgA89DdpqEZmfD7mriv+8KhR7ne898OZhWXMn5xrKC13ECgri0&#10;uuFKwen4NcpB+ICssbVMCm7kYbl4fJhjoW3Pe7oeQiViCPsCFdQhdIWUvqzJoB/bjjhy39YZDPF0&#10;ldQO+xhuWpkmSSYNNhwbauxoVVP5c7gYBdnaXfo9r17Wp88t7roqPX/czko9Pw3vMxCBhvAv/nNv&#10;dJyfZ3k6zSdvE7j/FAGQi18AAAD//wMAUEsBAi0AFAAGAAgAAAAhANvh9svuAAAAhQEAABMAAAAA&#10;AAAAAAAAAAAAAAAAAFtDb250ZW50X1R5cGVzXS54bWxQSwECLQAUAAYACAAAACEAWvQsW78AAAAV&#10;AQAACwAAAAAAAAAAAAAAAAAfAQAAX3JlbHMvLnJlbHNQSwECLQAUAAYACAAAACEACjCEkckAAADj&#10;AAAADwAAAAAAAAAAAAAAAAAHAgAAZHJzL2Rvd25yZXYueG1sUEsFBgAAAAADAAMAtwAAAP0CAAAA&#10;AA==&#10;" stroked="f">
                  <v:textbox inset="0,0,0,0">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70;top:318;width:506;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QDygAAAOMAAAAPAAAAZHJzL2Rvd25yZXYueG1sRI/BbsIw&#10;EETvlfgHa5F6Kw6JiFCKQSUqhR5J+YBtvI2jxus0NhD+vq5UieNoZt5oVpvRduJCg28dK5jPEhDE&#10;tdMtNwpOH7unJQgfkDV2jknBjTxs1pOHFRbaXflIlyo0IkLYF6jAhNAXUvrakEU/cz1x9L7cYDFE&#10;OTRSD3iNcNvJNElyabHluGCwp9JQ/V2drYLtqczea+3Pu/1RZ+bnUL19vpZKPU7Hl2cQgcZwD/+3&#10;D1pBmmR5usiX+QL+PsU/INe/AAAA//8DAFBLAQItABQABgAIAAAAIQDb4fbL7gAAAIUBAAATAAAA&#10;AAAAAAAAAAAAAAAAAABbQ29udGVudF9UeXBlc10ueG1sUEsBAi0AFAAGAAgAAAAhAFr0LFu/AAAA&#10;FQEAAAsAAAAAAAAAAAAAAAAAHwEAAF9yZWxzLy5yZWxzUEsBAi0AFAAGAAgAAAAhAKk51APKAAAA&#10;4wAAAA8AAAAAAAAAAAAAAAAABwIAAGRycy9kb3ducmV2LnhtbFBLBQYAAAAAAwADALcAAAD+AgAA&#10;AAA=&#10;">
                  <v:imagedata r:id="rId8" o:title="" cropbottom="2337f" cropleft="10815f"/>
                </v:shape>
              </v:group>
            </w:pict>
          </mc:Fallback>
        </mc:AlternateContent>
      </w:r>
      <w:r w:rsidR="00E81962" w:rsidRPr="00001970">
        <w:rPr>
          <w:rFonts w:eastAsia="Calibri"/>
          <w:b/>
          <w:bCs/>
          <w:sz w:val="18"/>
          <w:szCs w:val="18"/>
          <w:lang w:val="ro-RO" w:bidi="en-US"/>
        </w:rPr>
        <w:t>Anexa 1. Fișa disciplinei R40 – F01</w:t>
      </w:r>
    </w:p>
    <w:bookmarkEnd w:id="0"/>
    <w:p w14:paraId="0CEBE616" w14:textId="3C175C28" w:rsidR="00E81962" w:rsidRPr="00001970" w:rsidRDefault="00E81962" w:rsidP="0032656E">
      <w:pPr>
        <w:spacing w:before="95"/>
        <w:ind w:right="1212"/>
        <w:rPr>
          <w:b/>
          <w:sz w:val="18"/>
          <w:szCs w:val="18"/>
          <w:lang w:val="ro-RO"/>
        </w:rPr>
      </w:pPr>
    </w:p>
    <w:p w14:paraId="50E68F0A" w14:textId="77777777" w:rsidR="000017E7" w:rsidRPr="00001970" w:rsidRDefault="000017E7" w:rsidP="000017E7">
      <w:pPr>
        <w:spacing w:before="95"/>
        <w:ind w:left="1212" w:right="1212"/>
        <w:jc w:val="center"/>
        <w:rPr>
          <w:b/>
          <w:sz w:val="18"/>
          <w:szCs w:val="18"/>
          <w:lang w:val="ro-RO"/>
        </w:rPr>
      </w:pPr>
      <w:r w:rsidRPr="00001970">
        <w:rPr>
          <w:b/>
          <w:sz w:val="18"/>
          <w:szCs w:val="18"/>
          <w:lang w:val="ro-RO"/>
        </w:rPr>
        <w:t>FIȘA DISCIPLINEI</w:t>
      </w:r>
    </w:p>
    <w:p w14:paraId="380A638D" w14:textId="77777777" w:rsidR="000017E7" w:rsidRPr="00001970" w:rsidRDefault="000017E7" w:rsidP="000017E7">
      <w:pPr>
        <w:pStyle w:val="BodyText"/>
        <w:spacing w:before="2"/>
        <w:ind w:left="1215" w:right="1212"/>
        <w:jc w:val="center"/>
        <w:rPr>
          <w:sz w:val="18"/>
          <w:szCs w:val="18"/>
          <w:lang w:val="ro-RO"/>
        </w:rPr>
      </w:pPr>
    </w:p>
    <w:p w14:paraId="0199E7CD" w14:textId="77777777" w:rsidR="000017E7" w:rsidRPr="00001970" w:rsidRDefault="000017E7" w:rsidP="000017E7">
      <w:pPr>
        <w:pStyle w:val="ListParagraph"/>
        <w:numPr>
          <w:ilvl w:val="0"/>
          <w:numId w:val="33"/>
        </w:numPr>
        <w:tabs>
          <w:tab w:val="left" w:pos="1049"/>
          <w:tab w:val="left" w:pos="1050"/>
        </w:tabs>
        <w:spacing w:before="15" w:after="4"/>
        <w:ind w:hanging="338"/>
        <w:rPr>
          <w:b/>
          <w:sz w:val="18"/>
          <w:szCs w:val="18"/>
          <w:lang w:val="ro-RO"/>
        </w:rPr>
      </w:pPr>
      <w:r w:rsidRPr="00001970">
        <w:rPr>
          <w:b/>
          <w:w w:val="105"/>
          <w:sz w:val="18"/>
          <w:szCs w:val="18"/>
          <w:lang w:val="ro-RO"/>
        </w:rPr>
        <w:t>Date despre program</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6941"/>
      </w:tblGrid>
      <w:tr w:rsidR="00E26019" w:rsidRPr="00B53AA8" w14:paraId="7CB4A2EC" w14:textId="77777777" w:rsidTr="004B2DD1">
        <w:trPr>
          <w:trHeight w:val="284"/>
        </w:trPr>
        <w:tc>
          <w:tcPr>
            <w:tcW w:w="2689" w:type="dxa"/>
            <w:tcBorders>
              <w:top w:val="single" w:sz="4" w:space="0" w:color="000000"/>
              <w:left w:val="single" w:sz="4" w:space="0" w:color="000000"/>
              <w:bottom w:val="single" w:sz="4" w:space="0" w:color="000000"/>
              <w:right w:val="single" w:sz="4" w:space="0" w:color="000000"/>
            </w:tcBorders>
            <w:hideMark/>
          </w:tcPr>
          <w:p w14:paraId="7166E4B3" w14:textId="77777777" w:rsidR="00E26019" w:rsidRPr="003B68F4" w:rsidRDefault="00E26019" w:rsidP="00E26019">
            <w:pPr>
              <w:pStyle w:val="ListParagraph"/>
              <w:pBdr>
                <w:top w:val="nil"/>
                <w:left w:val="nil"/>
                <w:bottom w:val="nil"/>
                <w:right w:val="nil"/>
                <w:between w:val="nil"/>
              </w:pBdr>
              <w:autoSpaceDE/>
              <w:autoSpaceDN/>
              <w:spacing w:before="9"/>
              <w:ind w:left="447" w:hanging="425"/>
              <w:rPr>
                <w:bCs/>
                <w:color w:val="000000"/>
                <w:sz w:val="18"/>
                <w:szCs w:val="18"/>
              </w:rPr>
            </w:pPr>
            <w:bookmarkStart w:id="1" w:name="_Hlk213009315"/>
            <w:r w:rsidRPr="003B68F4">
              <w:rPr>
                <w:bCs/>
                <w:color w:val="000000"/>
                <w:sz w:val="18"/>
                <w:szCs w:val="18"/>
                <w:lang w:val="ro-RO"/>
              </w:rPr>
              <w:t>Facultatea</w:t>
            </w:r>
          </w:p>
        </w:tc>
        <w:tc>
          <w:tcPr>
            <w:tcW w:w="6941" w:type="dxa"/>
            <w:tcBorders>
              <w:top w:val="single" w:sz="4" w:space="0" w:color="000000"/>
              <w:left w:val="single" w:sz="4" w:space="0" w:color="000000"/>
              <w:bottom w:val="single" w:sz="4" w:space="0" w:color="000000"/>
              <w:right w:val="single" w:sz="4" w:space="0" w:color="000000"/>
            </w:tcBorders>
            <w:vAlign w:val="center"/>
            <w:hideMark/>
          </w:tcPr>
          <w:p w14:paraId="13609EB1" w14:textId="77777777" w:rsidR="00E26019" w:rsidRPr="00B53AA8" w:rsidRDefault="00E26019" w:rsidP="00886178">
            <w:pPr>
              <w:pBdr>
                <w:top w:val="nil"/>
                <w:left w:val="nil"/>
                <w:bottom w:val="nil"/>
                <w:right w:val="nil"/>
                <w:between w:val="nil"/>
              </w:pBdr>
              <w:autoSpaceDE/>
              <w:autoSpaceDN/>
              <w:spacing w:before="9"/>
              <w:rPr>
                <w:bCs/>
                <w:color w:val="000000"/>
                <w:sz w:val="18"/>
                <w:szCs w:val="18"/>
              </w:rPr>
            </w:pPr>
            <w:proofErr w:type="spellStart"/>
            <w:r w:rsidRPr="00B53AA8">
              <w:rPr>
                <w:bCs/>
                <w:color w:val="000000"/>
                <w:sz w:val="18"/>
                <w:szCs w:val="18"/>
              </w:rPr>
              <w:t>Facultatea</w:t>
            </w:r>
            <w:proofErr w:type="spellEnd"/>
            <w:r w:rsidRPr="00B53AA8">
              <w:rPr>
                <w:bCs/>
                <w:color w:val="000000"/>
                <w:sz w:val="18"/>
                <w:szCs w:val="18"/>
              </w:rPr>
              <w:t xml:space="preserve"> de </w:t>
            </w:r>
            <w:proofErr w:type="spellStart"/>
            <w:r w:rsidRPr="00B53AA8">
              <w:rPr>
                <w:bCs/>
                <w:color w:val="000000"/>
                <w:sz w:val="18"/>
                <w:szCs w:val="18"/>
              </w:rPr>
              <w:t>Inginerie</w:t>
            </w:r>
            <w:proofErr w:type="spellEnd"/>
            <w:r w:rsidRPr="00B53AA8">
              <w:rPr>
                <w:bCs/>
                <w:color w:val="000000"/>
                <w:sz w:val="18"/>
                <w:szCs w:val="18"/>
              </w:rPr>
              <w:t xml:space="preserve"> </w:t>
            </w:r>
            <w:proofErr w:type="spellStart"/>
            <w:r w:rsidRPr="00B53AA8">
              <w:rPr>
                <w:bCs/>
                <w:color w:val="000000"/>
                <w:sz w:val="18"/>
                <w:szCs w:val="18"/>
              </w:rPr>
              <w:t>Electrică</w:t>
            </w:r>
            <w:proofErr w:type="spellEnd"/>
            <w:r w:rsidRPr="00B53AA8">
              <w:rPr>
                <w:bCs/>
                <w:color w:val="000000"/>
                <w:sz w:val="18"/>
                <w:szCs w:val="18"/>
              </w:rPr>
              <w:t xml:space="preserve"> </w:t>
            </w:r>
            <w:proofErr w:type="spellStart"/>
            <w:r w:rsidRPr="00B53AA8">
              <w:rPr>
                <w:bCs/>
                <w:color w:val="000000"/>
                <w:sz w:val="18"/>
                <w:szCs w:val="18"/>
              </w:rPr>
              <w:t>și</w:t>
            </w:r>
            <w:proofErr w:type="spellEnd"/>
            <w:r w:rsidRPr="00B53AA8">
              <w:rPr>
                <w:bCs/>
                <w:color w:val="000000"/>
                <w:sz w:val="18"/>
                <w:szCs w:val="18"/>
              </w:rPr>
              <w:t xml:space="preserve"> </w:t>
            </w:r>
            <w:proofErr w:type="spellStart"/>
            <w:r w:rsidRPr="00B53AA8">
              <w:rPr>
                <w:bCs/>
                <w:color w:val="000000"/>
                <w:sz w:val="18"/>
                <w:szCs w:val="18"/>
              </w:rPr>
              <w:t>Știința</w:t>
            </w:r>
            <w:proofErr w:type="spellEnd"/>
            <w:r w:rsidRPr="00B53AA8">
              <w:rPr>
                <w:bCs/>
                <w:color w:val="000000"/>
                <w:sz w:val="18"/>
                <w:szCs w:val="18"/>
              </w:rPr>
              <w:t xml:space="preserve"> </w:t>
            </w:r>
            <w:proofErr w:type="spellStart"/>
            <w:r w:rsidRPr="00B53AA8">
              <w:rPr>
                <w:bCs/>
                <w:color w:val="000000"/>
                <w:sz w:val="18"/>
                <w:szCs w:val="18"/>
              </w:rPr>
              <w:t>Calculatoarelor</w:t>
            </w:r>
            <w:proofErr w:type="spellEnd"/>
          </w:p>
        </w:tc>
      </w:tr>
      <w:tr w:rsidR="00E26019" w:rsidRPr="00B53AA8" w14:paraId="7211FB00" w14:textId="77777777" w:rsidTr="004B2DD1">
        <w:trPr>
          <w:trHeight w:val="302"/>
        </w:trPr>
        <w:tc>
          <w:tcPr>
            <w:tcW w:w="2689" w:type="dxa"/>
            <w:tcBorders>
              <w:top w:val="single" w:sz="4" w:space="0" w:color="000000"/>
              <w:left w:val="single" w:sz="4" w:space="0" w:color="000000"/>
              <w:bottom w:val="single" w:sz="4" w:space="0" w:color="000000"/>
              <w:right w:val="single" w:sz="4" w:space="0" w:color="000000"/>
            </w:tcBorders>
            <w:hideMark/>
          </w:tcPr>
          <w:p w14:paraId="38DB2189" w14:textId="77777777" w:rsidR="00E26019" w:rsidRPr="00B53AA8" w:rsidRDefault="00E26019" w:rsidP="00886178">
            <w:pPr>
              <w:pBdr>
                <w:top w:val="nil"/>
                <w:left w:val="nil"/>
                <w:bottom w:val="nil"/>
                <w:right w:val="nil"/>
                <w:between w:val="nil"/>
              </w:pBdr>
              <w:autoSpaceDE/>
              <w:autoSpaceDN/>
              <w:spacing w:before="9"/>
              <w:rPr>
                <w:bCs/>
                <w:color w:val="000000"/>
                <w:sz w:val="18"/>
                <w:szCs w:val="18"/>
              </w:rPr>
            </w:pPr>
            <w:r w:rsidRPr="00B53AA8">
              <w:rPr>
                <w:bCs/>
                <w:color w:val="000000"/>
                <w:sz w:val="18"/>
                <w:szCs w:val="18"/>
                <w:lang w:val="ro-RO"/>
              </w:rPr>
              <w:t>Departamentul</w:t>
            </w:r>
          </w:p>
        </w:tc>
        <w:tc>
          <w:tcPr>
            <w:tcW w:w="6941" w:type="dxa"/>
            <w:tcBorders>
              <w:top w:val="single" w:sz="4" w:space="0" w:color="000000"/>
              <w:left w:val="single" w:sz="4" w:space="0" w:color="000000"/>
              <w:bottom w:val="single" w:sz="4" w:space="0" w:color="000000"/>
              <w:right w:val="single" w:sz="4" w:space="0" w:color="000000"/>
            </w:tcBorders>
            <w:hideMark/>
          </w:tcPr>
          <w:p w14:paraId="49A24A87" w14:textId="77777777" w:rsidR="00E26019" w:rsidRPr="00B53AA8" w:rsidRDefault="00E26019" w:rsidP="00886178">
            <w:pPr>
              <w:pBdr>
                <w:top w:val="nil"/>
                <w:left w:val="nil"/>
                <w:bottom w:val="nil"/>
                <w:right w:val="nil"/>
                <w:between w:val="nil"/>
              </w:pBdr>
              <w:autoSpaceDE/>
              <w:autoSpaceDN/>
              <w:spacing w:before="9"/>
              <w:rPr>
                <w:bCs/>
                <w:color w:val="000000"/>
                <w:sz w:val="18"/>
                <w:szCs w:val="18"/>
              </w:rPr>
            </w:pPr>
            <w:proofErr w:type="spellStart"/>
            <w:r w:rsidRPr="00B53AA8">
              <w:rPr>
                <w:bCs/>
                <w:color w:val="000000"/>
                <w:sz w:val="18"/>
                <w:szCs w:val="18"/>
              </w:rPr>
              <w:t>Departamentul</w:t>
            </w:r>
            <w:proofErr w:type="spellEnd"/>
            <w:r w:rsidRPr="00B53AA8">
              <w:rPr>
                <w:bCs/>
                <w:color w:val="000000"/>
                <w:sz w:val="18"/>
                <w:szCs w:val="18"/>
              </w:rPr>
              <w:t xml:space="preserve"> de </w:t>
            </w:r>
            <w:proofErr w:type="spellStart"/>
            <w:r w:rsidRPr="00B53AA8">
              <w:rPr>
                <w:bCs/>
                <w:color w:val="000000"/>
                <w:sz w:val="18"/>
                <w:szCs w:val="18"/>
              </w:rPr>
              <w:t>de</w:t>
            </w:r>
            <w:proofErr w:type="spellEnd"/>
            <w:r w:rsidRPr="00B53AA8">
              <w:rPr>
                <w:bCs/>
                <w:color w:val="000000"/>
                <w:sz w:val="18"/>
                <w:szCs w:val="18"/>
              </w:rPr>
              <w:t xml:space="preserve"> </w:t>
            </w:r>
            <w:proofErr w:type="spellStart"/>
            <w:r w:rsidRPr="00B53AA8">
              <w:rPr>
                <w:bCs/>
                <w:color w:val="000000"/>
                <w:sz w:val="18"/>
                <w:szCs w:val="18"/>
              </w:rPr>
              <w:t>Electrotehnică</w:t>
            </w:r>
            <w:proofErr w:type="spellEnd"/>
          </w:p>
        </w:tc>
      </w:tr>
      <w:tr w:rsidR="00E26019" w:rsidRPr="00B53AA8" w14:paraId="6315B909" w14:textId="77777777" w:rsidTr="004B2DD1">
        <w:trPr>
          <w:trHeight w:val="284"/>
        </w:trPr>
        <w:tc>
          <w:tcPr>
            <w:tcW w:w="2689" w:type="dxa"/>
            <w:tcBorders>
              <w:top w:val="single" w:sz="4" w:space="0" w:color="000000"/>
              <w:left w:val="single" w:sz="4" w:space="0" w:color="000000"/>
              <w:bottom w:val="single" w:sz="4" w:space="0" w:color="000000"/>
              <w:right w:val="single" w:sz="4" w:space="0" w:color="000000"/>
            </w:tcBorders>
            <w:hideMark/>
          </w:tcPr>
          <w:p w14:paraId="36D726A9" w14:textId="77777777" w:rsidR="00E26019" w:rsidRPr="00B53AA8" w:rsidRDefault="00E26019" w:rsidP="00886178">
            <w:pPr>
              <w:pBdr>
                <w:top w:val="nil"/>
                <w:left w:val="nil"/>
                <w:bottom w:val="nil"/>
                <w:right w:val="nil"/>
                <w:between w:val="nil"/>
              </w:pBdr>
              <w:autoSpaceDE/>
              <w:autoSpaceDN/>
              <w:spacing w:before="9"/>
              <w:rPr>
                <w:bCs/>
                <w:color w:val="000000"/>
                <w:sz w:val="18"/>
                <w:szCs w:val="18"/>
              </w:rPr>
            </w:pPr>
            <w:r w:rsidRPr="00B53AA8">
              <w:rPr>
                <w:bCs/>
                <w:color w:val="000000"/>
                <w:sz w:val="18"/>
                <w:szCs w:val="18"/>
                <w:lang w:val="ro-RO"/>
              </w:rPr>
              <w:t>Domeniul de studii</w:t>
            </w:r>
          </w:p>
        </w:tc>
        <w:tc>
          <w:tcPr>
            <w:tcW w:w="6941" w:type="dxa"/>
            <w:tcBorders>
              <w:top w:val="single" w:sz="4" w:space="0" w:color="000000"/>
              <w:left w:val="single" w:sz="4" w:space="0" w:color="000000"/>
              <w:bottom w:val="single" w:sz="4" w:space="0" w:color="000000"/>
              <w:right w:val="single" w:sz="4" w:space="0" w:color="000000"/>
            </w:tcBorders>
            <w:hideMark/>
          </w:tcPr>
          <w:p w14:paraId="76F2FE61" w14:textId="77777777" w:rsidR="00E26019" w:rsidRPr="00B53AA8" w:rsidRDefault="00E26019" w:rsidP="00886178">
            <w:pPr>
              <w:pBdr>
                <w:top w:val="nil"/>
                <w:left w:val="nil"/>
                <w:bottom w:val="nil"/>
                <w:right w:val="nil"/>
                <w:between w:val="nil"/>
              </w:pBdr>
              <w:autoSpaceDE/>
              <w:autoSpaceDN/>
              <w:spacing w:before="9"/>
              <w:rPr>
                <w:bCs/>
                <w:color w:val="000000"/>
                <w:sz w:val="18"/>
                <w:szCs w:val="18"/>
              </w:rPr>
            </w:pPr>
            <w:proofErr w:type="spellStart"/>
            <w:r w:rsidRPr="00B53AA8">
              <w:rPr>
                <w:bCs/>
                <w:color w:val="000000"/>
                <w:sz w:val="18"/>
                <w:szCs w:val="18"/>
              </w:rPr>
              <w:t>Ingineria</w:t>
            </w:r>
            <w:proofErr w:type="spellEnd"/>
            <w:r w:rsidRPr="00B53AA8">
              <w:rPr>
                <w:bCs/>
                <w:color w:val="000000"/>
                <w:sz w:val="18"/>
                <w:szCs w:val="18"/>
              </w:rPr>
              <w:t xml:space="preserve"> </w:t>
            </w:r>
            <w:proofErr w:type="spellStart"/>
            <w:r w:rsidRPr="00B53AA8">
              <w:rPr>
                <w:bCs/>
                <w:color w:val="000000"/>
                <w:sz w:val="18"/>
                <w:szCs w:val="18"/>
              </w:rPr>
              <w:t>autovehiculelor</w:t>
            </w:r>
            <w:proofErr w:type="spellEnd"/>
          </w:p>
        </w:tc>
      </w:tr>
      <w:tr w:rsidR="00E26019" w:rsidRPr="00B53AA8" w14:paraId="3BABE42E" w14:textId="77777777" w:rsidTr="004B2DD1">
        <w:trPr>
          <w:trHeight w:val="269"/>
        </w:trPr>
        <w:tc>
          <w:tcPr>
            <w:tcW w:w="2689" w:type="dxa"/>
            <w:tcBorders>
              <w:top w:val="single" w:sz="4" w:space="0" w:color="000000"/>
              <w:left w:val="single" w:sz="4" w:space="0" w:color="000000"/>
              <w:bottom w:val="single" w:sz="4" w:space="0" w:color="000000"/>
              <w:right w:val="single" w:sz="4" w:space="0" w:color="000000"/>
            </w:tcBorders>
            <w:hideMark/>
          </w:tcPr>
          <w:p w14:paraId="53687A64" w14:textId="77777777" w:rsidR="00E26019" w:rsidRPr="00B53AA8" w:rsidRDefault="00E26019" w:rsidP="00886178">
            <w:pPr>
              <w:pBdr>
                <w:top w:val="nil"/>
                <w:left w:val="nil"/>
                <w:bottom w:val="nil"/>
                <w:right w:val="nil"/>
                <w:between w:val="nil"/>
              </w:pBdr>
              <w:autoSpaceDE/>
              <w:autoSpaceDN/>
              <w:spacing w:before="9"/>
              <w:rPr>
                <w:bCs/>
                <w:color w:val="000000"/>
                <w:sz w:val="18"/>
                <w:szCs w:val="18"/>
              </w:rPr>
            </w:pPr>
            <w:r w:rsidRPr="00B53AA8">
              <w:rPr>
                <w:bCs/>
                <w:color w:val="000000"/>
                <w:sz w:val="18"/>
                <w:szCs w:val="18"/>
                <w:lang w:val="ro-RO"/>
              </w:rPr>
              <w:t>Ciclul de studii</w:t>
            </w:r>
          </w:p>
        </w:tc>
        <w:tc>
          <w:tcPr>
            <w:tcW w:w="6941" w:type="dxa"/>
            <w:tcBorders>
              <w:top w:val="single" w:sz="4" w:space="0" w:color="000000"/>
              <w:left w:val="single" w:sz="4" w:space="0" w:color="000000"/>
              <w:bottom w:val="single" w:sz="4" w:space="0" w:color="000000"/>
              <w:right w:val="single" w:sz="4" w:space="0" w:color="000000"/>
            </w:tcBorders>
            <w:hideMark/>
          </w:tcPr>
          <w:p w14:paraId="6A2C2C49" w14:textId="77777777" w:rsidR="00E26019" w:rsidRPr="00B53AA8" w:rsidRDefault="00E26019" w:rsidP="00886178">
            <w:pPr>
              <w:pBdr>
                <w:top w:val="nil"/>
                <w:left w:val="nil"/>
                <w:bottom w:val="nil"/>
                <w:right w:val="nil"/>
                <w:between w:val="nil"/>
              </w:pBdr>
              <w:autoSpaceDE/>
              <w:autoSpaceDN/>
              <w:spacing w:before="9"/>
              <w:rPr>
                <w:bCs/>
                <w:color w:val="000000"/>
                <w:sz w:val="18"/>
                <w:szCs w:val="18"/>
              </w:rPr>
            </w:pPr>
            <w:proofErr w:type="spellStart"/>
            <w:r w:rsidRPr="00B53AA8">
              <w:rPr>
                <w:bCs/>
                <w:color w:val="000000"/>
                <w:sz w:val="18"/>
                <w:szCs w:val="18"/>
              </w:rPr>
              <w:t>Licenţă</w:t>
            </w:r>
            <w:proofErr w:type="spellEnd"/>
            <w:r w:rsidRPr="00B53AA8">
              <w:rPr>
                <w:bCs/>
                <w:color w:val="000000"/>
                <w:sz w:val="18"/>
                <w:szCs w:val="18"/>
              </w:rPr>
              <w:t xml:space="preserve">, </w:t>
            </w:r>
            <w:proofErr w:type="spellStart"/>
            <w:r w:rsidRPr="00B53AA8">
              <w:rPr>
                <w:bCs/>
                <w:color w:val="000000"/>
                <w:sz w:val="18"/>
                <w:szCs w:val="18"/>
              </w:rPr>
              <w:t>învățământ</w:t>
            </w:r>
            <w:proofErr w:type="spellEnd"/>
            <w:r w:rsidRPr="00B53AA8">
              <w:rPr>
                <w:bCs/>
                <w:color w:val="000000"/>
                <w:sz w:val="18"/>
                <w:szCs w:val="18"/>
              </w:rPr>
              <w:t xml:space="preserve"> cu </w:t>
            </w:r>
            <w:proofErr w:type="spellStart"/>
            <w:r w:rsidRPr="00B53AA8">
              <w:rPr>
                <w:bCs/>
                <w:color w:val="000000"/>
                <w:sz w:val="18"/>
                <w:szCs w:val="18"/>
              </w:rPr>
              <w:t>frecvență</w:t>
            </w:r>
            <w:proofErr w:type="spellEnd"/>
          </w:p>
        </w:tc>
      </w:tr>
      <w:tr w:rsidR="00E26019" w:rsidRPr="00767A6C" w14:paraId="21F8AC1A" w14:textId="77777777" w:rsidTr="004B2DD1">
        <w:trPr>
          <w:trHeight w:val="282"/>
        </w:trPr>
        <w:tc>
          <w:tcPr>
            <w:tcW w:w="2689" w:type="dxa"/>
            <w:tcBorders>
              <w:top w:val="single" w:sz="4" w:space="0" w:color="000000"/>
              <w:left w:val="single" w:sz="4" w:space="0" w:color="000000"/>
              <w:bottom w:val="single" w:sz="4" w:space="0" w:color="000000"/>
              <w:right w:val="single" w:sz="4" w:space="0" w:color="000000"/>
            </w:tcBorders>
            <w:hideMark/>
          </w:tcPr>
          <w:p w14:paraId="4C5D959F" w14:textId="77777777" w:rsidR="00E26019" w:rsidRPr="00B53AA8" w:rsidRDefault="00E26019" w:rsidP="00886178">
            <w:pPr>
              <w:pBdr>
                <w:top w:val="nil"/>
                <w:left w:val="nil"/>
                <w:bottom w:val="nil"/>
                <w:right w:val="nil"/>
                <w:between w:val="nil"/>
              </w:pBdr>
              <w:autoSpaceDE/>
              <w:autoSpaceDN/>
              <w:spacing w:before="9"/>
              <w:rPr>
                <w:bCs/>
                <w:color w:val="000000"/>
                <w:sz w:val="18"/>
                <w:szCs w:val="18"/>
              </w:rPr>
            </w:pPr>
            <w:r w:rsidRPr="00B53AA8">
              <w:rPr>
                <w:bCs/>
                <w:color w:val="000000"/>
                <w:sz w:val="18"/>
                <w:szCs w:val="18"/>
                <w:lang w:val="ro-RO"/>
              </w:rPr>
              <w:t>Programul de studii</w:t>
            </w:r>
          </w:p>
        </w:tc>
        <w:tc>
          <w:tcPr>
            <w:tcW w:w="6941" w:type="dxa"/>
            <w:tcBorders>
              <w:top w:val="single" w:sz="4" w:space="0" w:color="000000"/>
              <w:left w:val="single" w:sz="4" w:space="0" w:color="000000"/>
              <w:bottom w:val="single" w:sz="4" w:space="0" w:color="000000"/>
              <w:right w:val="single" w:sz="4" w:space="0" w:color="000000"/>
            </w:tcBorders>
            <w:hideMark/>
          </w:tcPr>
          <w:p w14:paraId="3D41D798" w14:textId="77777777" w:rsidR="00E26019" w:rsidRPr="00B53AA8" w:rsidRDefault="00E26019" w:rsidP="00886178">
            <w:pPr>
              <w:pBdr>
                <w:top w:val="nil"/>
                <w:left w:val="nil"/>
                <w:bottom w:val="nil"/>
                <w:right w:val="nil"/>
                <w:between w:val="nil"/>
              </w:pBdr>
              <w:autoSpaceDE/>
              <w:autoSpaceDN/>
              <w:spacing w:before="9"/>
              <w:rPr>
                <w:bCs/>
                <w:color w:val="000000"/>
                <w:sz w:val="18"/>
                <w:szCs w:val="18"/>
                <w:lang w:val="it-IT"/>
              </w:rPr>
            </w:pPr>
            <w:r w:rsidRPr="00B53AA8">
              <w:rPr>
                <w:bCs/>
                <w:color w:val="000000"/>
                <w:sz w:val="18"/>
                <w:szCs w:val="18"/>
                <w:lang w:val="it-IT"/>
              </w:rPr>
              <w:t xml:space="preserve">Echipamente și sisteme de comandă și control pentru autovehicule </w:t>
            </w:r>
          </w:p>
        </w:tc>
      </w:tr>
      <w:bookmarkEnd w:id="1"/>
    </w:tbl>
    <w:p w14:paraId="53C4D9C5" w14:textId="77777777" w:rsidR="000017E7" w:rsidRPr="00E26019" w:rsidRDefault="000017E7" w:rsidP="000017E7">
      <w:pPr>
        <w:pStyle w:val="BodyText"/>
        <w:spacing w:before="9"/>
        <w:rPr>
          <w:b/>
          <w:sz w:val="18"/>
          <w:szCs w:val="18"/>
          <w:lang w:val="it-IT"/>
        </w:rPr>
      </w:pPr>
    </w:p>
    <w:p w14:paraId="41E32C8A" w14:textId="77777777" w:rsidR="000017E7" w:rsidRPr="00001970" w:rsidRDefault="000017E7" w:rsidP="000017E7">
      <w:pPr>
        <w:pStyle w:val="ListParagraph"/>
        <w:numPr>
          <w:ilvl w:val="0"/>
          <w:numId w:val="33"/>
        </w:numPr>
        <w:tabs>
          <w:tab w:val="left" w:pos="1049"/>
          <w:tab w:val="left" w:pos="1050"/>
        </w:tabs>
        <w:spacing w:before="99" w:after="2"/>
        <w:ind w:hanging="338"/>
        <w:rPr>
          <w:b/>
          <w:sz w:val="18"/>
          <w:szCs w:val="18"/>
          <w:lang w:val="ro-RO"/>
        </w:rPr>
      </w:pPr>
      <w:r w:rsidRPr="00001970">
        <w:rPr>
          <w:b/>
          <w:w w:val="105"/>
          <w:sz w:val="18"/>
          <w:szCs w:val="18"/>
          <w:lang w:val="ro-RO"/>
        </w:rPr>
        <w:t>Date despre disciplină</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374"/>
        <w:gridCol w:w="1111"/>
        <w:gridCol w:w="216"/>
        <w:gridCol w:w="1323"/>
        <w:gridCol w:w="1323"/>
        <w:gridCol w:w="1873"/>
        <w:gridCol w:w="983"/>
        <w:gridCol w:w="1265"/>
      </w:tblGrid>
      <w:tr w:rsidR="000017E7" w:rsidRPr="00001970" w14:paraId="57F99C57" w14:textId="77777777" w:rsidTr="00E81962">
        <w:trPr>
          <w:trHeight w:val="273"/>
        </w:trPr>
        <w:tc>
          <w:tcPr>
            <w:tcW w:w="2651" w:type="dxa"/>
            <w:gridSpan w:val="3"/>
          </w:tcPr>
          <w:p w14:paraId="43307908" w14:textId="77777777" w:rsidR="000017E7" w:rsidRPr="00001970" w:rsidRDefault="000017E7" w:rsidP="00E81962">
            <w:pPr>
              <w:pStyle w:val="TableParagraph"/>
              <w:spacing w:line="207" w:lineRule="exact"/>
              <w:ind w:left="103"/>
              <w:rPr>
                <w:sz w:val="18"/>
                <w:szCs w:val="18"/>
                <w:lang w:val="ro-RO"/>
              </w:rPr>
            </w:pPr>
            <w:r w:rsidRPr="00001970">
              <w:rPr>
                <w:w w:val="105"/>
                <w:sz w:val="18"/>
                <w:szCs w:val="18"/>
                <w:lang w:val="ro-RO"/>
              </w:rPr>
              <w:t>Denumirea disciplinei</w:t>
            </w:r>
          </w:p>
        </w:tc>
        <w:tc>
          <w:tcPr>
            <w:tcW w:w="6983" w:type="dxa"/>
            <w:gridSpan w:val="6"/>
          </w:tcPr>
          <w:p w14:paraId="35A00C03" w14:textId="638B560F" w:rsidR="000017E7" w:rsidRPr="00E26019" w:rsidRDefault="00692EB1" w:rsidP="00E26019">
            <w:pPr>
              <w:pStyle w:val="TableParagraph"/>
              <w:spacing w:line="240" w:lineRule="auto"/>
              <w:ind w:left="0"/>
              <w:jc w:val="center"/>
              <w:rPr>
                <w:b/>
                <w:bCs/>
                <w:sz w:val="18"/>
                <w:szCs w:val="18"/>
                <w:lang w:val="ro-RO"/>
              </w:rPr>
            </w:pPr>
            <w:r>
              <w:rPr>
                <w:b/>
                <w:bCs/>
                <w:sz w:val="18"/>
                <w:szCs w:val="18"/>
                <w:lang w:val="ro-RO"/>
              </w:rPr>
              <w:t xml:space="preserve">BAZELE </w:t>
            </w:r>
            <w:r w:rsidR="00E26019" w:rsidRPr="00E26019">
              <w:rPr>
                <w:b/>
                <w:bCs/>
                <w:sz w:val="18"/>
                <w:szCs w:val="18"/>
                <w:lang w:val="ro-RO"/>
              </w:rPr>
              <w:t>SISTEME</w:t>
            </w:r>
            <w:r>
              <w:rPr>
                <w:b/>
                <w:bCs/>
                <w:sz w:val="18"/>
                <w:szCs w:val="18"/>
                <w:lang w:val="ro-RO"/>
              </w:rPr>
              <w:t>LOR</w:t>
            </w:r>
            <w:r w:rsidR="00E26019" w:rsidRPr="00E26019">
              <w:rPr>
                <w:b/>
                <w:bCs/>
                <w:sz w:val="18"/>
                <w:szCs w:val="18"/>
                <w:lang w:val="ro-RO"/>
              </w:rPr>
              <w:t xml:space="preserve"> AUTOMATE PENTRU AUTOVEHICULE</w:t>
            </w:r>
          </w:p>
        </w:tc>
      </w:tr>
      <w:tr w:rsidR="000017E7" w:rsidRPr="00001970" w14:paraId="6F48BF96" w14:textId="77777777" w:rsidTr="00E81962">
        <w:trPr>
          <w:trHeight w:val="215"/>
        </w:trPr>
        <w:tc>
          <w:tcPr>
            <w:tcW w:w="1540" w:type="dxa"/>
            <w:gridSpan w:val="2"/>
          </w:tcPr>
          <w:p w14:paraId="1DEF99DD" w14:textId="77777777" w:rsidR="000017E7" w:rsidRPr="00001970" w:rsidRDefault="000017E7" w:rsidP="00E81962">
            <w:pPr>
              <w:pStyle w:val="TableParagraph"/>
              <w:ind w:left="102"/>
              <w:rPr>
                <w:sz w:val="18"/>
                <w:szCs w:val="18"/>
                <w:lang w:val="ro-RO"/>
              </w:rPr>
            </w:pPr>
            <w:r w:rsidRPr="00001970">
              <w:rPr>
                <w:w w:val="105"/>
                <w:sz w:val="18"/>
                <w:szCs w:val="18"/>
                <w:lang w:val="ro-RO"/>
              </w:rPr>
              <w:t>Anul de studiu</w:t>
            </w:r>
          </w:p>
        </w:tc>
        <w:tc>
          <w:tcPr>
            <w:tcW w:w="1327" w:type="dxa"/>
            <w:gridSpan w:val="2"/>
          </w:tcPr>
          <w:p w14:paraId="0BEE681D" w14:textId="0D694329" w:rsidR="000017E7" w:rsidRPr="00E26019" w:rsidRDefault="007C4D8C" w:rsidP="007C4D8C">
            <w:pPr>
              <w:pStyle w:val="TableParagraph"/>
              <w:spacing w:line="240" w:lineRule="auto"/>
              <w:ind w:left="0"/>
              <w:jc w:val="center"/>
              <w:rPr>
                <w:b/>
                <w:bCs/>
                <w:sz w:val="18"/>
                <w:szCs w:val="18"/>
                <w:lang w:val="ro-RO"/>
              </w:rPr>
            </w:pPr>
            <w:r w:rsidRPr="00E26019">
              <w:rPr>
                <w:b/>
                <w:bCs/>
                <w:sz w:val="18"/>
                <w:szCs w:val="18"/>
                <w:lang w:val="ro-RO"/>
              </w:rPr>
              <w:t>III</w:t>
            </w:r>
          </w:p>
        </w:tc>
        <w:tc>
          <w:tcPr>
            <w:tcW w:w="1323" w:type="dxa"/>
          </w:tcPr>
          <w:p w14:paraId="541CD62F" w14:textId="77777777" w:rsidR="000017E7" w:rsidRPr="00001970" w:rsidRDefault="000017E7" w:rsidP="00E81962">
            <w:pPr>
              <w:pStyle w:val="TableParagraph"/>
              <w:ind w:left="101"/>
              <w:rPr>
                <w:sz w:val="18"/>
                <w:szCs w:val="18"/>
                <w:lang w:val="ro-RO"/>
              </w:rPr>
            </w:pPr>
            <w:r w:rsidRPr="00001970">
              <w:rPr>
                <w:w w:val="105"/>
                <w:sz w:val="18"/>
                <w:szCs w:val="18"/>
                <w:lang w:val="ro-RO"/>
              </w:rPr>
              <w:t>Semestrul</w:t>
            </w:r>
          </w:p>
        </w:tc>
        <w:tc>
          <w:tcPr>
            <w:tcW w:w="1323" w:type="dxa"/>
          </w:tcPr>
          <w:p w14:paraId="7151A502" w14:textId="1A423E22" w:rsidR="000017E7" w:rsidRPr="00E26019" w:rsidRDefault="007C4D8C" w:rsidP="007C4D8C">
            <w:pPr>
              <w:pStyle w:val="TableParagraph"/>
              <w:spacing w:line="240" w:lineRule="auto"/>
              <w:ind w:left="0"/>
              <w:jc w:val="center"/>
              <w:rPr>
                <w:b/>
                <w:bCs/>
                <w:sz w:val="18"/>
                <w:szCs w:val="18"/>
                <w:lang w:val="ro-RO"/>
              </w:rPr>
            </w:pPr>
            <w:r w:rsidRPr="00E26019">
              <w:rPr>
                <w:b/>
                <w:bCs/>
                <w:sz w:val="18"/>
                <w:szCs w:val="18"/>
                <w:lang w:val="ro-RO"/>
              </w:rPr>
              <w:t>6</w:t>
            </w:r>
          </w:p>
        </w:tc>
        <w:tc>
          <w:tcPr>
            <w:tcW w:w="1873" w:type="dxa"/>
          </w:tcPr>
          <w:p w14:paraId="6434390F" w14:textId="77777777" w:rsidR="000017E7" w:rsidRPr="00001970" w:rsidRDefault="000017E7" w:rsidP="00E81962">
            <w:pPr>
              <w:pStyle w:val="TableParagraph"/>
              <w:rPr>
                <w:sz w:val="18"/>
                <w:szCs w:val="18"/>
                <w:lang w:val="ro-RO"/>
              </w:rPr>
            </w:pPr>
            <w:r w:rsidRPr="00001970">
              <w:rPr>
                <w:w w:val="105"/>
                <w:sz w:val="18"/>
                <w:szCs w:val="18"/>
                <w:lang w:val="ro-RO"/>
              </w:rPr>
              <w:t>Tipul de evaluare</w:t>
            </w:r>
          </w:p>
        </w:tc>
        <w:tc>
          <w:tcPr>
            <w:tcW w:w="2248" w:type="dxa"/>
            <w:gridSpan w:val="2"/>
          </w:tcPr>
          <w:p w14:paraId="427DCDB0" w14:textId="378D1C44" w:rsidR="000017E7" w:rsidRPr="00E26019" w:rsidRDefault="009A099E" w:rsidP="007C4D8C">
            <w:pPr>
              <w:pStyle w:val="TableParagraph"/>
              <w:spacing w:line="240" w:lineRule="auto"/>
              <w:ind w:left="0"/>
              <w:jc w:val="center"/>
              <w:rPr>
                <w:b/>
                <w:bCs/>
                <w:sz w:val="18"/>
                <w:szCs w:val="18"/>
                <w:lang w:val="ro-RO"/>
              </w:rPr>
            </w:pPr>
            <w:r>
              <w:rPr>
                <w:b/>
                <w:bCs/>
                <w:sz w:val="18"/>
                <w:szCs w:val="18"/>
                <w:lang w:val="ro-RO"/>
              </w:rPr>
              <w:t>Examen</w:t>
            </w:r>
          </w:p>
        </w:tc>
      </w:tr>
      <w:tr w:rsidR="000017E7" w:rsidRPr="00001970" w14:paraId="30D09C71" w14:textId="77777777" w:rsidTr="00E81962">
        <w:trPr>
          <w:trHeight w:val="431"/>
        </w:trPr>
        <w:tc>
          <w:tcPr>
            <w:tcW w:w="1166" w:type="dxa"/>
            <w:vMerge w:val="restart"/>
          </w:tcPr>
          <w:p w14:paraId="54EAD7D9" w14:textId="77777777" w:rsidR="000017E7" w:rsidRPr="00001970" w:rsidRDefault="000017E7" w:rsidP="00E81962">
            <w:pPr>
              <w:pStyle w:val="TableParagraph"/>
              <w:spacing w:line="249" w:lineRule="auto"/>
              <w:ind w:left="102"/>
              <w:rPr>
                <w:sz w:val="18"/>
                <w:szCs w:val="18"/>
                <w:lang w:val="ro-RO"/>
              </w:rPr>
            </w:pPr>
            <w:r w:rsidRPr="00001970">
              <w:rPr>
                <w:w w:val="105"/>
                <w:sz w:val="18"/>
                <w:szCs w:val="18"/>
                <w:lang w:val="ro-RO"/>
              </w:rPr>
              <w:t xml:space="preserve">Regimul </w:t>
            </w:r>
            <w:r w:rsidRPr="00001970">
              <w:rPr>
                <w:sz w:val="18"/>
                <w:szCs w:val="18"/>
                <w:lang w:val="ro-RO"/>
              </w:rPr>
              <w:t>disciplinei</w:t>
            </w:r>
          </w:p>
        </w:tc>
        <w:tc>
          <w:tcPr>
            <w:tcW w:w="7203" w:type="dxa"/>
            <w:gridSpan w:val="7"/>
          </w:tcPr>
          <w:p w14:paraId="5067917F" w14:textId="77777777" w:rsidR="000017E7" w:rsidRPr="00001970" w:rsidRDefault="000017E7" w:rsidP="00E81962">
            <w:pPr>
              <w:pStyle w:val="TableParagraph"/>
              <w:spacing w:line="204" w:lineRule="exact"/>
              <w:rPr>
                <w:sz w:val="18"/>
                <w:szCs w:val="18"/>
                <w:lang w:val="ro-RO"/>
              </w:rPr>
            </w:pPr>
            <w:r w:rsidRPr="00001970">
              <w:rPr>
                <w:w w:val="105"/>
                <w:sz w:val="18"/>
                <w:szCs w:val="18"/>
                <w:lang w:val="ro-RO"/>
              </w:rPr>
              <w:t>Categoria formativă a disciplinei</w:t>
            </w:r>
          </w:p>
          <w:p w14:paraId="3045A408" w14:textId="02E2682F" w:rsidR="000017E7" w:rsidRPr="00001970" w:rsidRDefault="000017E7" w:rsidP="00E81962">
            <w:pPr>
              <w:pStyle w:val="TableParagraph"/>
              <w:spacing w:before="9" w:line="198" w:lineRule="exact"/>
              <w:rPr>
                <w:sz w:val="18"/>
                <w:szCs w:val="18"/>
                <w:lang w:val="ro-RO"/>
              </w:rPr>
            </w:pPr>
            <w:r w:rsidRPr="00001970">
              <w:rPr>
                <w:w w:val="105"/>
                <w:sz w:val="18"/>
                <w:szCs w:val="18"/>
                <w:lang w:val="ro-RO"/>
              </w:rPr>
              <w:t xml:space="preserve">DF </w:t>
            </w:r>
            <w:r w:rsidR="007C4D8C" w:rsidRPr="00001970">
              <w:rPr>
                <w:w w:val="105"/>
                <w:sz w:val="18"/>
                <w:szCs w:val="18"/>
                <w:lang w:val="ro-RO"/>
              </w:rPr>
              <w:t>–</w:t>
            </w:r>
            <w:r w:rsidRPr="00001970">
              <w:rPr>
                <w:w w:val="105"/>
                <w:sz w:val="18"/>
                <w:szCs w:val="18"/>
                <w:lang w:val="ro-RO"/>
              </w:rPr>
              <w:t xml:space="preserve"> fundamentală, DS </w:t>
            </w:r>
            <w:r w:rsidR="007C4D8C" w:rsidRPr="00001970">
              <w:rPr>
                <w:w w:val="105"/>
                <w:sz w:val="18"/>
                <w:szCs w:val="18"/>
                <w:lang w:val="ro-RO"/>
              </w:rPr>
              <w:t>–</w:t>
            </w:r>
            <w:r w:rsidRPr="00001970">
              <w:rPr>
                <w:w w:val="105"/>
                <w:sz w:val="18"/>
                <w:szCs w:val="18"/>
                <w:lang w:val="ro-RO"/>
              </w:rPr>
              <w:t xml:space="preserve"> de specializare, DC – complementară</w:t>
            </w:r>
          </w:p>
        </w:tc>
        <w:tc>
          <w:tcPr>
            <w:tcW w:w="1265" w:type="dxa"/>
          </w:tcPr>
          <w:p w14:paraId="7AB29A26" w14:textId="547B93D2" w:rsidR="000017E7" w:rsidRPr="00334C83" w:rsidRDefault="007C4D8C" w:rsidP="007C4D8C">
            <w:pPr>
              <w:pStyle w:val="TableParagraph"/>
              <w:spacing w:line="240" w:lineRule="auto"/>
              <w:ind w:left="0"/>
              <w:jc w:val="center"/>
              <w:rPr>
                <w:b/>
                <w:bCs/>
                <w:sz w:val="18"/>
                <w:szCs w:val="18"/>
                <w:lang w:val="ro-RO"/>
              </w:rPr>
            </w:pPr>
            <w:r w:rsidRPr="00334C83">
              <w:rPr>
                <w:b/>
                <w:bCs/>
                <w:sz w:val="18"/>
                <w:szCs w:val="18"/>
                <w:lang w:val="ro-RO"/>
              </w:rPr>
              <w:t>D</w:t>
            </w:r>
            <w:r w:rsidR="00334C83" w:rsidRPr="00334C83">
              <w:rPr>
                <w:b/>
                <w:bCs/>
                <w:sz w:val="18"/>
                <w:szCs w:val="18"/>
                <w:lang w:val="ro-RO"/>
              </w:rPr>
              <w:t>S</w:t>
            </w:r>
          </w:p>
        </w:tc>
      </w:tr>
      <w:tr w:rsidR="000017E7" w:rsidRPr="00001970" w14:paraId="3F3A8C0B" w14:textId="77777777" w:rsidTr="00E81962">
        <w:trPr>
          <w:trHeight w:val="431"/>
        </w:trPr>
        <w:tc>
          <w:tcPr>
            <w:tcW w:w="1166" w:type="dxa"/>
            <w:vMerge/>
            <w:tcBorders>
              <w:top w:val="nil"/>
            </w:tcBorders>
          </w:tcPr>
          <w:p w14:paraId="4E0E5F9C" w14:textId="77777777" w:rsidR="000017E7" w:rsidRPr="00001970" w:rsidRDefault="000017E7" w:rsidP="00E81962">
            <w:pPr>
              <w:rPr>
                <w:sz w:val="18"/>
                <w:szCs w:val="18"/>
                <w:lang w:val="ro-RO"/>
              </w:rPr>
            </w:pPr>
          </w:p>
        </w:tc>
        <w:tc>
          <w:tcPr>
            <w:tcW w:w="7203" w:type="dxa"/>
            <w:gridSpan w:val="7"/>
          </w:tcPr>
          <w:p w14:paraId="3A7A077D" w14:textId="77777777" w:rsidR="004B2DD1" w:rsidRPr="003D3619" w:rsidRDefault="004B2DD1" w:rsidP="004B2DD1">
            <w:pPr>
              <w:pStyle w:val="TableParagraph"/>
              <w:rPr>
                <w:w w:val="105"/>
                <w:sz w:val="18"/>
                <w:lang w:val="ro-RO"/>
              </w:rPr>
            </w:pPr>
            <w:r w:rsidRPr="003D3619">
              <w:rPr>
                <w:w w:val="105"/>
                <w:sz w:val="18"/>
                <w:lang w:val="ro-RO"/>
              </w:rPr>
              <w:t>Categoria de opționalitate a disciplinei:</w:t>
            </w:r>
          </w:p>
          <w:p w14:paraId="1F792EF2" w14:textId="767E2424" w:rsidR="000017E7" w:rsidRPr="00001970" w:rsidRDefault="004B2DD1" w:rsidP="004B2DD1">
            <w:pPr>
              <w:pStyle w:val="TableParagraph"/>
              <w:spacing w:before="11"/>
              <w:rPr>
                <w:sz w:val="18"/>
                <w:szCs w:val="18"/>
                <w:lang w:val="ro-RO"/>
              </w:rPr>
            </w:pPr>
            <w:r w:rsidRPr="00B46B53">
              <w:rPr>
                <w:w w:val="105"/>
                <w:sz w:val="18"/>
                <w:lang w:val="ro-RO"/>
              </w:rPr>
              <w:t>DOB – obligatorie(DI), DOP – opțională(DO), DFA - facultativă</w:t>
            </w:r>
          </w:p>
        </w:tc>
        <w:tc>
          <w:tcPr>
            <w:tcW w:w="1265" w:type="dxa"/>
          </w:tcPr>
          <w:p w14:paraId="070AAA79" w14:textId="2D9B837F" w:rsidR="000017E7" w:rsidRPr="00334C83" w:rsidRDefault="007C4D8C" w:rsidP="007C4D8C">
            <w:pPr>
              <w:pStyle w:val="TableParagraph"/>
              <w:spacing w:line="240" w:lineRule="auto"/>
              <w:ind w:left="0"/>
              <w:jc w:val="center"/>
              <w:rPr>
                <w:b/>
                <w:bCs/>
                <w:sz w:val="18"/>
                <w:szCs w:val="18"/>
                <w:lang w:val="ro-RO"/>
              </w:rPr>
            </w:pPr>
            <w:r w:rsidRPr="00334C83">
              <w:rPr>
                <w:b/>
                <w:bCs/>
                <w:sz w:val="18"/>
                <w:szCs w:val="18"/>
                <w:lang w:val="ro-RO"/>
              </w:rPr>
              <w:t>D</w:t>
            </w:r>
            <w:r w:rsidR="004B2DD1">
              <w:rPr>
                <w:b/>
                <w:bCs/>
                <w:sz w:val="18"/>
                <w:szCs w:val="18"/>
                <w:lang w:val="ro-RO"/>
              </w:rPr>
              <w:t>I</w:t>
            </w:r>
          </w:p>
        </w:tc>
      </w:tr>
    </w:tbl>
    <w:p w14:paraId="441B62A7" w14:textId="77777777" w:rsidR="000017E7" w:rsidRPr="00001970" w:rsidRDefault="000017E7" w:rsidP="000017E7">
      <w:pPr>
        <w:pStyle w:val="BodyText"/>
        <w:spacing w:before="8"/>
        <w:rPr>
          <w:b/>
          <w:sz w:val="18"/>
          <w:szCs w:val="18"/>
          <w:lang w:val="ro-RO"/>
        </w:rPr>
      </w:pPr>
    </w:p>
    <w:p w14:paraId="69A486A5" w14:textId="77777777" w:rsidR="000017E7" w:rsidRPr="00001970" w:rsidRDefault="000017E7" w:rsidP="000017E7">
      <w:pPr>
        <w:pStyle w:val="ListParagraph"/>
        <w:numPr>
          <w:ilvl w:val="0"/>
          <w:numId w:val="33"/>
        </w:numPr>
        <w:tabs>
          <w:tab w:val="left" w:pos="1049"/>
          <w:tab w:val="left" w:pos="1050"/>
        </w:tabs>
        <w:spacing w:before="1" w:after="9"/>
        <w:ind w:hanging="338"/>
        <w:rPr>
          <w:sz w:val="18"/>
          <w:szCs w:val="18"/>
          <w:lang w:val="ro-RO"/>
        </w:rPr>
      </w:pPr>
      <w:r w:rsidRPr="00001970">
        <w:rPr>
          <w:b/>
          <w:w w:val="105"/>
          <w:sz w:val="18"/>
          <w:szCs w:val="18"/>
          <w:lang w:val="ro-RO"/>
        </w:rPr>
        <w:t xml:space="preserve">Timpul total estimat </w:t>
      </w:r>
      <w:r w:rsidRPr="00001970">
        <w:rPr>
          <w:w w:val="105"/>
          <w:sz w:val="18"/>
          <w:szCs w:val="18"/>
          <w:lang w:val="ro-RO"/>
        </w:rPr>
        <w:t>(ore alocate activităților</w:t>
      </w:r>
      <w:r w:rsidRPr="00001970">
        <w:rPr>
          <w:spacing w:val="2"/>
          <w:w w:val="105"/>
          <w:sz w:val="18"/>
          <w:szCs w:val="18"/>
          <w:lang w:val="ro-RO"/>
        </w:rPr>
        <w:t xml:space="preserve"> </w:t>
      </w:r>
      <w:r w:rsidRPr="00001970">
        <w:rPr>
          <w:w w:val="105"/>
          <w:sz w:val="18"/>
          <w:szCs w:val="18"/>
          <w:lang w:val="ro-RO"/>
        </w:rPr>
        <w:t>didactice)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430"/>
        <w:gridCol w:w="562"/>
        <w:gridCol w:w="392"/>
        <w:gridCol w:w="883"/>
        <w:gridCol w:w="483"/>
        <w:gridCol w:w="1487"/>
        <w:gridCol w:w="502"/>
        <w:gridCol w:w="749"/>
        <w:gridCol w:w="607"/>
      </w:tblGrid>
      <w:tr w:rsidR="000017E7" w:rsidRPr="00001970" w14:paraId="0959D8BF" w14:textId="77777777" w:rsidTr="00E81962">
        <w:trPr>
          <w:trHeight w:val="432"/>
        </w:trPr>
        <w:tc>
          <w:tcPr>
            <w:tcW w:w="3539" w:type="dxa"/>
          </w:tcPr>
          <w:p w14:paraId="67CE49F2" w14:textId="77777777" w:rsidR="000017E7" w:rsidRPr="00001970" w:rsidRDefault="000017E7" w:rsidP="00E81962">
            <w:pPr>
              <w:pStyle w:val="TableParagraph"/>
              <w:spacing w:before="1" w:line="240" w:lineRule="auto"/>
              <w:ind w:left="102"/>
              <w:rPr>
                <w:sz w:val="18"/>
                <w:szCs w:val="18"/>
                <w:lang w:val="ro-RO"/>
              </w:rPr>
            </w:pPr>
            <w:r w:rsidRPr="00001970">
              <w:rPr>
                <w:w w:val="105"/>
                <w:sz w:val="18"/>
                <w:szCs w:val="18"/>
                <w:lang w:val="ro-RO"/>
              </w:rPr>
              <w:t>I a) Număr de ore pe săptămână</w:t>
            </w:r>
          </w:p>
        </w:tc>
        <w:tc>
          <w:tcPr>
            <w:tcW w:w="430" w:type="dxa"/>
          </w:tcPr>
          <w:p w14:paraId="6FF7B93B" w14:textId="6015BFE1" w:rsidR="000017E7" w:rsidRPr="00001970" w:rsidRDefault="007C4D8C" w:rsidP="007C4D8C">
            <w:pPr>
              <w:pStyle w:val="TableParagraph"/>
              <w:spacing w:line="240" w:lineRule="auto"/>
              <w:ind w:left="0"/>
              <w:jc w:val="center"/>
              <w:rPr>
                <w:sz w:val="18"/>
                <w:szCs w:val="18"/>
                <w:lang w:val="ro-RO"/>
              </w:rPr>
            </w:pPr>
            <w:r w:rsidRPr="00001970">
              <w:rPr>
                <w:sz w:val="18"/>
                <w:szCs w:val="18"/>
                <w:lang w:val="ro-RO"/>
              </w:rPr>
              <w:t>3</w:t>
            </w:r>
          </w:p>
        </w:tc>
        <w:tc>
          <w:tcPr>
            <w:tcW w:w="562" w:type="dxa"/>
          </w:tcPr>
          <w:p w14:paraId="0D89F0FE" w14:textId="77777777" w:rsidR="000017E7" w:rsidRPr="00001970" w:rsidRDefault="000017E7" w:rsidP="00E81962">
            <w:pPr>
              <w:pStyle w:val="TableParagraph"/>
              <w:spacing w:before="1" w:line="240" w:lineRule="auto"/>
              <w:ind w:left="0" w:right="96"/>
              <w:jc w:val="right"/>
              <w:rPr>
                <w:sz w:val="18"/>
                <w:szCs w:val="18"/>
                <w:lang w:val="ro-RO"/>
              </w:rPr>
            </w:pPr>
            <w:r w:rsidRPr="00001970">
              <w:rPr>
                <w:sz w:val="18"/>
                <w:szCs w:val="18"/>
                <w:lang w:val="ro-RO"/>
              </w:rPr>
              <w:t>Curs</w:t>
            </w:r>
          </w:p>
        </w:tc>
        <w:tc>
          <w:tcPr>
            <w:tcW w:w="392" w:type="dxa"/>
          </w:tcPr>
          <w:p w14:paraId="7FEEEAC1" w14:textId="24CE21CA" w:rsidR="000017E7" w:rsidRPr="00001970" w:rsidRDefault="007C4D8C" w:rsidP="007C4D8C">
            <w:pPr>
              <w:pStyle w:val="TableParagraph"/>
              <w:spacing w:line="240" w:lineRule="auto"/>
              <w:ind w:left="0"/>
              <w:jc w:val="center"/>
              <w:rPr>
                <w:sz w:val="18"/>
                <w:szCs w:val="18"/>
                <w:lang w:val="ro-RO"/>
              </w:rPr>
            </w:pPr>
            <w:r w:rsidRPr="00001970">
              <w:rPr>
                <w:sz w:val="18"/>
                <w:szCs w:val="18"/>
                <w:lang w:val="ro-RO"/>
              </w:rPr>
              <w:t>2</w:t>
            </w:r>
          </w:p>
        </w:tc>
        <w:tc>
          <w:tcPr>
            <w:tcW w:w="883" w:type="dxa"/>
          </w:tcPr>
          <w:p w14:paraId="0BB0EDF2" w14:textId="77777777" w:rsidR="000017E7" w:rsidRPr="00001970" w:rsidRDefault="000017E7" w:rsidP="00E81962">
            <w:pPr>
              <w:pStyle w:val="TableParagraph"/>
              <w:spacing w:before="1" w:line="240" w:lineRule="auto"/>
              <w:ind w:left="77" w:right="126"/>
              <w:jc w:val="center"/>
              <w:rPr>
                <w:sz w:val="18"/>
                <w:szCs w:val="18"/>
                <w:lang w:val="ro-RO"/>
              </w:rPr>
            </w:pPr>
            <w:r w:rsidRPr="00001970">
              <w:rPr>
                <w:w w:val="105"/>
                <w:sz w:val="18"/>
                <w:szCs w:val="18"/>
                <w:lang w:val="ro-RO"/>
              </w:rPr>
              <w:t>Seminar</w:t>
            </w:r>
          </w:p>
        </w:tc>
        <w:tc>
          <w:tcPr>
            <w:tcW w:w="483" w:type="dxa"/>
          </w:tcPr>
          <w:p w14:paraId="1DA50BE6" w14:textId="77777777" w:rsidR="000017E7" w:rsidRPr="00001970" w:rsidRDefault="000017E7" w:rsidP="00E81962">
            <w:pPr>
              <w:pStyle w:val="TableParagraph"/>
              <w:spacing w:line="240" w:lineRule="auto"/>
              <w:ind w:left="0"/>
              <w:rPr>
                <w:sz w:val="18"/>
                <w:szCs w:val="18"/>
                <w:lang w:val="ro-RO"/>
              </w:rPr>
            </w:pPr>
          </w:p>
        </w:tc>
        <w:tc>
          <w:tcPr>
            <w:tcW w:w="1487" w:type="dxa"/>
          </w:tcPr>
          <w:p w14:paraId="5FC625C2" w14:textId="77777777" w:rsidR="000017E7" w:rsidRPr="00001970" w:rsidRDefault="000017E7" w:rsidP="00E81962">
            <w:pPr>
              <w:pStyle w:val="TableParagraph"/>
              <w:spacing w:before="1" w:line="240" w:lineRule="auto"/>
              <w:ind w:left="98"/>
              <w:rPr>
                <w:w w:val="105"/>
                <w:sz w:val="18"/>
                <w:szCs w:val="18"/>
                <w:lang w:val="ro-RO"/>
              </w:rPr>
            </w:pPr>
            <w:r w:rsidRPr="00001970">
              <w:rPr>
                <w:w w:val="105"/>
                <w:sz w:val="18"/>
                <w:szCs w:val="18"/>
                <w:lang w:val="ro-RO"/>
              </w:rPr>
              <w:t>Laborator/</w:t>
            </w:r>
          </w:p>
          <w:p w14:paraId="4FA36DF3" w14:textId="77777777" w:rsidR="000017E7" w:rsidRPr="00001970" w:rsidRDefault="000017E7" w:rsidP="00E81962">
            <w:pPr>
              <w:pStyle w:val="TableParagraph"/>
              <w:spacing w:before="1" w:line="240" w:lineRule="auto"/>
              <w:ind w:left="98"/>
              <w:rPr>
                <w:sz w:val="18"/>
                <w:szCs w:val="18"/>
                <w:lang w:val="ro-RO"/>
              </w:rPr>
            </w:pPr>
            <w:r w:rsidRPr="00001970">
              <w:rPr>
                <w:w w:val="105"/>
                <w:sz w:val="18"/>
                <w:szCs w:val="18"/>
                <w:lang w:val="ro-RO"/>
              </w:rPr>
              <w:t>Lucrări practice</w:t>
            </w:r>
          </w:p>
        </w:tc>
        <w:tc>
          <w:tcPr>
            <w:tcW w:w="502" w:type="dxa"/>
          </w:tcPr>
          <w:p w14:paraId="4BBDE163" w14:textId="754D5E1F" w:rsidR="000017E7" w:rsidRPr="00001970" w:rsidRDefault="007C4D8C" w:rsidP="007C4D8C">
            <w:pPr>
              <w:pStyle w:val="TableParagraph"/>
              <w:spacing w:line="240" w:lineRule="auto"/>
              <w:ind w:left="0"/>
              <w:jc w:val="center"/>
              <w:rPr>
                <w:sz w:val="18"/>
                <w:szCs w:val="18"/>
                <w:lang w:val="ro-RO"/>
              </w:rPr>
            </w:pPr>
            <w:r w:rsidRPr="00001970">
              <w:rPr>
                <w:sz w:val="18"/>
                <w:szCs w:val="18"/>
                <w:lang w:val="ro-RO"/>
              </w:rPr>
              <w:t>1</w:t>
            </w:r>
          </w:p>
        </w:tc>
        <w:tc>
          <w:tcPr>
            <w:tcW w:w="749" w:type="dxa"/>
          </w:tcPr>
          <w:p w14:paraId="4E7C7233" w14:textId="77777777" w:rsidR="000017E7" w:rsidRPr="00001970" w:rsidRDefault="000017E7" w:rsidP="00E81962">
            <w:pPr>
              <w:pStyle w:val="TableParagraph"/>
              <w:spacing w:before="1" w:line="240" w:lineRule="auto"/>
              <w:ind w:left="96"/>
              <w:rPr>
                <w:sz w:val="18"/>
                <w:szCs w:val="18"/>
                <w:lang w:val="ro-RO"/>
              </w:rPr>
            </w:pPr>
            <w:r w:rsidRPr="00001970">
              <w:rPr>
                <w:w w:val="105"/>
                <w:sz w:val="18"/>
                <w:szCs w:val="18"/>
                <w:lang w:val="ro-RO"/>
              </w:rPr>
              <w:t>Proiect</w:t>
            </w:r>
          </w:p>
        </w:tc>
        <w:tc>
          <w:tcPr>
            <w:tcW w:w="607" w:type="dxa"/>
          </w:tcPr>
          <w:p w14:paraId="1735E333" w14:textId="77777777" w:rsidR="000017E7" w:rsidRPr="00001970" w:rsidRDefault="000017E7" w:rsidP="00E81962">
            <w:pPr>
              <w:pStyle w:val="TableParagraph"/>
              <w:spacing w:line="240" w:lineRule="auto"/>
              <w:ind w:left="0"/>
              <w:rPr>
                <w:sz w:val="18"/>
                <w:szCs w:val="18"/>
                <w:lang w:val="ro-RO"/>
              </w:rPr>
            </w:pPr>
          </w:p>
        </w:tc>
      </w:tr>
      <w:tr w:rsidR="000017E7" w:rsidRPr="00001970" w14:paraId="0AA2A26C" w14:textId="77777777" w:rsidTr="00E81962">
        <w:trPr>
          <w:trHeight w:val="431"/>
        </w:trPr>
        <w:tc>
          <w:tcPr>
            <w:tcW w:w="3539" w:type="dxa"/>
          </w:tcPr>
          <w:p w14:paraId="56DCDA39" w14:textId="77777777" w:rsidR="000017E7" w:rsidRPr="00001970" w:rsidRDefault="000017E7" w:rsidP="00E81962">
            <w:pPr>
              <w:pStyle w:val="TableParagraph"/>
              <w:spacing w:line="204" w:lineRule="exact"/>
              <w:ind w:left="102"/>
              <w:rPr>
                <w:sz w:val="18"/>
                <w:szCs w:val="18"/>
                <w:lang w:val="ro-RO"/>
              </w:rPr>
            </w:pPr>
            <w:r w:rsidRPr="00001970">
              <w:rPr>
                <w:w w:val="105"/>
                <w:sz w:val="18"/>
                <w:szCs w:val="18"/>
                <w:lang w:val="ro-RO"/>
              </w:rPr>
              <w:t>I b) Totalul de ore pe semestru din planul</w:t>
            </w:r>
          </w:p>
          <w:p w14:paraId="71AC9771" w14:textId="77777777" w:rsidR="000017E7" w:rsidRPr="00001970" w:rsidRDefault="000017E7" w:rsidP="00E81962">
            <w:pPr>
              <w:pStyle w:val="TableParagraph"/>
              <w:spacing w:before="11"/>
              <w:ind w:left="102"/>
              <w:rPr>
                <w:sz w:val="18"/>
                <w:szCs w:val="18"/>
                <w:lang w:val="ro-RO"/>
              </w:rPr>
            </w:pPr>
            <w:r w:rsidRPr="00001970">
              <w:rPr>
                <w:w w:val="105"/>
                <w:sz w:val="18"/>
                <w:szCs w:val="18"/>
                <w:lang w:val="ro-RO"/>
              </w:rPr>
              <w:t>de învățământ</w:t>
            </w:r>
          </w:p>
        </w:tc>
        <w:tc>
          <w:tcPr>
            <w:tcW w:w="430" w:type="dxa"/>
          </w:tcPr>
          <w:p w14:paraId="053AC8FC" w14:textId="69B1697F" w:rsidR="000017E7" w:rsidRPr="00001970" w:rsidRDefault="007C4D8C" w:rsidP="007C4D8C">
            <w:pPr>
              <w:pStyle w:val="TableParagraph"/>
              <w:spacing w:line="240" w:lineRule="auto"/>
              <w:ind w:left="0"/>
              <w:jc w:val="center"/>
              <w:rPr>
                <w:sz w:val="18"/>
                <w:szCs w:val="18"/>
                <w:lang w:val="ro-RO"/>
              </w:rPr>
            </w:pPr>
            <w:r w:rsidRPr="00001970">
              <w:rPr>
                <w:sz w:val="18"/>
                <w:szCs w:val="18"/>
                <w:lang w:val="ro-RO"/>
              </w:rPr>
              <w:t>42</w:t>
            </w:r>
          </w:p>
        </w:tc>
        <w:tc>
          <w:tcPr>
            <w:tcW w:w="562" w:type="dxa"/>
          </w:tcPr>
          <w:p w14:paraId="3B3D13A2" w14:textId="77777777" w:rsidR="000017E7" w:rsidRPr="00001970" w:rsidRDefault="000017E7" w:rsidP="00E81962">
            <w:pPr>
              <w:pStyle w:val="TableParagraph"/>
              <w:spacing w:line="204" w:lineRule="exact"/>
              <w:ind w:left="0" w:right="96"/>
              <w:jc w:val="right"/>
              <w:rPr>
                <w:sz w:val="18"/>
                <w:szCs w:val="18"/>
                <w:lang w:val="ro-RO"/>
              </w:rPr>
            </w:pPr>
            <w:r w:rsidRPr="00001970">
              <w:rPr>
                <w:sz w:val="18"/>
                <w:szCs w:val="18"/>
                <w:lang w:val="ro-RO"/>
              </w:rPr>
              <w:t>Curs</w:t>
            </w:r>
          </w:p>
        </w:tc>
        <w:tc>
          <w:tcPr>
            <w:tcW w:w="392" w:type="dxa"/>
          </w:tcPr>
          <w:p w14:paraId="31270E83" w14:textId="2F260189" w:rsidR="000017E7" w:rsidRPr="00001970" w:rsidRDefault="007C4D8C" w:rsidP="007C4D8C">
            <w:pPr>
              <w:pStyle w:val="TableParagraph"/>
              <w:spacing w:line="240" w:lineRule="auto"/>
              <w:ind w:left="0"/>
              <w:jc w:val="center"/>
              <w:rPr>
                <w:sz w:val="18"/>
                <w:szCs w:val="18"/>
                <w:lang w:val="ro-RO"/>
              </w:rPr>
            </w:pPr>
            <w:r w:rsidRPr="00001970">
              <w:rPr>
                <w:sz w:val="18"/>
                <w:szCs w:val="18"/>
                <w:lang w:val="ro-RO"/>
              </w:rPr>
              <w:t>28</w:t>
            </w:r>
          </w:p>
        </w:tc>
        <w:tc>
          <w:tcPr>
            <w:tcW w:w="883" w:type="dxa"/>
          </w:tcPr>
          <w:p w14:paraId="42647734" w14:textId="77777777" w:rsidR="000017E7" w:rsidRPr="00001970" w:rsidRDefault="000017E7" w:rsidP="00E81962">
            <w:pPr>
              <w:pStyle w:val="TableParagraph"/>
              <w:spacing w:line="204" w:lineRule="exact"/>
              <w:ind w:left="77" w:right="126"/>
              <w:jc w:val="center"/>
              <w:rPr>
                <w:sz w:val="18"/>
                <w:szCs w:val="18"/>
                <w:lang w:val="ro-RO"/>
              </w:rPr>
            </w:pPr>
            <w:r w:rsidRPr="00001970">
              <w:rPr>
                <w:w w:val="105"/>
                <w:sz w:val="18"/>
                <w:szCs w:val="18"/>
                <w:lang w:val="ro-RO"/>
              </w:rPr>
              <w:t>Seminar</w:t>
            </w:r>
          </w:p>
        </w:tc>
        <w:tc>
          <w:tcPr>
            <w:tcW w:w="483" w:type="dxa"/>
          </w:tcPr>
          <w:p w14:paraId="233DE7E6" w14:textId="77777777" w:rsidR="000017E7" w:rsidRPr="00001970" w:rsidRDefault="000017E7" w:rsidP="00E81962">
            <w:pPr>
              <w:pStyle w:val="TableParagraph"/>
              <w:spacing w:line="240" w:lineRule="auto"/>
              <w:ind w:left="0"/>
              <w:rPr>
                <w:sz w:val="18"/>
                <w:szCs w:val="18"/>
                <w:lang w:val="ro-RO"/>
              </w:rPr>
            </w:pPr>
          </w:p>
        </w:tc>
        <w:tc>
          <w:tcPr>
            <w:tcW w:w="1487" w:type="dxa"/>
          </w:tcPr>
          <w:p w14:paraId="18F62C83" w14:textId="77777777" w:rsidR="000017E7" w:rsidRPr="00001970" w:rsidRDefault="000017E7" w:rsidP="00E81962">
            <w:pPr>
              <w:pStyle w:val="TableParagraph"/>
              <w:spacing w:line="204" w:lineRule="exact"/>
              <w:ind w:left="98"/>
              <w:rPr>
                <w:w w:val="105"/>
                <w:sz w:val="18"/>
                <w:szCs w:val="18"/>
                <w:lang w:val="ro-RO"/>
              </w:rPr>
            </w:pPr>
            <w:r w:rsidRPr="00001970">
              <w:rPr>
                <w:w w:val="105"/>
                <w:sz w:val="18"/>
                <w:szCs w:val="18"/>
                <w:lang w:val="ro-RO"/>
              </w:rPr>
              <w:t>Laborator/</w:t>
            </w:r>
          </w:p>
          <w:p w14:paraId="37165BC8" w14:textId="77777777" w:rsidR="000017E7" w:rsidRPr="00001970" w:rsidRDefault="000017E7" w:rsidP="00E81962">
            <w:pPr>
              <w:pStyle w:val="TableParagraph"/>
              <w:spacing w:line="204" w:lineRule="exact"/>
              <w:ind w:left="98"/>
              <w:rPr>
                <w:sz w:val="18"/>
                <w:szCs w:val="18"/>
                <w:lang w:val="ro-RO"/>
              </w:rPr>
            </w:pPr>
            <w:r w:rsidRPr="00001970">
              <w:rPr>
                <w:w w:val="105"/>
                <w:sz w:val="18"/>
                <w:szCs w:val="18"/>
                <w:lang w:val="ro-RO"/>
              </w:rPr>
              <w:t>Lucrări practice</w:t>
            </w:r>
          </w:p>
        </w:tc>
        <w:tc>
          <w:tcPr>
            <w:tcW w:w="502" w:type="dxa"/>
          </w:tcPr>
          <w:p w14:paraId="6FCBD85A" w14:textId="6A18FB51" w:rsidR="000017E7" w:rsidRPr="00001970" w:rsidRDefault="007C4D8C" w:rsidP="007C4D8C">
            <w:pPr>
              <w:pStyle w:val="TableParagraph"/>
              <w:spacing w:line="240" w:lineRule="auto"/>
              <w:ind w:left="0"/>
              <w:jc w:val="center"/>
              <w:rPr>
                <w:sz w:val="18"/>
                <w:szCs w:val="18"/>
                <w:lang w:val="ro-RO"/>
              </w:rPr>
            </w:pPr>
            <w:r w:rsidRPr="00001970">
              <w:rPr>
                <w:sz w:val="18"/>
                <w:szCs w:val="18"/>
                <w:lang w:val="ro-RO"/>
              </w:rPr>
              <w:t>14</w:t>
            </w:r>
          </w:p>
        </w:tc>
        <w:tc>
          <w:tcPr>
            <w:tcW w:w="749" w:type="dxa"/>
          </w:tcPr>
          <w:p w14:paraId="7A37E695" w14:textId="77777777" w:rsidR="000017E7" w:rsidRPr="00001970" w:rsidRDefault="000017E7" w:rsidP="00E81962">
            <w:pPr>
              <w:pStyle w:val="TableParagraph"/>
              <w:spacing w:line="204" w:lineRule="exact"/>
              <w:ind w:left="96"/>
              <w:rPr>
                <w:sz w:val="18"/>
                <w:szCs w:val="18"/>
                <w:lang w:val="ro-RO"/>
              </w:rPr>
            </w:pPr>
            <w:r w:rsidRPr="00001970">
              <w:rPr>
                <w:w w:val="105"/>
                <w:sz w:val="18"/>
                <w:szCs w:val="18"/>
                <w:lang w:val="ro-RO"/>
              </w:rPr>
              <w:t>Proiect</w:t>
            </w:r>
          </w:p>
        </w:tc>
        <w:tc>
          <w:tcPr>
            <w:tcW w:w="607" w:type="dxa"/>
          </w:tcPr>
          <w:p w14:paraId="4D95E5ED" w14:textId="77777777" w:rsidR="000017E7" w:rsidRPr="00001970" w:rsidRDefault="000017E7" w:rsidP="00E81962">
            <w:pPr>
              <w:pStyle w:val="TableParagraph"/>
              <w:spacing w:line="240" w:lineRule="auto"/>
              <w:ind w:left="0"/>
              <w:rPr>
                <w:sz w:val="18"/>
                <w:szCs w:val="18"/>
                <w:lang w:val="ro-RO"/>
              </w:rPr>
            </w:pPr>
          </w:p>
        </w:tc>
      </w:tr>
    </w:tbl>
    <w:p w14:paraId="1C3DBD3D" w14:textId="77777777" w:rsidR="000017E7" w:rsidRPr="00001970" w:rsidRDefault="000017E7" w:rsidP="000017E7">
      <w:pPr>
        <w:pStyle w:val="BodyText"/>
        <w:spacing w:before="9"/>
        <w:rPr>
          <w:sz w:val="18"/>
          <w:szCs w:val="18"/>
          <w:lang w:val="ro-RO"/>
        </w:r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2"/>
        <w:gridCol w:w="972"/>
      </w:tblGrid>
      <w:tr w:rsidR="000017E7" w:rsidRPr="00001970" w14:paraId="47E84C93" w14:textId="77777777" w:rsidTr="00E81962">
        <w:trPr>
          <w:trHeight w:val="215"/>
        </w:trPr>
        <w:tc>
          <w:tcPr>
            <w:tcW w:w="8642" w:type="dxa"/>
          </w:tcPr>
          <w:p w14:paraId="079182E3" w14:textId="77777777" w:rsidR="000017E7" w:rsidRPr="00001970" w:rsidRDefault="000017E7" w:rsidP="00E81962">
            <w:pPr>
              <w:pStyle w:val="TableParagraph"/>
              <w:ind w:left="102"/>
              <w:rPr>
                <w:sz w:val="18"/>
                <w:szCs w:val="18"/>
                <w:lang w:val="ro-RO"/>
              </w:rPr>
            </w:pPr>
            <w:r w:rsidRPr="00001970">
              <w:rPr>
                <w:w w:val="105"/>
                <w:sz w:val="18"/>
                <w:szCs w:val="18"/>
                <w:lang w:val="ro-RO"/>
              </w:rPr>
              <w:t>Distribuția fondului de timp pe semestru</w:t>
            </w:r>
          </w:p>
        </w:tc>
        <w:tc>
          <w:tcPr>
            <w:tcW w:w="972" w:type="dxa"/>
          </w:tcPr>
          <w:p w14:paraId="7456FB01" w14:textId="77777777" w:rsidR="000017E7" w:rsidRPr="00001970" w:rsidRDefault="000017E7" w:rsidP="00E81962">
            <w:pPr>
              <w:pStyle w:val="TableParagraph"/>
              <w:ind w:left="341" w:right="338"/>
              <w:jc w:val="center"/>
              <w:rPr>
                <w:sz w:val="18"/>
                <w:szCs w:val="18"/>
                <w:lang w:val="ro-RO"/>
              </w:rPr>
            </w:pPr>
            <w:r w:rsidRPr="00001970">
              <w:rPr>
                <w:w w:val="105"/>
                <w:sz w:val="18"/>
                <w:szCs w:val="18"/>
                <w:lang w:val="ro-RO"/>
              </w:rPr>
              <w:t>ore</w:t>
            </w:r>
          </w:p>
        </w:tc>
      </w:tr>
      <w:tr w:rsidR="000017E7" w:rsidRPr="00001970" w14:paraId="759400FD" w14:textId="77777777" w:rsidTr="00E81962">
        <w:trPr>
          <w:trHeight w:val="215"/>
        </w:trPr>
        <w:tc>
          <w:tcPr>
            <w:tcW w:w="8642" w:type="dxa"/>
          </w:tcPr>
          <w:p w14:paraId="35CE7CF1" w14:textId="77777777" w:rsidR="000017E7" w:rsidRPr="00001970" w:rsidRDefault="000017E7" w:rsidP="00E81962">
            <w:pPr>
              <w:pStyle w:val="TableParagraph"/>
              <w:ind w:left="102"/>
              <w:rPr>
                <w:w w:val="105"/>
                <w:sz w:val="18"/>
                <w:szCs w:val="18"/>
                <w:lang w:val="ro-RO"/>
              </w:rPr>
            </w:pPr>
            <w:r w:rsidRPr="00001970">
              <w:rPr>
                <w:w w:val="105"/>
                <w:sz w:val="18"/>
                <w:szCs w:val="18"/>
                <w:lang w:val="ro-RO"/>
              </w:rPr>
              <w:t>II.a) Studiu individual</w:t>
            </w:r>
          </w:p>
        </w:tc>
        <w:tc>
          <w:tcPr>
            <w:tcW w:w="972" w:type="dxa"/>
          </w:tcPr>
          <w:p w14:paraId="4D9C05B6" w14:textId="7AF28718" w:rsidR="000017E7" w:rsidRPr="00001970" w:rsidRDefault="007C4D8C" w:rsidP="00E81962">
            <w:pPr>
              <w:pStyle w:val="TableParagraph"/>
              <w:ind w:left="341" w:right="338"/>
              <w:jc w:val="center"/>
              <w:rPr>
                <w:w w:val="105"/>
                <w:sz w:val="18"/>
                <w:szCs w:val="18"/>
                <w:lang w:val="ro-RO"/>
              </w:rPr>
            </w:pPr>
            <w:r w:rsidRPr="00001970">
              <w:rPr>
                <w:w w:val="105"/>
                <w:sz w:val="18"/>
                <w:szCs w:val="18"/>
                <w:lang w:val="ro-RO"/>
              </w:rPr>
              <w:t>30</w:t>
            </w:r>
          </w:p>
        </w:tc>
      </w:tr>
      <w:tr w:rsidR="000017E7" w:rsidRPr="00767A6C" w14:paraId="0E0A63C8" w14:textId="77777777" w:rsidTr="00E81962">
        <w:trPr>
          <w:trHeight w:val="215"/>
        </w:trPr>
        <w:tc>
          <w:tcPr>
            <w:tcW w:w="8642" w:type="dxa"/>
          </w:tcPr>
          <w:p w14:paraId="49F6DD00" w14:textId="77777777" w:rsidR="000017E7" w:rsidRPr="00001970" w:rsidRDefault="000017E7" w:rsidP="00E81962">
            <w:pPr>
              <w:pStyle w:val="TableParagraph"/>
              <w:rPr>
                <w:sz w:val="18"/>
                <w:szCs w:val="18"/>
                <w:lang w:val="ro-RO"/>
              </w:rPr>
            </w:pPr>
            <w:r w:rsidRPr="00001970">
              <w:rPr>
                <w:w w:val="105"/>
                <w:sz w:val="18"/>
                <w:szCs w:val="18"/>
                <w:lang w:val="ro-RO"/>
              </w:rPr>
              <w:t>II.b) Tutoriat (pentru ID)</w:t>
            </w:r>
          </w:p>
        </w:tc>
        <w:tc>
          <w:tcPr>
            <w:tcW w:w="972" w:type="dxa"/>
          </w:tcPr>
          <w:p w14:paraId="1E8922D7" w14:textId="77777777" w:rsidR="000017E7" w:rsidRPr="00001970" w:rsidRDefault="000017E7" w:rsidP="00E81962">
            <w:pPr>
              <w:pStyle w:val="TableParagraph"/>
              <w:spacing w:line="240" w:lineRule="auto"/>
              <w:ind w:left="0"/>
              <w:rPr>
                <w:sz w:val="18"/>
                <w:szCs w:val="18"/>
                <w:lang w:val="ro-RO"/>
              </w:rPr>
            </w:pPr>
          </w:p>
        </w:tc>
      </w:tr>
      <w:tr w:rsidR="000017E7" w:rsidRPr="00001970" w14:paraId="29AE413A" w14:textId="77777777" w:rsidTr="00E81962">
        <w:trPr>
          <w:trHeight w:val="215"/>
        </w:trPr>
        <w:tc>
          <w:tcPr>
            <w:tcW w:w="8642" w:type="dxa"/>
          </w:tcPr>
          <w:p w14:paraId="3FA2A2AF" w14:textId="77777777" w:rsidR="000017E7" w:rsidRPr="00001970" w:rsidRDefault="000017E7" w:rsidP="00E81962">
            <w:pPr>
              <w:pStyle w:val="TableParagraph"/>
              <w:ind w:left="102"/>
              <w:rPr>
                <w:sz w:val="18"/>
                <w:szCs w:val="18"/>
                <w:lang w:val="ro-RO"/>
              </w:rPr>
            </w:pPr>
            <w:r w:rsidRPr="00001970">
              <w:rPr>
                <w:w w:val="105"/>
                <w:sz w:val="18"/>
                <w:szCs w:val="18"/>
                <w:lang w:val="ro-RO"/>
              </w:rPr>
              <w:t>III. Examinări</w:t>
            </w:r>
          </w:p>
        </w:tc>
        <w:tc>
          <w:tcPr>
            <w:tcW w:w="972" w:type="dxa"/>
          </w:tcPr>
          <w:p w14:paraId="5D47E1CC" w14:textId="3C3E281B" w:rsidR="000017E7" w:rsidRPr="00001970" w:rsidRDefault="007C4D8C" w:rsidP="007C4D8C">
            <w:pPr>
              <w:pStyle w:val="TableParagraph"/>
              <w:spacing w:line="240" w:lineRule="auto"/>
              <w:ind w:left="0"/>
              <w:jc w:val="center"/>
              <w:rPr>
                <w:sz w:val="18"/>
                <w:szCs w:val="18"/>
                <w:lang w:val="ro-RO"/>
              </w:rPr>
            </w:pPr>
            <w:r w:rsidRPr="00001970">
              <w:rPr>
                <w:sz w:val="18"/>
                <w:szCs w:val="18"/>
                <w:lang w:val="ro-RO"/>
              </w:rPr>
              <w:t>3</w:t>
            </w:r>
          </w:p>
        </w:tc>
      </w:tr>
      <w:tr w:rsidR="000017E7" w:rsidRPr="00001970" w14:paraId="0770620C" w14:textId="77777777" w:rsidTr="00E81962">
        <w:trPr>
          <w:trHeight w:val="215"/>
        </w:trPr>
        <w:tc>
          <w:tcPr>
            <w:tcW w:w="8642" w:type="dxa"/>
          </w:tcPr>
          <w:p w14:paraId="1D091A0D" w14:textId="77777777" w:rsidR="000017E7" w:rsidRPr="00001970" w:rsidRDefault="000017E7" w:rsidP="00E81962">
            <w:pPr>
              <w:pStyle w:val="TableParagraph"/>
              <w:ind w:left="102"/>
              <w:rPr>
                <w:sz w:val="18"/>
                <w:szCs w:val="18"/>
                <w:lang w:val="ro-RO"/>
              </w:rPr>
            </w:pPr>
            <w:r w:rsidRPr="00001970">
              <w:rPr>
                <w:w w:val="105"/>
                <w:sz w:val="18"/>
                <w:szCs w:val="18"/>
                <w:lang w:val="ro-RO"/>
              </w:rPr>
              <w:t>IV. Alte activități (precizați):</w:t>
            </w:r>
          </w:p>
        </w:tc>
        <w:tc>
          <w:tcPr>
            <w:tcW w:w="972" w:type="dxa"/>
          </w:tcPr>
          <w:p w14:paraId="01391F3F" w14:textId="77777777" w:rsidR="000017E7" w:rsidRPr="00001970" w:rsidRDefault="000017E7" w:rsidP="00E81962">
            <w:pPr>
              <w:pStyle w:val="TableParagraph"/>
              <w:spacing w:line="240" w:lineRule="auto"/>
              <w:ind w:left="0"/>
              <w:rPr>
                <w:sz w:val="18"/>
                <w:szCs w:val="18"/>
                <w:lang w:val="ro-RO"/>
              </w:rPr>
            </w:pPr>
          </w:p>
        </w:tc>
      </w:tr>
    </w:tbl>
    <w:p w14:paraId="7D6E15A3" w14:textId="77777777" w:rsidR="000017E7" w:rsidRPr="00001970" w:rsidRDefault="000017E7" w:rsidP="000017E7">
      <w:pPr>
        <w:pStyle w:val="BodyText"/>
        <w:spacing w:before="9"/>
        <w:rPr>
          <w:sz w:val="18"/>
          <w:szCs w:val="18"/>
          <w:lang w:val="ro-RO"/>
        </w:rPr>
      </w:pPr>
    </w:p>
    <w:tbl>
      <w:tblPr>
        <w:tblStyle w:val="TableNormal1"/>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657"/>
      </w:tblGrid>
      <w:tr w:rsidR="000017E7" w:rsidRPr="00001970" w14:paraId="076D4F95" w14:textId="77777777" w:rsidTr="00E81962">
        <w:trPr>
          <w:trHeight w:val="215"/>
        </w:trPr>
        <w:tc>
          <w:tcPr>
            <w:tcW w:w="3967" w:type="dxa"/>
          </w:tcPr>
          <w:p w14:paraId="03410B29" w14:textId="77777777" w:rsidR="000017E7" w:rsidRPr="00001970" w:rsidRDefault="000017E7" w:rsidP="00E81962">
            <w:pPr>
              <w:pStyle w:val="TableParagraph"/>
              <w:ind w:left="102"/>
              <w:rPr>
                <w:sz w:val="18"/>
                <w:szCs w:val="18"/>
                <w:lang w:val="ro-RO"/>
              </w:rPr>
            </w:pPr>
            <w:r w:rsidRPr="00001970">
              <w:rPr>
                <w:w w:val="105"/>
                <w:sz w:val="18"/>
                <w:szCs w:val="18"/>
                <w:lang w:val="ro-RO"/>
              </w:rPr>
              <w:t>Total ore studiu individual (II.a+II.b+III)</w:t>
            </w:r>
          </w:p>
        </w:tc>
        <w:tc>
          <w:tcPr>
            <w:tcW w:w="657" w:type="dxa"/>
          </w:tcPr>
          <w:p w14:paraId="7155E634" w14:textId="34857600" w:rsidR="000017E7" w:rsidRPr="00001970" w:rsidRDefault="007C4D8C" w:rsidP="007C4D8C">
            <w:pPr>
              <w:pStyle w:val="TableParagraph"/>
              <w:spacing w:line="240" w:lineRule="auto"/>
              <w:ind w:left="0"/>
              <w:jc w:val="center"/>
              <w:rPr>
                <w:sz w:val="18"/>
                <w:szCs w:val="18"/>
                <w:lang w:val="ro-RO"/>
              </w:rPr>
            </w:pPr>
            <w:r w:rsidRPr="00001970">
              <w:rPr>
                <w:sz w:val="18"/>
                <w:szCs w:val="18"/>
                <w:lang w:val="ro-RO"/>
              </w:rPr>
              <w:t>33</w:t>
            </w:r>
          </w:p>
        </w:tc>
      </w:tr>
      <w:tr w:rsidR="000017E7" w:rsidRPr="00001970" w14:paraId="018E55A5" w14:textId="77777777" w:rsidTr="00E81962">
        <w:trPr>
          <w:trHeight w:val="215"/>
        </w:trPr>
        <w:tc>
          <w:tcPr>
            <w:tcW w:w="3967" w:type="dxa"/>
          </w:tcPr>
          <w:p w14:paraId="0792C6E6" w14:textId="77777777" w:rsidR="000017E7" w:rsidRPr="00001970" w:rsidRDefault="000017E7" w:rsidP="00E81962">
            <w:pPr>
              <w:pStyle w:val="TableParagraph"/>
              <w:ind w:left="102"/>
              <w:rPr>
                <w:sz w:val="18"/>
                <w:szCs w:val="18"/>
                <w:lang w:val="ro-RO"/>
              </w:rPr>
            </w:pPr>
            <w:r w:rsidRPr="00001970">
              <w:rPr>
                <w:w w:val="105"/>
                <w:sz w:val="18"/>
                <w:szCs w:val="18"/>
                <w:lang w:val="ro-RO"/>
              </w:rPr>
              <w:t>Total ore pe semestru (I.b+II.a+II.b+III+IV)</w:t>
            </w:r>
          </w:p>
        </w:tc>
        <w:tc>
          <w:tcPr>
            <w:tcW w:w="657" w:type="dxa"/>
          </w:tcPr>
          <w:p w14:paraId="24E508C6" w14:textId="424A6CD6" w:rsidR="000017E7" w:rsidRPr="00001970" w:rsidRDefault="007C4D8C" w:rsidP="007C4D8C">
            <w:pPr>
              <w:pStyle w:val="TableParagraph"/>
              <w:spacing w:line="240" w:lineRule="auto"/>
              <w:ind w:left="0"/>
              <w:jc w:val="center"/>
              <w:rPr>
                <w:sz w:val="18"/>
                <w:szCs w:val="18"/>
                <w:lang w:val="ro-RO"/>
              </w:rPr>
            </w:pPr>
            <w:r w:rsidRPr="00001970">
              <w:rPr>
                <w:sz w:val="18"/>
                <w:szCs w:val="18"/>
                <w:lang w:val="ro-RO"/>
              </w:rPr>
              <w:t>75</w:t>
            </w:r>
          </w:p>
        </w:tc>
      </w:tr>
      <w:tr w:rsidR="000017E7" w:rsidRPr="00001970" w14:paraId="3319729F" w14:textId="77777777" w:rsidTr="00E81962">
        <w:trPr>
          <w:trHeight w:val="215"/>
        </w:trPr>
        <w:tc>
          <w:tcPr>
            <w:tcW w:w="3967" w:type="dxa"/>
          </w:tcPr>
          <w:p w14:paraId="4C7859E1" w14:textId="77777777" w:rsidR="000017E7" w:rsidRPr="00001970" w:rsidRDefault="000017E7" w:rsidP="00E81962">
            <w:pPr>
              <w:pStyle w:val="TableParagraph"/>
              <w:ind w:left="102"/>
              <w:rPr>
                <w:sz w:val="18"/>
                <w:szCs w:val="18"/>
                <w:lang w:val="ro-RO"/>
              </w:rPr>
            </w:pPr>
            <w:r w:rsidRPr="00001970">
              <w:rPr>
                <w:w w:val="105"/>
                <w:sz w:val="18"/>
                <w:szCs w:val="18"/>
                <w:lang w:val="ro-RO"/>
              </w:rPr>
              <w:t>Numărul de credite</w:t>
            </w:r>
          </w:p>
        </w:tc>
        <w:tc>
          <w:tcPr>
            <w:tcW w:w="657" w:type="dxa"/>
          </w:tcPr>
          <w:p w14:paraId="401CFCC2" w14:textId="56292818" w:rsidR="000017E7" w:rsidRPr="00001970" w:rsidRDefault="007C4D8C" w:rsidP="007C4D8C">
            <w:pPr>
              <w:pStyle w:val="TableParagraph"/>
              <w:spacing w:line="240" w:lineRule="auto"/>
              <w:ind w:left="0"/>
              <w:jc w:val="center"/>
              <w:rPr>
                <w:sz w:val="18"/>
                <w:szCs w:val="18"/>
                <w:lang w:val="ro-RO"/>
              </w:rPr>
            </w:pPr>
            <w:r w:rsidRPr="00001970">
              <w:rPr>
                <w:sz w:val="18"/>
                <w:szCs w:val="18"/>
                <w:lang w:val="ro-RO"/>
              </w:rPr>
              <w:t>3</w:t>
            </w:r>
          </w:p>
        </w:tc>
      </w:tr>
    </w:tbl>
    <w:p w14:paraId="724F16EC" w14:textId="77777777" w:rsidR="000017E7" w:rsidRPr="00001970" w:rsidRDefault="000017E7" w:rsidP="000017E7">
      <w:pPr>
        <w:pStyle w:val="BodyText"/>
        <w:spacing w:before="8"/>
        <w:rPr>
          <w:sz w:val="18"/>
          <w:szCs w:val="18"/>
          <w:lang w:val="ro-RO"/>
        </w:rPr>
      </w:pPr>
    </w:p>
    <w:p w14:paraId="5F2F61C8" w14:textId="77777777" w:rsidR="000017E7" w:rsidRPr="00767A6C" w:rsidRDefault="000017E7" w:rsidP="000017E7">
      <w:pPr>
        <w:pStyle w:val="ListParagraph"/>
        <w:numPr>
          <w:ilvl w:val="0"/>
          <w:numId w:val="33"/>
        </w:numPr>
        <w:tabs>
          <w:tab w:val="left" w:pos="1049"/>
          <w:tab w:val="left" w:pos="1050"/>
        </w:tabs>
        <w:spacing w:before="0" w:after="5"/>
        <w:ind w:hanging="338"/>
        <w:rPr>
          <w:b/>
          <w:sz w:val="18"/>
          <w:szCs w:val="18"/>
          <w:lang w:val="ro-RO"/>
        </w:rPr>
      </w:pPr>
      <w:r w:rsidRPr="00767A6C">
        <w:rPr>
          <w:b/>
          <w:w w:val="105"/>
          <w:sz w:val="18"/>
          <w:szCs w:val="18"/>
          <w:lang w:val="ro-RO"/>
        </w:rPr>
        <w:t>Competențe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7786"/>
      </w:tblGrid>
      <w:tr w:rsidR="000017E7" w:rsidRPr="00692EB1" w14:paraId="284460FF" w14:textId="77777777" w:rsidTr="00E81962">
        <w:trPr>
          <w:trHeight w:val="431"/>
        </w:trPr>
        <w:tc>
          <w:tcPr>
            <w:tcW w:w="1848" w:type="dxa"/>
          </w:tcPr>
          <w:p w14:paraId="37C70DD9" w14:textId="77777777" w:rsidR="000017E7" w:rsidRPr="00767A6C" w:rsidRDefault="000017E7" w:rsidP="00E81962">
            <w:pPr>
              <w:pStyle w:val="TableParagraph"/>
              <w:spacing w:line="207" w:lineRule="exact"/>
              <w:rPr>
                <w:sz w:val="18"/>
                <w:szCs w:val="18"/>
                <w:lang w:val="ro-RO"/>
              </w:rPr>
            </w:pPr>
            <w:r w:rsidRPr="00767A6C">
              <w:rPr>
                <w:w w:val="105"/>
                <w:sz w:val="18"/>
                <w:szCs w:val="18"/>
                <w:lang w:val="ro-RO"/>
              </w:rPr>
              <w:t>Competențe profesionale/generale</w:t>
            </w:r>
          </w:p>
        </w:tc>
        <w:tc>
          <w:tcPr>
            <w:tcW w:w="7786" w:type="dxa"/>
          </w:tcPr>
          <w:p w14:paraId="447EC693" w14:textId="77777777" w:rsidR="00767A6C" w:rsidRPr="00767A6C" w:rsidRDefault="00767A6C" w:rsidP="00767A6C">
            <w:pPr>
              <w:rPr>
                <w:b/>
                <w:bCs/>
                <w:color w:val="000000"/>
                <w:sz w:val="20"/>
                <w:szCs w:val="20"/>
                <w:lang w:val="it-IT"/>
              </w:rPr>
            </w:pPr>
            <w:r w:rsidRPr="00767A6C">
              <w:rPr>
                <w:b/>
                <w:bCs/>
                <w:color w:val="000000"/>
                <w:sz w:val="20"/>
                <w:szCs w:val="20"/>
                <w:lang w:val="it-IT"/>
              </w:rPr>
              <w:t xml:space="preserve">CP.2 </w:t>
            </w:r>
            <w:r w:rsidRPr="00767A6C">
              <w:rPr>
                <w:color w:val="000000"/>
                <w:sz w:val="20"/>
                <w:szCs w:val="20"/>
                <w:lang w:val="it-IT"/>
              </w:rPr>
              <w:t>Examinează principii tehnice</w:t>
            </w:r>
          </w:p>
          <w:p w14:paraId="4E94CCD8" w14:textId="77777777" w:rsidR="00767A6C" w:rsidRPr="00767A6C" w:rsidRDefault="00767A6C" w:rsidP="00767A6C">
            <w:pPr>
              <w:rPr>
                <w:b/>
                <w:bCs/>
                <w:color w:val="000000"/>
                <w:sz w:val="20"/>
                <w:szCs w:val="20"/>
                <w:lang w:val="it-IT"/>
              </w:rPr>
            </w:pPr>
            <w:r w:rsidRPr="00767A6C">
              <w:rPr>
                <w:b/>
                <w:bCs/>
                <w:color w:val="000000"/>
                <w:sz w:val="20"/>
                <w:szCs w:val="20"/>
                <w:lang w:val="it-IT"/>
              </w:rPr>
              <w:t xml:space="preserve">CP.5 </w:t>
            </w:r>
            <w:r w:rsidRPr="00767A6C">
              <w:rPr>
                <w:color w:val="000000"/>
                <w:sz w:val="20"/>
                <w:szCs w:val="20"/>
                <w:lang w:val="it-IT"/>
              </w:rPr>
              <w:t>Aplica competente de calcul numeric</w:t>
            </w:r>
          </w:p>
          <w:p w14:paraId="6A6B0FA7" w14:textId="490618AF" w:rsidR="000017E7" w:rsidRPr="00767A6C" w:rsidRDefault="00767A6C" w:rsidP="006A7176">
            <w:pPr>
              <w:rPr>
                <w:b/>
                <w:bCs/>
                <w:color w:val="000000"/>
                <w:sz w:val="20"/>
                <w:szCs w:val="20"/>
                <w:lang w:val="it-IT"/>
              </w:rPr>
            </w:pPr>
            <w:r w:rsidRPr="00767A6C">
              <w:rPr>
                <w:b/>
                <w:bCs/>
                <w:color w:val="000000"/>
                <w:sz w:val="20"/>
                <w:szCs w:val="20"/>
                <w:lang w:val="it-IT"/>
              </w:rPr>
              <w:t xml:space="preserve">CP.21 </w:t>
            </w:r>
            <w:r w:rsidRPr="00767A6C">
              <w:rPr>
                <w:color w:val="000000"/>
                <w:sz w:val="20"/>
                <w:szCs w:val="20"/>
                <w:lang w:val="it-IT"/>
              </w:rPr>
              <w:t>Proiectează sisteme de control</w:t>
            </w:r>
          </w:p>
        </w:tc>
      </w:tr>
      <w:tr w:rsidR="000017E7" w:rsidRPr="00767A6C" w14:paraId="3E8ED1A3" w14:textId="77777777" w:rsidTr="00E81962">
        <w:trPr>
          <w:trHeight w:val="432"/>
        </w:trPr>
        <w:tc>
          <w:tcPr>
            <w:tcW w:w="1848" w:type="dxa"/>
          </w:tcPr>
          <w:p w14:paraId="6249DC9E" w14:textId="77777777" w:rsidR="000017E7" w:rsidRPr="00001970" w:rsidRDefault="000017E7" w:rsidP="00E81962">
            <w:pPr>
              <w:pStyle w:val="TableParagraph"/>
              <w:spacing w:line="207" w:lineRule="exact"/>
              <w:rPr>
                <w:sz w:val="18"/>
                <w:szCs w:val="18"/>
                <w:lang w:val="ro-RO"/>
              </w:rPr>
            </w:pPr>
            <w:r w:rsidRPr="00001970">
              <w:rPr>
                <w:w w:val="105"/>
                <w:sz w:val="18"/>
                <w:szCs w:val="18"/>
                <w:lang w:val="ro-RO"/>
              </w:rPr>
              <w:t>Competențe transversale</w:t>
            </w:r>
          </w:p>
        </w:tc>
        <w:tc>
          <w:tcPr>
            <w:tcW w:w="7786" w:type="dxa"/>
          </w:tcPr>
          <w:p w14:paraId="46A18C43" w14:textId="04BAFB00" w:rsidR="000017E7" w:rsidRPr="00001970" w:rsidRDefault="00767A6C" w:rsidP="00767A6C">
            <w:pPr>
              <w:pStyle w:val="TableParagraph"/>
              <w:spacing w:line="219" w:lineRule="exact"/>
              <w:ind w:left="0"/>
              <w:rPr>
                <w:sz w:val="18"/>
                <w:szCs w:val="18"/>
                <w:lang w:val="ro-RO"/>
              </w:rPr>
            </w:pPr>
            <w:r w:rsidRPr="00B360A1">
              <w:rPr>
                <w:b/>
                <w:bCs/>
                <w:color w:val="000000"/>
                <w:sz w:val="20"/>
                <w:szCs w:val="20"/>
                <w:lang w:val="it-IT"/>
              </w:rPr>
              <w:t xml:space="preserve">CT.3.  </w:t>
            </w:r>
            <w:r w:rsidRPr="00B360A1">
              <w:rPr>
                <w:color w:val="000000"/>
                <w:sz w:val="20"/>
                <w:szCs w:val="20"/>
                <w:lang w:val="it-IT"/>
              </w:rPr>
              <w:t>Utilizează cu precizie echipamente, instrumente sau echipamente tehnologice</w:t>
            </w:r>
          </w:p>
        </w:tc>
      </w:tr>
    </w:tbl>
    <w:p w14:paraId="080D3841" w14:textId="77777777" w:rsidR="000017E7" w:rsidRPr="00001970" w:rsidRDefault="000017E7" w:rsidP="000017E7">
      <w:pPr>
        <w:pStyle w:val="BodyText"/>
        <w:spacing w:before="0"/>
        <w:rPr>
          <w:b/>
          <w:sz w:val="18"/>
          <w:szCs w:val="18"/>
          <w:lang w:val="ro-RO"/>
        </w:rPr>
      </w:pPr>
    </w:p>
    <w:p w14:paraId="7E33C783" w14:textId="77777777" w:rsidR="000017E7" w:rsidRPr="00001970" w:rsidRDefault="000017E7" w:rsidP="000017E7">
      <w:pPr>
        <w:pStyle w:val="ListParagraph"/>
        <w:numPr>
          <w:ilvl w:val="0"/>
          <w:numId w:val="33"/>
        </w:numPr>
        <w:tabs>
          <w:tab w:val="left" w:pos="1049"/>
          <w:tab w:val="left" w:pos="1050"/>
        </w:tabs>
        <w:spacing w:before="0" w:after="12"/>
        <w:ind w:hanging="338"/>
        <w:rPr>
          <w:b/>
          <w:bCs/>
          <w:sz w:val="18"/>
          <w:szCs w:val="18"/>
          <w:lang w:val="ro-RO"/>
        </w:rPr>
      </w:pPr>
      <w:r w:rsidRPr="00001970">
        <w:rPr>
          <w:b/>
          <w:bCs/>
          <w:sz w:val="18"/>
          <w:szCs w:val="18"/>
          <w:lang w:val="ro-RO"/>
        </w:rPr>
        <w:t>Rezultatele învățării</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3"/>
        <w:gridCol w:w="2552"/>
        <w:gridCol w:w="3959"/>
      </w:tblGrid>
      <w:tr w:rsidR="000017E7" w:rsidRPr="00001970" w14:paraId="37F87A9E" w14:textId="77777777" w:rsidTr="00E81962">
        <w:tc>
          <w:tcPr>
            <w:tcW w:w="3123" w:type="dxa"/>
            <w:vAlign w:val="center"/>
          </w:tcPr>
          <w:p w14:paraId="2379EBBF" w14:textId="77777777" w:rsidR="000017E7" w:rsidRPr="00001970" w:rsidRDefault="000017E7" w:rsidP="00E81962">
            <w:pPr>
              <w:pStyle w:val="Default"/>
              <w:jc w:val="center"/>
              <w:rPr>
                <w:rFonts w:ascii="Times New Roman" w:hAnsi="Times New Roman" w:cs="Times New Roman"/>
                <w:color w:val="auto"/>
                <w:sz w:val="18"/>
                <w:szCs w:val="18"/>
              </w:rPr>
            </w:pPr>
            <w:r w:rsidRPr="00001970">
              <w:rPr>
                <w:rFonts w:ascii="Times New Roman" w:hAnsi="Times New Roman" w:cs="Times New Roman"/>
                <w:color w:val="auto"/>
                <w:sz w:val="18"/>
                <w:szCs w:val="18"/>
              </w:rPr>
              <w:t>Cunoștințe</w:t>
            </w:r>
          </w:p>
        </w:tc>
        <w:tc>
          <w:tcPr>
            <w:tcW w:w="2552" w:type="dxa"/>
            <w:vAlign w:val="center"/>
          </w:tcPr>
          <w:p w14:paraId="1755BB4E" w14:textId="77777777" w:rsidR="000017E7" w:rsidRPr="00001970" w:rsidRDefault="000017E7" w:rsidP="00E81962">
            <w:pPr>
              <w:pStyle w:val="Default"/>
              <w:jc w:val="center"/>
              <w:rPr>
                <w:rFonts w:ascii="Times New Roman" w:hAnsi="Times New Roman" w:cs="Times New Roman"/>
                <w:color w:val="auto"/>
                <w:sz w:val="18"/>
                <w:szCs w:val="18"/>
              </w:rPr>
            </w:pPr>
            <w:r w:rsidRPr="00001970">
              <w:rPr>
                <w:rFonts w:ascii="Times New Roman" w:hAnsi="Times New Roman" w:cs="Times New Roman"/>
                <w:color w:val="auto"/>
                <w:sz w:val="18"/>
                <w:szCs w:val="18"/>
              </w:rPr>
              <w:t>Aptitudini</w:t>
            </w:r>
          </w:p>
        </w:tc>
        <w:tc>
          <w:tcPr>
            <w:tcW w:w="3959" w:type="dxa"/>
            <w:vAlign w:val="center"/>
          </w:tcPr>
          <w:p w14:paraId="4EFF6CA9" w14:textId="77777777" w:rsidR="000017E7" w:rsidRPr="00001970" w:rsidRDefault="000017E7" w:rsidP="00E81962">
            <w:pPr>
              <w:pStyle w:val="Default"/>
              <w:jc w:val="center"/>
              <w:rPr>
                <w:rFonts w:ascii="Times New Roman" w:hAnsi="Times New Roman" w:cs="Times New Roman"/>
                <w:color w:val="auto"/>
                <w:sz w:val="18"/>
                <w:szCs w:val="18"/>
              </w:rPr>
            </w:pPr>
            <w:r w:rsidRPr="00001970">
              <w:rPr>
                <w:rFonts w:ascii="Times New Roman" w:hAnsi="Times New Roman" w:cs="Times New Roman"/>
                <w:color w:val="auto"/>
                <w:sz w:val="18"/>
                <w:szCs w:val="18"/>
              </w:rPr>
              <w:t>Responsabilitate și autonomie</w:t>
            </w:r>
          </w:p>
        </w:tc>
      </w:tr>
      <w:tr w:rsidR="000017E7" w:rsidRPr="00767A6C" w14:paraId="2BBC8A4A" w14:textId="77777777" w:rsidTr="00E81962">
        <w:tc>
          <w:tcPr>
            <w:tcW w:w="3123" w:type="dxa"/>
            <w:vAlign w:val="center"/>
          </w:tcPr>
          <w:p w14:paraId="1A8C1A23" w14:textId="77777777" w:rsidR="006A7176" w:rsidRPr="006A7176" w:rsidRDefault="006A7176" w:rsidP="006A7176">
            <w:pPr>
              <w:pStyle w:val="Default"/>
              <w:jc w:val="both"/>
              <w:rPr>
                <w:rFonts w:ascii="Times New Roman" w:hAnsi="Times New Roman" w:cs="Times New Roman"/>
                <w:sz w:val="18"/>
                <w:szCs w:val="18"/>
              </w:rPr>
            </w:pPr>
            <w:r w:rsidRPr="006A7176">
              <w:rPr>
                <w:rFonts w:ascii="Times New Roman" w:hAnsi="Times New Roman" w:cs="Times New Roman"/>
                <w:sz w:val="18"/>
                <w:szCs w:val="18"/>
              </w:rPr>
              <w:t>Studentul/absolventul înțelege rolul și</w:t>
            </w:r>
          </w:p>
          <w:p w14:paraId="5284D677" w14:textId="20AB87E0" w:rsidR="000017E7" w:rsidRPr="00001970" w:rsidRDefault="006A7176" w:rsidP="006A7176">
            <w:pPr>
              <w:pStyle w:val="Default"/>
              <w:jc w:val="both"/>
              <w:rPr>
                <w:rFonts w:ascii="Times New Roman" w:hAnsi="Times New Roman" w:cs="Times New Roman"/>
                <w:color w:val="auto"/>
                <w:sz w:val="18"/>
                <w:szCs w:val="18"/>
              </w:rPr>
            </w:pPr>
            <w:r w:rsidRPr="006A7176">
              <w:rPr>
                <w:rFonts w:ascii="Times New Roman" w:hAnsi="Times New Roman" w:cs="Times New Roman"/>
                <w:sz w:val="18"/>
                <w:szCs w:val="18"/>
              </w:rPr>
              <w:t>funcționarea componentelor esențiale precum</w:t>
            </w:r>
            <w:r>
              <w:rPr>
                <w:rFonts w:ascii="Times New Roman" w:hAnsi="Times New Roman" w:cs="Times New Roman"/>
                <w:sz w:val="18"/>
                <w:szCs w:val="18"/>
              </w:rPr>
              <w:t xml:space="preserve"> </w:t>
            </w:r>
            <w:r w:rsidRPr="006A7176">
              <w:rPr>
                <w:rFonts w:ascii="Times New Roman" w:hAnsi="Times New Roman" w:cs="Times New Roman"/>
                <w:sz w:val="18"/>
                <w:szCs w:val="18"/>
              </w:rPr>
              <w:t>motoarele electrice, sistemele BMS,</w:t>
            </w:r>
            <w:r>
              <w:rPr>
                <w:rFonts w:ascii="Times New Roman" w:hAnsi="Times New Roman" w:cs="Times New Roman"/>
                <w:sz w:val="18"/>
                <w:szCs w:val="18"/>
              </w:rPr>
              <w:t xml:space="preserve"> </w:t>
            </w:r>
            <w:r w:rsidRPr="006A7176">
              <w:rPr>
                <w:rFonts w:ascii="Times New Roman" w:hAnsi="Times New Roman" w:cs="Times New Roman"/>
                <w:sz w:val="18"/>
                <w:szCs w:val="18"/>
              </w:rPr>
              <w:t>invertoarele, senzorii ADAS și rețelele de</w:t>
            </w:r>
            <w:r>
              <w:rPr>
                <w:rFonts w:ascii="Times New Roman" w:hAnsi="Times New Roman" w:cs="Times New Roman"/>
                <w:sz w:val="18"/>
                <w:szCs w:val="18"/>
              </w:rPr>
              <w:t xml:space="preserve"> </w:t>
            </w:r>
            <w:r w:rsidRPr="006A7176">
              <w:rPr>
                <w:rFonts w:ascii="Times New Roman" w:hAnsi="Times New Roman" w:cs="Times New Roman"/>
                <w:color w:val="auto"/>
                <w:sz w:val="18"/>
                <w:szCs w:val="18"/>
              </w:rPr>
              <w:t>comunicație vehiculară.</w:t>
            </w:r>
          </w:p>
        </w:tc>
        <w:tc>
          <w:tcPr>
            <w:tcW w:w="2552" w:type="dxa"/>
            <w:vAlign w:val="center"/>
          </w:tcPr>
          <w:p w14:paraId="4D246F9E" w14:textId="073A2E91" w:rsidR="000017E7" w:rsidRPr="00001970" w:rsidRDefault="006A7176" w:rsidP="006A7176">
            <w:pPr>
              <w:pStyle w:val="Default"/>
              <w:jc w:val="both"/>
              <w:rPr>
                <w:rFonts w:ascii="Times New Roman" w:hAnsi="Times New Roman" w:cs="Times New Roman"/>
                <w:color w:val="auto"/>
                <w:sz w:val="18"/>
                <w:szCs w:val="18"/>
              </w:rPr>
            </w:pPr>
            <w:r w:rsidRPr="006A7176">
              <w:rPr>
                <w:rFonts w:ascii="Times New Roman" w:hAnsi="Times New Roman" w:cs="Times New Roman"/>
                <w:sz w:val="18"/>
                <w:szCs w:val="18"/>
              </w:rPr>
              <w:t>Studentul/absolventul poate configura și valida</w:t>
            </w:r>
            <w:r>
              <w:rPr>
                <w:rFonts w:ascii="Times New Roman" w:hAnsi="Times New Roman" w:cs="Times New Roman"/>
                <w:sz w:val="18"/>
                <w:szCs w:val="18"/>
              </w:rPr>
              <w:t xml:space="preserve"> </w:t>
            </w:r>
            <w:r w:rsidRPr="006A7176">
              <w:rPr>
                <w:rFonts w:ascii="Times New Roman" w:hAnsi="Times New Roman" w:cs="Times New Roman"/>
                <w:sz w:val="18"/>
                <w:szCs w:val="18"/>
              </w:rPr>
              <w:t>funcționarea sistemelor de asistență la conducere și a</w:t>
            </w:r>
            <w:r>
              <w:rPr>
                <w:rFonts w:ascii="Times New Roman" w:hAnsi="Times New Roman" w:cs="Times New Roman"/>
                <w:sz w:val="18"/>
                <w:szCs w:val="18"/>
              </w:rPr>
              <w:t xml:space="preserve"> </w:t>
            </w:r>
            <w:r w:rsidRPr="006A7176">
              <w:rPr>
                <w:rFonts w:ascii="Times New Roman" w:hAnsi="Times New Roman" w:cs="Times New Roman"/>
                <w:sz w:val="18"/>
                <w:szCs w:val="18"/>
              </w:rPr>
              <w:t>celor autonome, interpretând datele furnizate de</w:t>
            </w:r>
            <w:r>
              <w:rPr>
                <w:rFonts w:ascii="Times New Roman" w:hAnsi="Times New Roman" w:cs="Times New Roman"/>
                <w:sz w:val="18"/>
                <w:szCs w:val="18"/>
              </w:rPr>
              <w:t xml:space="preserve"> </w:t>
            </w:r>
            <w:r w:rsidRPr="006A7176">
              <w:rPr>
                <w:rFonts w:ascii="Times New Roman" w:hAnsi="Times New Roman" w:cs="Times New Roman"/>
                <w:color w:val="auto"/>
                <w:sz w:val="18"/>
                <w:szCs w:val="18"/>
              </w:rPr>
              <w:t>senzori avansați și unități de procesare.</w:t>
            </w:r>
          </w:p>
        </w:tc>
        <w:tc>
          <w:tcPr>
            <w:tcW w:w="3959" w:type="dxa"/>
            <w:vAlign w:val="center"/>
          </w:tcPr>
          <w:p w14:paraId="09DAD8D1" w14:textId="35292AB1" w:rsidR="000017E7" w:rsidRPr="00001970" w:rsidRDefault="006A7176" w:rsidP="006A7176">
            <w:pPr>
              <w:pStyle w:val="Default"/>
              <w:jc w:val="both"/>
              <w:rPr>
                <w:rFonts w:ascii="Times New Roman" w:hAnsi="Times New Roman" w:cs="Times New Roman"/>
                <w:color w:val="auto"/>
                <w:sz w:val="18"/>
                <w:szCs w:val="18"/>
              </w:rPr>
            </w:pPr>
            <w:r w:rsidRPr="006A7176">
              <w:rPr>
                <w:rFonts w:ascii="Times New Roman" w:hAnsi="Times New Roman" w:cs="Times New Roman"/>
                <w:sz w:val="18"/>
                <w:szCs w:val="18"/>
              </w:rPr>
              <w:t>Studentul/absolventul dovedește</w:t>
            </w:r>
            <w:r>
              <w:rPr>
                <w:rFonts w:ascii="Times New Roman" w:hAnsi="Times New Roman" w:cs="Times New Roman"/>
                <w:sz w:val="18"/>
                <w:szCs w:val="18"/>
              </w:rPr>
              <w:t xml:space="preserve"> </w:t>
            </w:r>
            <w:r w:rsidRPr="006A7176">
              <w:rPr>
                <w:rFonts w:ascii="Times New Roman" w:hAnsi="Times New Roman" w:cs="Times New Roman"/>
                <w:sz w:val="18"/>
                <w:szCs w:val="18"/>
              </w:rPr>
              <w:t>autonomie, inițiativă și capacitate de</w:t>
            </w:r>
            <w:r>
              <w:rPr>
                <w:rFonts w:ascii="Times New Roman" w:hAnsi="Times New Roman" w:cs="Times New Roman"/>
                <w:sz w:val="18"/>
                <w:szCs w:val="18"/>
              </w:rPr>
              <w:t xml:space="preserve"> </w:t>
            </w:r>
            <w:r w:rsidRPr="006A7176">
              <w:rPr>
                <w:rFonts w:ascii="Times New Roman" w:hAnsi="Times New Roman" w:cs="Times New Roman"/>
                <w:sz w:val="18"/>
                <w:szCs w:val="18"/>
              </w:rPr>
              <w:t>adaptare la noile tehnologii din domeniul</w:t>
            </w:r>
            <w:r>
              <w:rPr>
                <w:rFonts w:ascii="Times New Roman" w:hAnsi="Times New Roman" w:cs="Times New Roman"/>
                <w:sz w:val="18"/>
                <w:szCs w:val="18"/>
              </w:rPr>
              <w:t xml:space="preserve"> </w:t>
            </w:r>
            <w:r w:rsidRPr="006A7176">
              <w:rPr>
                <w:rFonts w:ascii="Times New Roman" w:hAnsi="Times New Roman" w:cs="Times New Roman"/>
                <w:sz w:val="18"/>
                <w:szCs w:val="18"/>
              </w:rPr>
              <w:t>mobilității electrice, inteligente și</w:t>
            </w:r>
            <w:r>
              <w:rPr>
                <w:rFonts w:ascii="Times New Roman" w:hAnsi="Times New Roman" w:cs="Times New Roman"/>
                <w:sz w:val="18"/>
                <w:szCs w:val="18"/>
              </w:rPr>
              <w:t xml:space="preserve"> </w:t>
            </w:r>
            <w:r w:rsidRPr="006A7176">
              <w:rPr>
                <w:rFonts w:ascii="Times New Roman" w:hAnsi="Times New Roman" w:cs="Times New Roman"/>
                <w:color w:val="auto"/>
                <w:sz w:val="18"/>
                <w:szCs w:val="18"/>
              </w:rPr>
              <w:t>conectate.</w:t>
            </w:r>
          </w:p>
        </w:tc>
      </w:tr>
    </w:tbl>
    <w:p w14:paraId="7B1213D8" w14:textId="77777777" w:rsidR="000017E7" w:rsidRPr="00001970" w:rsidRDefault="000017E7" w:rsidP="000017E7">
      <w:pPr>
        <w:tabs>
          <w:tab w:val="left" w:pos="1049"/>
          <w:tab w:val="left" w:pos="1050"/>
        </w:tabs>
        <w:spacing w:after="12"/>
        <w:rPr>
          <w:sz w:val="18"/>
          <w:szCs w:val="18"/>
          <w:lang w:val="ro-RO"/>
        </w:rPr>
      </w:pPr>
    </w:p>
    <w:p w14:paraId="7F9032EF" w14:textId="77777777" w:rsidR="000017E7" w:rsidRPr="00001970" w:rsidRDefault="000017E7" w:rsidP="000017E7">
      <w:pPr>
        <w:pStyle w:val="ListParagraph"/>
        <w:numPr>
          <w:ilvl w:val="0"/>
          <w:numId w:val="33"/>
        </w:numPr>
        <w:tabs>
          <w:tab w:val="left" w:pos="1049"/>
          <w:tab w:val="left" w:pos="1050"/>
        </w:tabs>
        <w:spacing w:before="0" w:after="12"/>
        <w:ind w:hanging="338"/>
        <w:rPr>
          <w:sz w:val="18"/>
          <w:szCs w:val="18"/>
          <w:lang w:val="ro-RO"/>
        </w:rPr>
      </w:pPr>
      <w:r w:rsidRPr="00001970">
        <w:rPr>
          <w:b/>
          <w:w w:val="105"/>
          <w:sz w:val="18"/>
          <w:szCs w:val="18"/>
          <w:lang w:val="ro-RO"/>
        </w:rPr>
        <w:t xml:space="preserve">Obiectivele disciplinei </w:t>
      </w:r>
      <w:r w:rsidRPr="00001970">
        <w:rPr>
          <w:w w:val="105"/>
          <w:sz w:val="18"/>
          <w:szCs w:val="18"/>
          <w:lang w:val="ro-RO"/>
        </w:rPr>
        <w:t>(reieșind din grila competențelor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5"/>
        <w:gridCol w:w="6789"/>
      </w:tblGrid>
      <w:tr w:rsidR="000017E7" w:rsidRPr="00767A6C" w14:paraId="3CF3EF08" w14:textId="77777777" w:rsidTr="00E81962">
        <w:trPr>
          <w:trHeight w:val="230"/>
        </w:trPr>
        <w:tc>
          <w:tcPr>
            <w:tcW w:w="2845" w:type="dxa"/>
          </w:tcPr>
          <w:p w14:paraId="59FF0990" w14:textId="77777777" w:rsidR="000017E7" w:rsidRPr="00001970" w:rsidRDefault="000017E7" w:rsidP="00E81962">
            <w:pPr>
              <w:pStyle w:val="TableParagraph"/>
              <w:spacing w:line="204" w:lineRule="exact"/>
              <w:ind w:left="102"/>
              <w:rPr>
                <w:sz w:val="18"/>
                <w:szCs w:val="18"/>
                <w:lang w:val="ro-RO"/>
              </w:rPr>
            </w:pPr>
            <w:r w:rsidRPr="00001970">
              <w:rPr>
                <w:w w:val="105"/>
                <w:sz w:val="18"/>
                <w:szCs w:val="18"/>
                <w:lang w:val="ro-RO"/>
              </w:rPr>
              <w:t>Obiectivul general al disciplinei</w:t>
            </w:r>
          </w:p>
        </w:tc>
        <w:tc>
          <w:tcPr>
            <w:tcW w:w="6789" w:type="dxa"/>
          </w:tcPr>
          <w:p w14:paraId="281EB434" w14:textId="5F42AF2B" w:rsidR="000017E7" w:rsidRPr="00001970" w:rsidRDefault="007C4D8C" w:rsidP="007C4D8C">
            <w:pPr>
              <w:pStyle w:val="TableParagraph"/>
              <w:spacing w:line="210" w:lineRule="exact"/>
              <w:ind w:left="101"/>
              <w:jc w:val="both"/>
              <w:rPr>
                <w:sz w:val="18"/>
                <w:szCs w:val="18"/>
                <w:lang w:val="ro-RO"/>
              </w:rPr>
            </w:pPr>
            <w:r w:rsidRPr="00E26019">
              <w:rPr>
                <w:sz w:val="18"/>
                <w:szCs w:val="18"/>
                <w:lang w:val="it-IT"/>
              </w:rPr>
              <w:t>Disciplina tratează reglarea sistemele reprezentate în mod intrare-ieşire şi intrare-stare-ieşire. Disciplina face parte din grupul de discipline de specialitate necesare în pregătirea generală a inginerilor, cunoştinţele cumulate la acest curs oferindu-i studentului o viziune de ansamblu asupra modului de analiză şi proiectare a sistemelor automate. La orele de laborator, studenţii sunt familiarizaţi cu mediul de programare Matlab, acesta oferind facilităţi multiple pentru analiza comportării sistemelor, atât în domeniul timp cât şi în domeniul frecvenţei.</w:t>
            </w:r>
          </w:p>
        </w:tc>
      </w:tr>
    </w:tbl>
    <w:p w14:paraId="7525CBF6" w14:textId="77777777" w:rsidR="000017E7" w:rsidRPr="00001970" w:rsidRDefault="000017E7" w:rsidP="000017E7">
      <w:pPr>
        <w:pStyle w:val="BodyText"/>
        <w:spacing w:before="2"/>
        <w:rPr>
          <w:sz w:val="18"/>
          <w:szCs w:val="18"/>
          <w:lang w:val="ro-RO"/>
        </w:rPr>
      </w:pPr>
    </w:p>
    <w:p w14:paraId="460E9633" w14:textId="77777777" w:rsidR="000017E7" w:rsidRPr="00001970" w:rsidRDefault="000017E7" w:rsidP="000017E7">
      <w:pPr>
        <w:pStyle w:val="ListParagraph"/>
        <w:numPr>
          <w:ilvl w:val="0"/>
          <w:numId w:val="33"/>
        </w:numPr>
        <w:tabs>
          <w:tab w:val="left" w:pos="1049"/>
          <w:tab w:val="left" w:pos="1050"/>
        </w:tabs>
        <w:spacing w:before="0" w:after="5"/>
        <w:ind w:hanging="338"/>
        <w:rPr>
          <w:b/>
          <w:sz w:val="18"/>
          <w:szCs w:val="18"/>
          <w:lang w:val="ro-RO"/>
        </w:rPr>
      </w:pPr>
      <w:r w:rsidRPr="00001970">
        <w:rPr>
          <w:b/>
          <w:w w:val="105"/>
          <w:sz w:val="18"/>
          <w:szCs w:val="18"/>
          <w:lang w:val="ro-RO"/>
        </w:rPr>
        <w:t>Conținutul predării și învățării</w:t>
      </w:r>
    </w:p>
    <w:p w14:paraId="5F32B1EB" w14:textId="77777777" w:rsidR="007C4D8C" w:rsidRPr="00001970" w:rsidRDefault="007C4D8C" w:rsidP="007C4D8C">
      <w:pPr>
        <w:tabs>
          <w:tab w:val="left" w:pos="1049"/>
          <w:tab w:val="left" w:pos="1050"/>
        </w:tabs>
        <w:spacing w:after="5"/>
        <w:rPr>
          <w:b/>
          <w:sz w:val="18"/>
          <w:szCs w:val="18"/>
          <w:lang w:val="ro-RO"/>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4"/>
        <w:gridCol w:w="970"/>
        <w:gridCol w:w="1247"/>
        <w:gridCol w:w="1662"/>
      </w:tblGrid>
      <w:tr w:rsidR="007C4D8C" w:rsidRPr="00001970" w14:paraId="290CF9D8" w14:textId="77777777" w:rsidTr="00160408">
        <w:tc>
          <w:tcPr>
            <w:tcW w:w="2993" w:type="pct"/>
            <w:vAlign w:val="center"/>
          </w:tcPr>
          <w:p w14:paraId="301EB9B6" w14:textId="77777777" w:rsidR="007C4D8C" w:rsidRPr="00001970" w:rsidRDefault="007C4D8C" w:rsidP="00160408">
            <w:pPr>
              <w:rPr>
                <w:sz w:val="18"/>
                <w:szCs w:val="18"/>
              </w:rPr>
            </w:pPr>
            <w:r w:rsidRPr="00001970">
              <w:rPr>
                <w:sz w:val="18"/>
                <w:szCs w:val="18"/>
              </w:rPr>
              <w:t>Curs</w:t>
            </w:r>
          </w:p>
        </w:tc>
        <w:tc>
          <w:tcPr>
            <w:tcW w:w="502" w:type="pct"/>
            <w:vAlign w:val="center"/>
          </w:tcPr>
          <w:p w14:paraId="25C759E7" w14:textId="77777777" w:rsidR="007C4D8C" w:rsidRPr="00001970" w:rsidRDefault="007C4D8C" w:rsidP="00160408">
            <w:pPr>
              <w:rPr>
                <w:sz w:val="18"/>
                <w:szCs w:val="18"/>
              </w:rPr>
            </w:pPr>
            <w:r w:rsidRPr="00001970">
              <w:rPr>
                <w:sz w:val="18"/>
                <w:szCs w:val="18"/>
              </w:rPr>
              <w:t>Nr. ore</w:t>
            </w:r>
          </w:p>
        </w:tc>
        <w:tc>
          <w:tcPr>
            <w:tcW w:w="645" w:type="pct"/>
            <w:vAlign w:val="center"/>
          </w:tcPr>
          <w:p w14:paraId="6BD0C423" w14:textId="77777777" w:rsidR="007C4D8C" w:rsidRPr="00001970" w:rsidRDefault="007C4D8C" w:rsidP="00160408">
            <w:pPr>
              <w:jc w:val="center"/>
              <w:rPr>
                <w:sz w:val="18"/>
                <w:szCs w:val="18"/>
              </w:rPr>
            </w:pPr>
            <w:r w:rsidRPr="00001970">
              <w:rPr>
                <w:sz w:val="18"/>
                <w:szCs w:val="18"/>
              </w:rPr>
              <w:t xml:space="preserve">Metode de </w:t>
            </w:r>
            <w:proofErr w:type="spellStart"/>
            <w:r w:rsidRPr="00001970">
              <w:rPr>
                <w:sz w:val="18"/>
                <w:szCs w:val="18"/>
              </w:rPr>
              <w:t>predare</w:t>
            </w:r>
            <w:proofErr w:type="spellEnd"/>
          </w:p>
        </w:tc>
        <w:tc>
          <w:tcPr>
            <w:tcW w:w="860" w:type="pct"/>
            <w:vAlign w:val="center"/>
          </w:tcPr>
          <w:p w14:paraId="43016F05" w14:textId="77777777" w:rsidR="007C4D8C" w:rsidRPr="00001970" w:rsidRDefault="007C4D8C" w:rsidP="00160408">
            <w:pPr>
              <w:jc w:val="center"/>
              <w:rPr>
                <w:sz w:val="18"/>
                <w:szCs w:val="18"/>
              </w:rPr>
            </w:pPr>
            <w:proofErr w:type="spellStart"/>
            <w:r w:rsidRPr="00001970">
              <w:rPr>
                <w:sz w:val="18"/>
                <w:szCs w:val="18"/>
              </w:rPr>
              <w:t>Observaţii</w:t>
            </w:r>
            <w:proofErr w:type="spellEnd"/>
          </w:p>
        </w:tc>
      </w:tr>
      <w:tr w:rsidR="007C4D8C" w:rsidRPr="00001970" w14:paraId="126F2906" w14:textId="77777777" w:rsidTr="00160408">
        <w:tc>
          <w:tcPr>
            <w:tcW w:w="2993" w:type="pct"/>
          </w:tcPr>
          <w:p w14:paraId="71D9A3F0" w14:textId="77777777" w:rsidR="007C4D8C" w:rsidRPr="00E26019" w:rsidRDefault="007C4D8C" w:rsidP="007C4D8C">
            <w:pPr>
              <w:widowControl/>
              <w:numPr>
                <w:ilvl w:val="0"/>
                <w:numId w:val="55"/>
              </w:numPr>
              <w:autoSpaceDE/>
              <w:autoSpaceDN/>
              <w:ind w:left="426" w:hanging="284"/>
              <w:rPr>
                <w:sz w:val="18"/>
                <w:szCs w:val="18"/>
                <w:lang w:val="it-IT"/>
              </w:rPr>
            </w:pPr>
            <w:r w:rsidRPr="00E26019">
              <w:rPr>
                <w:sz w:val="18"/>
                <w:szCs w:val="18"/>
                <w:lang w:val="it-IT"/>
              </w:rPr>
              <w:t>Generalităţi şi concepte fundamentale asupra sistemelor dinamice</w:t>
            </w:r>
          </w:p>
        </w:tc>
        <w:tc>
          <w:tcPr>
            <w:tcW w:w="502" w:type="pct"/>
          </w:tcPr>
          <w:p w14:paraId="45733189" w14:textId="77777777" w:rsidR="007C4D8C" w:rsidRPr="00001970" w:rsidRDefault="007C4D8C" w:rsidP="00160408">
            <w:pPr>
              <w:ind w:left="360"/>
              <w:rPr>
                <w:sz w:val="18"/>
                <w:szCs w:val="18"/>
              </w:rPr>
            </w:pPr>
            <w:r w:rsidRPr="00001970">
              <w:rPr>
                <w:sz w:val="18"/>
                <w:szCs w:val="18"/>
              </w:rPr>
              <w:t>0,5</w:t>
            </w:r>
          </w:p>
        </w:tc>
        <w:tc>
          <w:tcPr>
            <w:tcW w:w="645" w:type="pct"/>
            <w:vMerge w:val="restart"/>
          </w:tcPr>
          <w:p w14:paraId="6F403EA4" w14:textId="0463B112" w:rsidR="007C4D8C" w:rsidRPr="00E26019" w:rsidRDefault="007C4D8C" w:rsidP="00160408">
            <w:pPr>
              <w:rPr>
                <w:sz w:val="18"/>
                <w:szCs w:val="18"/>
                <w:lang w:val="it-IT"/>
              </w:rPr>
            </w:pPr>
            <w:r w:rsidRPr="00E26019">
              <w:rPr>
                <w:sz w:val="18"/>
                <w:szCs w:val="18"/>
                <w:lang w:val="it-IT"/>
              </w:rPr>
              <w:t xml:space="preserve">expunerea, prelegerea, </w:t>
            </w:r>
            <w:r w:rsidRPr="00E26019">
              <w:rPr>
                <w:sz w:val="18"/>
                <w:szCs w:val="18"/>
                <w:lang w:val="it-IT"/>
              </w:rPr>
              <w:lastRenderedPageBreak/>
              <w:t>conversaţi, studiu de caz,</w:t>
            </w:r>
          </w:p>
          <w:p w14:paraId="0EB00CAC" w14:textId="77777777" w:rsidR="007C4D8C" w:rsidRPr="00001970" w:rsidRDefault="007C4D8C" w:rsidP="00160408">
            <w:pPr>
              <w:rPr>
                <w:sz w:val="18"/>
                <w:szCs w:val="18"/>
              </w:rPr>
            </w:pPr>
            <w:proofErr w:type="spellStart"/>
            <w:r w:rsidRPr="00001970">
              <w:rPr>
                <w:sz w:val="18"/>
                <w:szCs w:val="18"/>
              </w:rPr>
              <w:t>demonstraţia</w:t>
            </w:r>
            <w:proofErr w:type="spellEnd"/>
          </w:p>
          <w:p w14:paraId="12E2D5F7" w14:textId="77777777" w:rsidR="007C4D8C" w:rsidRPr="00001970" w:rsidRDefault="007C4D8C" w:rsidP="00160408">
            <w:pPr>
              <w:ind w:left="360"/>
              <w:rPr>
                <w:sz w:val="18"/>
                <w:szCs w:val="18"/>
              </w:rPr>
            </w:pPr>
          </w:p>
        </w:tc>
        <w:tc>
          <w:tcPr>
            <w:tcW w:w="860" w:type="pct"/>
          </w:tcPr>
          <w:p w14:paraId="2337100B" w14:textId="77777777" w:rsidR="007C4D8C" w:rsidRPr="00001970" w:rsidRDefault="007C4D8C" w:rsidP="00160408">
            <w:pPr>
              <w:ind w:left="360"/>
              <w:rPr>
                <w:sz w:val="18"/>
                <w:szCs w:val="18"/>
              </w:rPr>
            </w:pPr>
          </w:p>
        </w:tc>
      </w:tr>
      <w:tr w:rsidR="007C4D8C" w:rsidRPr="00001970" w14:paraId="4792A496" w14:textId="77777777" w:rsidTr="00160408">
        <w:tc>
          <w:tcPr>
            <w:tcW w:w="2993" w:type="pct"/>
          </w:tcPr>
          <w:p w14:paraId="4D859968" w14:textId="77777777" w:rsidR="007C4D8C" w:rsidRPr="00001970" w:rsidRDefault="007C4D8C" w:rsidP="007C4D8C">
            <w:pPr>
              <w:widowControl/>
              <w:numPr>
                <w:ilvl w:val="0"/>
                <w:numId w:val="55"/>
              </w:numPr>
              <w:autoSpaceDE/>
              <w:autoSpaceDN/>
              <w:ind w:left="426" w:hanging="284"/>
              <w:rPr>
                <w:sz w:val="18"/>
                <w:szCs w:val="18"/>
              </w:rPr>
            </w:pPr>
            <w:proofErr w:type="spellStart"/>
            <w:r w:rsidRPr="00001970">
              <w:rPr>
                <w:sz w:val="18"/>
                <w:szCs w:val="18"/>
              </w:rPr>
              <w:t>Noţiunea</w:t>
            </w:r>
            <w:proofErr w:type="spellEnd"/>
            <w:r w:rsidRPr="00001970">
              <w:rPr>
                <w:sz w:val="18"/>
                <w:szCs w:val="18"/>
              </w:rPr>
              <w:t xml:space="preserve"> de automat, </w:t>
            </w:r>
            <w:proofErr w:type="spellStart"/>
            <w:r w:rsidRPr="00001970">
              <w:rPr>
                <w:sz w:val="18"/>
                <w:szCs w:val="18"/>
              </w:rPr>
              <w:t>automatizare</w:t>
            </w:r>
            <w:proofErr w:type="spellEnd"/>
            <w:r w:rsidRPr="00001970">
              <w:rPr>
                <w:sz w:val="18"/>
                <w:szCs w:val="18"/>
              </w:rPr>
              <w:t xml:space="preserve">, </w:t>
            </w:r>
            <w:proofErr w:type="spellStart"/>
            <w:r w:rsidRPr="00001970">
              <w:rPr>
                <w:sz w:val="18"/>
                <w:szCs w:val="18"/>
              </w:rPr>
              <w:t>sistem</w:t>
            </w:r>
            <w:proofErr w:type="spellEnd"/>
            <w:r w:rsidRPr="00001970">
              <w:rPr>
                <w:sz w:val="18"/>
                <w:szCs w:val="18"/>
              </w:rPr>
              <w:t xml:space="preserve"> automat</w:t>
            </w:r>
          </w:p>
        </w:tc>
        <w:tc>
          <w:tcPr>
            <w:tcW w:w="502" w:type="pct"/>
          </w:tcPr>
          <w:p w14:paraId="195AF689" w14:textId="77777777" w:rsidR="007C4D8C" w:rsidRPr="00001970" w:rsidRDefault="007C4D8C" w:rsidP="00160408">
            <w:pPr>
              <w:ind w:left="360"/>
              <w:rPr>
                <w:sz w:val="18"/>
                <w:szCs w:val="18"/>
              </w:rPr>
            </w:pPr>
            <w:r w:rsidRPr="00001970">
              <w:rPr>
                <w:sz w:val="18"/>
                <w:szCs w:val="18"/>
              </w:rPr>
              <w:t>0,5</w:t>
            </w:r>
          </w:p>
        </w:tc>
        <w:tc>
          <w:tcPr>
            <w:tcW w:w="645" w:type="pct"/>
            <w:vMerge/>
          </w:tcPr>
          <w:p w14:paraId="51B0B1BF" w14:textId="77777777" w:rsidR="007C4D8C" w:rsidRPr="00001970" w:rsidRDefault="007C4D8C" w:rsidP="00160408">
            <w:pPr>
              <w:ind w:left="360"/>
              <w:rPr>
                <w:sz w:val="18"/>
                <w:szCs w:val="18"/>
              </w:rPr>
            </w:pPr>
          </w:p>
        </w:tc>
        <w:tc>
          <w:tcPr>
            <w:tcW w:w="860" w:type="pct"/>
          </w:tcPr>
          <w:p w14:paraId="029FCD46" w14:textId="77777777" w:rsidR="007C4D8C" w:rsidRPr="00001970" w:rsidRDefault="007C4D8C" w:rsidP="00160408">
            <w:pPr>
              <w:ind w:left="360"/>
              <w:rPr>
                <w:sz w:val="18"/>
                <w:szCs w:val="18"/>
              </w:rPr>
            </w:pPr>
          </w:p>
        </w:tc>
      </w:tr>
      <w:tr w:rsidR="007C4D8C" w:rsidRPr="00001970" w14:paraId="18C140AE" w14:textId="77777777" w:rsidTr="00160408">
        <w:tc>
          <w:tcPr>
            <w:tcW w:w="2993" w:type="pct"/>
          </w:tcPr>
          <w:p w14:paraId="5FC0E423" w14:textId="77777777" w:rsidR="007C4D8C" w:rsidRPr="00E26019" w:rsidRDefault="007C4D8C" w:rsidP="007C4D8C">
            <w:pPr>
              <w:widowControl/>
              <w:numPr>
                <w:ilvl w:val="0"/>
                <w:numId w:val="55"/>
              </w:numPr>
              <w:autoSpaceDE/>
              <w:autoSpaceDN/>
              <w:ind w:left="426" w:hanging="284"/>
              <w:rPr>
                <w:sz w:val="18"/>
                <w:szCs w:val="18"/>
                <w:lang w:val="it-IT"/>
              </w:rPr>
            </w:pPr>
            <w:r w:rsidRPr="00E26019">
              <w:rPr>
                <w:sz w:val="18"/>
                <w:szCs w:val="18"/>
                <w:lang w:val="it-IT"/>
              </w:rPr>
              <w:lastRenderedPageBreak/>
              <w:t>Definirea noţiunii de sistem dinamic. Tipuri de sisteme. Proprietăţi interne ale sistemelor dinamice</w:t>
            </w:r>
          </w:p>
        </w:tc>
        <w:tc>
          <w:tcPr>
            <w:tcW w:w="502" w:type="pct"/>
          </w:tcPr>
          <w:p w14:paraId="05FCF4CD" w14:textId="77777777" w:rsidR="007C4D8C" w:rsidRPr="00001970" w:rsidRDefault="007C4D8C" w:rsidP="00160408">
            <w:pPr>
              <w:ind w:left="360"/>
              <w:rPr>
                <w:sz w:val="18"/>
                <w:szCs w:val="18"/>
              </w:rPr>
            </w:pPr>
            <w:r w:rsidRPr="00001970">
              <w:rPr>
                <w:sz w:val="18"/>
                <w:szCs w:val="18"/>
              </w:rPr>
              <w:t>0,5</w:t>
            </w:r>
          </w:p>
        </w:tc>
        <w:tc>
          <w:tcPr>
            <w:tcW w:w="645" w:type="pct"/>
            <w:vMerge/>
          </w:tcPr>
          <w:p w14:paraId="54480708" w14:textId="77777777" w:rsidR="007C4D8C" w:rsidRPr="00001970" w:rsidRDefault="007C4D8C" w:rsidP="00160408">
            <w:pPr>
              <w:ind w:left="360"/>
              <w:rPr>
                <w:sz w:val="18"/>
                <w:szCs w:val="18"/>
              </w:rPr>
            </w:pPr>
          </w:p>
        </w:tc>
        <w:tc>
          <w:tcPr>
            <w:tcW w:w="860" w:type="pct"/>
          </w:tcPr>
          <w:p w14:paraId="6A429E56" w14:textId="77777777" w:rsidR="007C4D8C" w:rsidRPr="00001970" w:rsidRDefault="007C4D8C" w:rsidP="00160408">
            <w:pPr>
              <w:ind w:left="360"/>
              <w:rPr>
                <w:sz w:val="18"/>
                <w:szCs w:val="18"/>
              </w:rPr>
            </w:pPr>
          </w:p>
        </w:tc>
      </w:tr>
      <w:tr w:rsidR="007C4D8C" w:rsidRPr="00001970" w14:paraId="00FC177F" w14:textId="77777777" w:rsidTr="00160408">
        <w:tc>
          <w:tcPr>
            <w:tcW w:w="2993" w:type="pct"/>
          </w:tcPr>
          <w:p w14:paraId="48DB1B38" w14:textId="77777777" w:rsidR="007C4D8C" w:rsidRPr="00001970" w:rsidRDefault="007C4D8C" w:rsidP="007C4D8C">
            <w:pPr>
              <w:widowControl/>
              <w:numPr>
                <w:ilvl w:val="0"/>
                <w:numId w:val="55"/>
              </w:numPr>
              <w:autoSpaceDE/>
              <w:autoSpaceDN/>
              <w:ind w:left="426" w:hanging="284"/>
              <w:rPr>
                <w:sz w:val="18"/>
                <w:szCs w:val="18"/>
              </w:rPr>
            </w:pPr>
            <w:proofErr w:type="spellStart"/>
            <w:r w:rsidRPr="00001970">
              <w:rPr>
                <w:sz w:val="18"/>
                <w:szCs w:val="18"/>
              </w:rPr>
              <w:t>Clasificarea</w:t>
            </w:r>
            <w:proofErr w:type="spellEnd"/>
            <w:r w:rsidRPr="00001970">
              <w:rPr>
                <w:sz w:val="18"/>
                <w:szCs w:val="18"/>
              </w:rPr>
              <w:t xml:space="preserve"> </w:t>
            </w:r>
            <w:proofErr w:type="spellStart"/>
            <w:r w:rsidRPr="00001970">
              <w:rPr>
                <w:sz w:val="18"/>
                <w:szCs w:val="18"/>
              </w:rPr>
              <w:t>sistemelor</w:t>
            </w:r>
            <w:proofErr w:type="spellEnd"/>
            <w:r w:rsidRPr="00001970">
              <w:rPr>
                <w:sz w:val="18"/>
                <w:szCs w:val="18"/>
              </w:rPr>
              <w:t xml:space="preserve"> automate</w:t>
            </w:r>
          </w:p>
        </w:tc>
        <w:tc>
          <w:tcPr>
            <w:tcW w:w="502" w:type="pct"/>
          </w:tcPr>
          <w:p w14:paraId="18AFFC2D" w14:textId="77777777" w:rsidR="007C4D8C" w:rsidRPr="00001970" w:rsidRDefault="007C4D8C" w:rsidP="00160408">
            <w:pPr>
              <w:ind w:left="360"/>
              <w:rPr>
                <w:sz w:val="18"/>
                <w:szCs w:val="18"/>
              </w:rPr>
            </w:pPr>
            <w:r w:rsidRPr="00001970">
              <w:rPr>
                <w:sz w:val="18"/>
                <w:szCs w:val="18"/>
              </w:rPr>
              <w:t>0,5</w:t>
            </w:r>
          </w:p>
        </w:tc>
        <w:tc>
          <w:tcPr>
            <w:tcW w:w="645" w:type="pct"/>
            <w:vMerge/>
          </w:tcPr>
          <w:p w14:paraId="326A131B" w14:textId="77777777" w:rsidR="007C4D8C" w:rsidRPr="00001970" w:rsidRDefault="007C4D8C" w:rsidP="00160408">
            <w:pPr>
              <w:ind w:left="360"/>
              <w:rPr>
                <w:sz w:val="18"/>
                <w:szCs w:val="18"/>
              </w:rPr>
            </w:pPr>
          </w:p>
        </w:tc>
        <w:tc>
          <w:tcPr>
            <w:tcW w:w="860" w:type="pct"/>
          </w:tcPr>
          <w:p w14:paraId="2A6BB499" w14:textId="77777777" w:rsidR="007C4D8C" w:rsidRPr="00001970" w:rsidRDefault="007C4D8C" w:rsidP="00160408">
            <w:pPr>
              <w:ind w:left="360"/>
              <w:rPr>
                <w:sz w:val="18"/>
                <w:szCs w:val="18"/>
              </w:rPr>
            </w:pPr>
          </w:p>
        </w:tc>
      </w:tr>
      <w:tr w:rsidR="007C4D8C" w:rsidRPr="00001970" w14:paraId="13EF3C26" w14:textId="77777777" w:rsidTr="00160408">
        <w:tc>
          <w:tcPr>
            <w:tcW w:w="2993" w:type="pct"/>
          </w:tcPr>
          <w:p w14:paraId="621E024E" w14:textId="77777777" w:rsidR="007C4D8C" w:rsidRPr="00001970" w:rsidRDefault="007C4D8C" w:rsidP="007C4D8C">
            <w:pPr>
              <w:widowControl/>
              <w:numPr>
                <w:ilvl w:val="0"/>
                <w:numId w:val="55"/>
              </w:numPr>
              <w:autoSpaceDE/>
              <w:autoSpaceDN/>
              <w:ind w:left="426" w:hanging="284"/>
              <w:rPr>
                <w:sz w:val="18"/>
                <w:szCs w:val="18"/>
              </w:rPr>
            </w:pPr>
            <w:proofErr w:type="spellStart"/>
            <w:r w:rsidRPr="00001970">
              <w:rPr>
                <w:sz w:val="18"/>
                <w:szCs w:val="18"/>
              </w:rPr>
              <w:t>Funcţii</w:t>
            </w:r>
            <w:proofErr w:type="spellEnd"/>
            <w:r w:rsidRPr="00001970">
              <w:rPr>
                <w:sz w:val="18"/>
                <w:szCs w:val="18"/>
              </w:rPr>
              <w:t xml:space="preserve"> de transfer. </w:t>
            </w:r>
            <w:proofErr w:type="spellStart"/>
            <w:r w:rsidRPr="00001970">
              <w:rPr>
                <w:sz w:val="18"/>
                <w:szCs w:val="18"/>
              </w:rPr>
              <w:t>Configuraţii</w:t>
            </w:r>
            <w:proofErr w:type="spellEnd"/>
            <w:r w:rsidRPr="00001970">
              <w:rPr>
                <w:sz w:val="18"/>
                <w:szCs w:val="18"/>
              </w:rPr>
              <w:t xml:space="preserve"> de transfer </w:t>
            </w:r>
            <w:proofErr w:type="spellStart"/>
            <w:r w:rsidRPr="00001970">
              <w:rPr>
                <w:sz w:val="18"/>
                <w:szCs w:val="18"/>
              </w:rPr>
              <w:t>tipice</w:t>
            </w:r>
            <w:proofErr w:type="spellEnd"/>
          </w:p>
        </w:tc>
        <w:tc>
          <w:tcPr>
            <w:tcW w:w="502" w:type="pct"/>
          </w:tcPr>
          <w:p w14:paraId="344B59C2" w14:textId="77777777" w:rsidR="007C4D8C" w:rsidRPr="00001970" w:rsidRDefault="007C4D8C" w:rsidP="00160408">
            <w:pPr>
              <w:ind w:left="360"/>
              <w:rPr>
                <w:sz w:val="18"/>
                <w:szCs w:val="18"/>
              </w:rPr>
            </w:pPr>
            <w:r w:rsidRPr="00001970">
              <w:rPr>
                <w:sz w:val="18"/>
                <w:szCs w:val="18"/>
              </w:rPr>
              <w:t>1</w:t>
            </w:r>
          </w:p>
        </w:tc>
        <w:tc>
          <w:tcPr>
            <w:tcW w:w="645" w:type="pct"/>
            <w:vMerge/>
          </w:tcPr>
          <w:p w14:paraId="49BF2A3D" w14:textId="77777777" w:rsidR="007C4D8C" w:rsidRPr="00001970" w:rsidRDefault="007C4D8C" w:rsidP="00160408">
            <w:pPr>
              <w:ind w:left="360"/>
              <w:rPr>
                <w:sz w:val="18"/>
                <w:szCs w:val="18"/>
              </w:rPr>
            </w:pPr>
          </w:p>
        </w:tc>
        <w:tc>
          <w:tcPr>
            <w:tcW w:w="860" w:type="pct"/>
          </w:tcPr>
          <w:p w14:paraId="45C439EE" w14:textId="77777777" w:rsidR="007C4D8C" w:rsidRPr="00001970" w:rsidRDefault="007C4D8C" w:rsidP="00160408">
            <w:pPr>
              <w:ind w:left="360"/>
              <w:rPr>
                <w:sz w:val="18"/>
                <w:szCs w:val="18"/>
              </w:rPr>
            </w:pPr>
          </w:p>
        </w:tc>
      </w:tr>
      <w:tr w:rsidR="007C4D8C" w:rsidRPr="00001970" w14:paraId="3E6C7BCF" w14:textId="77777777" w:rsidTr="00160408">
        <w:tc>
          <w:tcPr>
            <w:tcW w:w="2993" w:type="pct"/>
          </w:tcPr>
          <w:p w14:paraId="5BE34BBB" w14:textId="77777777" w:rsidR="007C4D8C" w:rsidRPr="00E26019" w:rsidRDefault="007C4D8C" w:rsidP="007C4D8C">
            <w:pPr>
              <w:widowControl/>
              <w:numPr>
                <w:ilvl w:val="0"/>
                <w:numId w:val="55"/>
              </w:numPr>
              <w:autoSpaceDE/>
              <w:autoSpaceDN/>
              <w:ind w:left="426" w:hanging="284"/>
              <w:rPr>
                <w:sz w:val="18"/>
                <w:szCs w:val="18"/>
                <w:lang w:val="it-IT"/>
              </w:rPr>
            </w:pPr>
            <w:r w:rsidRPr="00E26019">
              <w:rPr>
                <w:sz w:val="18"/>
                <w:szCs w:val="18"/>
                <w:lang w:val="it-IT"/>
              </w:rPr>
              <w:t>Răspunsul sistemelor dinamice liniare, în domeniul timpului. Răspunsul la impuls. Răspunsul indicial</w:t>
            </w:r>
          </w:p>
        </w:tc>
        <w:tc>
          <w:tcPr>
            <w:tcW w:w="502" w:type="pct"/>
          </w:tcPr>
          <w:p w14:paraId="39DD1B2D" w14:textId="77777777" w:rsidR="007C4D8C" w:rsidRPr="00001970" w:rsidRDefault="007C4D8C" w:rsidP="00160408">
            <w:pPr>
              <w:ind w:left="360"/>
              <w:rPr>
                <w:sz w:val="18"/>
                <w:szCs w:val="18"/>
              </w:rPr>
            </w:pPr>
            <w:r w:rsidRPr="00001970">
              <w:rPr>
                <w:sz w:val="18"/>
                <w:szCs w:val="18"/>
              </w:rPr>
              <w:t>2</w:t>
            </w:r>
          </w:p>
        </w:tc>
        <w:tc>
          <w:tcPr>
            <w:tcW w:w="645" w:type="pct"/>
            <w:vMerge/>
          </w:tcPr>
          <w:p w14:paraId="726869CE" w14:textId="77777777" w:rsidR="007C4D8C" w:rsidRPr="00001970" w:rsidRDefault="007C4D8C" w:rsidP="00160408">
            <w:pPr>
              <w:ind w:left="360"/>
              <w:rPr>
                <w:sz w:val="18"/>
                <w:szCs w:val="18"/>
              </w:rPr>
            </w:pPr>
          </w:p>
        </w:tc>
        <w:tc>
          <w:tcPr>
            <w:tcW w:w="860" w:type="pct"/>
          </w:tcPr>
          <w:p w14:paraId="2AB00996" w14:textId="77777777" w:rsidR="007C4D8C" w:rsidRPr="00001970" w:rsidRDefault="007C4D8C" w:rsidP="00160408">
            <w:pPr>
              <w:ind w:left="360"/>
              <w:rPr>
                <w:sz w:val="18"/>
                <w:szCs w:val="18"/>
              </w:rPr>
            </w:pPr>
          </w:p>
        </w:tc>
      </w:tr>
      <w:tr w:rsidR="007C4D8C" w:rsidRPr="00001970" w14:paraId="47E35B8F" w14:textId="77777777" w:rsidTr="00160408">
        <w:tc>
          <w:tcPr>
            <w:tcW w:w="2993" w:type="pct"/>
          </w:tcPr>
          <w:p w14:paraId="62D69681" w14:textId="77777777" w:rsidR="007C4D8C" w:rsidRPr="00001970" w:rsidRDefault="007C4D8C" w:rsidP="007C4D8C">
            <w:pPr>
              <w:widowControl/>
              <w:numPr>
                <w:ilvl w:val="0"/>
                <w:numId w:val="55"/>
              </w:numPr>
              <w:autoSpaceDE/>
              <w:autoSpaceDN/>
              <w:ind w:left="426" w:hanging="284"/>
              <w:rPr>
                <w:sz w:val="18"/>
                <w:szCs w:val="18"/>
              </w:rPr>
            </w:pPr>
            <w:proofErr w:type="spellStart"/>
            <w:r w:rsidRPr="00001970">
              <w:rPr>
                <w:sz w:val="18"/>
                <w:szCs w:val="18"/>
              </w:rPr>
              <w:t>Performanţe</w:t>
            </w:r>
            <w:proofErr w:type="spellEnd"/>
            <w:r w:rsidRPr="00001970">
              <w:rPr>
                <w:sz w:val="18"/>
                <w:szCs w:val="18"/>
              </w:rPr>
              <w:t xml:space="preserve"> de </w:t>
            </w:r>
            <w:proofErr w:type="spellStart"/>
            <w:r w:rsidRPr="00001970">
              <w:rPr>
                <w:sz w:val="18"/>
                <w:szCs w:val="18"/>
              </w:rPr>
              <w:t>regim</w:t>
            </w:r>
            <w:proofErr w:type="spellEnd"/>
            <w:r w:rsidRPr="00001970">
              <w:rPr>
                <w:sz w:val="18"/>
                <w:szCs w:val="18"/>
              </w:rPr>
              <w:t xml:space="preserve"> </w:t>
            </w:r>
            <w:proofErr w:type="spellStart"/>
            <w:r w:rsidRPr="00001970">
              <w:rPr>
                <w:sz w:val="18"/>
                <w:szCs w:val="18"/>
              </w:rPr>
              <w:t>staţionar</w:t>
            </w:r>
            <w:proofErr w:type="spellEnd"/>
            <w:r w:rsidRPr="00001970">
              <w:rPr>
                <w:sz w:val="18"/>
                <w:szCs w:val="18"/>
              </w:rPr>
              <w:t xml:space="preserve"> </w:t>
            </w:r>
            <w:proofErr w:type="spellStart"/>
            <w:r w:rsidRPr="00001970">
              <w:rPr>
                <w:sz w:val="18"/>
                <w:szCs w:val="18"/>
              </w:rPr>
              <w:t>şi</w:t>
            </w:r>
            <w:proofErr w:type="spellEnd"/>
            <w:r w:rsidRPr="00001970">
              <w:rPr>
                <w:sz w:val="18"/>
                <w:szCs w:val="18"/>
              </w:rPr>
              <w:t xml:space="preserve"> </w:t>
            </w:r>
            <w:proofErr w:type="spellStart"/>
            <w:r w:rsidRPr="00001970">
              <w:rPr>
                <w:sz w:val="18"/>
                <w:szCs w:val="18"/>
              </w:rPr>
              <w:t>regim</w:t>
            </w:r>
            <w:proofErr w:type="spellEnd"/>
            <w:r w:rsidRPr="00001970">
              <w:rPr>
                <w:sz w:val="18"/>
                <w:szCs w:val="18"/>
              </w:rPr>
              <w:t xml:space="preserve"> </w:t>
            </w:r>
            <w:proofErr w:type="spellStart"/>
            <w:r w:rsidRPr="00001970">
              <w:rPr>
                <w:sz w:val="18"/>
                <w:szCs w:val="18"/>
              </w:rPr>
              <w:t>tranzitoriu</w:t>
            </w:r>
            <w:proofErr w:type="spellEnd"/>
          </w:p>
        </w:tc>
        <w:tc>
          <w:tcPr>
            <w:tcW w:w="502" w:type="pct"/>
          </w:tcPr>
          <w:p w14:paraId="5D58B8B0" w14:textId="77777777" w:rsidR="007C4D8C" w:rsidRPr="00001970" w:rsidRDefault="007C4D8C" w:rsidP="00160408">
            <w:pPr>
              <w:ind w:left="360"/>
              <w:rPr>
                <w:sz w:val="18"/>
                <w:szCs w:val="18"/>
              </w:rPr>
            </w:pPr>
            <w:r w:rsidRPr="00001970">
              <w:rPr>
                <w:sz w:val="18"/>
                <w:szCs w:val="18"/>
              </w:rPr>
              <w:t>1</w:t>
            </w:r>
          </w:p>
        </w:tc>
        <w:tc>
          <w:tcPr>
            <w:tcW w:w="645" w:type="pct"/>
            <w:vMerge/>
          </w:tcPr>
          <w:p w14:paraId="2FB2325F" w14:textId="77777777" w:rsidR="007C4D8C" w:rsidRPr="00001970" w:rsidRDefault="007C4D8C" w:rsidP="00160408">
            <w:pPr>
              <w:ind w:left="360"/>
              <w:rPr>
                <w:sz w:val="18"/>
                <w:szCs w:val="18"/>
              </w:rPr>
            </w:pPr>
          </w:p>
        </w:tc>
        <w:tc>
          <w:tcPr>
            <w:tcW w:w="860" w:type="pct"/>
          </w:tcPr>
          <w:p w14:paraId="624338B5" w14:textId="77777777" w:rsidR="007C4D8C" w:rsidRPr="00001970" w:rsidRDefault="007C4D8C" w:rsidP="00160408">
            <w:pPr>
              <w:ind w:left="360"/>
              <w:rPr>
                <w:sz w:val="18"/>
                <w:szCs w:val="18"/>
              </w:rPr>
            </w:pPr>
          </w:p>
        </w:tc>
      </w:tr>
      <w:tr w:rsidR="007C4D8C" w:rsidRPr="00001970" w14:paraId="61B7B536" w14:textId="77777777" w:rsidTr="00160408">
        <w:tc>
          <w:tcPr>
            <w:tcW w:w="2993" w:type="pct"/>
          </w:tcPr>
          <w:p w14:paraId="783C54B0" w14:textId="77777777" w:rsidR="007C4D8C" w:rsidRPr="00E26019" w:rsidRDefault="007C4D8C" w:rsidP="007C4D8C">
            <w:pPr>
              <w:widowControl/>
              <w:numPr>
                <w:ilvl w:val="0"/>
                <w:numId w:val="55"/>
              </w:numPr>
              <w:autoSpaceDE/>
              <w:autoSpaceDN/>
              <w:ind w:left="426" w:hanging="284"/>
              <w:rPr>
                <w:sz w:val="18"/>
                <w:szCs w:val="18"/>
                <w:lang w:val="it-IT"/>
              </w:rPr>
            </w:pPr>
            <w:r w:rsidRPr="00E26019">
              <w:rPr>
                <w:sz w:val="18"/>
                <w:szCs w:val="18"/>
                <w:lang w:val="it-IT"/>
              </w:rPr>
              <w:t>Răspunsul sistemelor dinamice liniare, în domeniul frecvenţei. Definiţia răspunsului la frecvenţă. Reprezentări grafice ale răspunsului la frecvenţă.</w:t>
            </w:r>
          </w:p>
        </w:tc>
        <w:tc>
          <w:tcPr>
            <w:tcW w:w="502" w:type="pct"/>
          </w:tcPr>
          <w:p w14:paraId="3D89D8AD" w14:textId="77777777" w:rsidR="007C4D8C" w:rsidRPr="00001970" w:rsidRDefault="007C4D8C" w:rsidP="00160408">
            <w:pPr>
              <w:ind w:left="360"/>
              <w:rPr>
                <w:sz w:val="18"/>
                <w:szCs w:val="18"/>
              </w:rPr>
            </w:pPr>
            <w:r w:rsidRPr="00001970">
              <w:rPr>
                <w:sz w:val="18"/>
                <w:szCs w:val="18"/>
              </w:rPr>
              <w:t>1</w:t>
            </w:r>
          </w:p>
        </w:tc>
        <w:tc>
          <w:tcPr>
            <w:tcW w:w="645" w:type="pct"/>
            <w:vMerge/>
          </w:tcPr>
          <w:p w14:paraId="6C4A3EAF" w14:textId="77777777" w:rsidR="007C4D8C" w:rsidRPr="00001970" w:rsidRDefault="007C4D8C" w:rsidP="00160408">
            <w:pPr>
              <w:ind w:left="360"/>
              <w:rPr>
                <w:sz w:val="18"/>
                <w:szCs w:val="18"/>
              </w:rPr>
            </w:pPr>
          </w:p>
        </w:tc>
        <w:tc>
          <w:tcPr>
            <w:tcW w:w="860" w:type="pct"/>
          </w:tcPr>
          <w:p w14:paraId="7753B79B" w14:textId="77777777" w:rsidR="007C4D8C" w:rsidRPr="00001970" w:rsidRDefault="007C4D8C" w:rsidP="00160408">
            <w:pPr>
              <w:ind w:left="360"/>
              <w:rPr>
                <w:sz w:val="18"/>
                <w:szCs w:val="18"/>
              </w:rPr>
            </w:pPr>
          </w:p>
        </w:tc>
      </w:tr>
      <w:tr w:rsidR="007C4D8C" w:rsidRPr="00001970" w14:paraId="44CFDEE5" w14:textId="77777777" w:rsidTr="00160408">
        <w:tc>
          <w:tcPr>
            <w:tcW w:w="2993" w:type="pct"/>
          </w:tcPr>
          <w:p w14:paraId="5FAFB4DA" w14:textId="77777777" w:rsidR="007C4D8C" w:rsidRPr="00001970" w:rsidRDefault="007C4D8C" w:rsidP="007C4D8C">
            <w:pPr>
              <w:widowControl/>
              <w:numPr>
                <w:ilvl w:val="0"/>
                <w:numId w:val="55"/>
              </w:numPr>
              <w:autoSpaceDE/>
              <w:autoSpaceDN/>
              <w:ind w:left="426" w:hanging="284"/>
              <w:rPr>
                <w:sz w:val="18"/>
                <w:szCs w:val="18"/>
              </w:rPr>
            </w:pPr>
            <w:proofErr w:type="spellStart"/>
            <w:r w:rsidRPr="00001970">
              <w:rPr>
                <w:sz w:val="18"/>
                <w:szCs w:val="18"/>
                <w:lang w:val="es-ES"/>
              </w:rPr>
              <w:t>Răspunsul</w:t>
            </w:r>
            <w:proofErr w:type="spellEnd"/>
            <w:r w:rsidRPr="00001970">
              <w:rPr>
                <w:sz w:val="18"/>
                <w:szCs w:val="18"/>
                <w:lang w:val="es-ES"/>
              </w:rPr>
              <w:t xml:space="preserve"> la </w:t>
            </w:r>
            <w:proofErr w:type="spellStart"/>
            <w:r w:rsidRPr="00001970">
              <w:rPr>
                <w:sz w:val="18"/>
                <w:szCs w:val="18"/>
                <w:lang w:val="es-ES"/>
              </w:rPr>
              <w:t>frecvenţă</w:t>
            </w:r>
            <w:proofErr w:type="spellEnd"/>
            <w:r w:rsidRPr="00001970">
              <w:rPr>
                <w:sz w:val="18"/>
                <w:szCs w:val="18"/>
                <w:lang w:val="es-ES"/>
              </w:rPr>
              <w:t xml:space="preserve"> al </w:t>
            </w:r>
            <w:proofErr w:type="spellStart"/>
            <w:r w:rsidRPr="00001970">
              <w:rPr>
                <w:sz w:val="18"/>
                <w:szCs w:val="18"/>
                <w:lang w:val="es-ES"/>
              </w:rPr>
              <w:t>elementelor</w:t>
            </w:r>
            <w:proofErr w:type="spellEnd"/>
            <w:r w:rsidRPr="00001970">
              <w:rPr>
                <w:sz w:val="18"/>
                <w:szCs w:val="18"/>
                <w:lang w:val="es-ES"/>
              </w:rPr>
              <w:t xml:space="preserve"> de transfer </w:t>
            </w:r>
            <w:proofErr w:type="spellStart"/>
            <w:r w:rsidRPr="00001970">
              <w:rPr>
                <w:sz w:val="18"/>
                <w:szCs w:val="18"/>
                <w:lang w:val="es-ES"/>
              </w:rPr>
              <w:t>tipice</w:t>
            </w:r>
            <w:proofErr w:type="spellEnd"/>
          </w:p>
        </w:tc>
        <w:tc>
          <w:tcPr>
            <w:tcW w:w="502" w:type="pct"/>
          </w:tcPr>
          <w:p w14:paraId="72BA0009" w14:textId="77777777" w:rsidR="007C4D8C" w:rsidRPr="00001970" w:rsidRDefault="007C4D8C" w:rsidP="00160408">
            <w:pPr>
              <w:ind w:left="360"/>
              <w:rPr>
                <w:sz w:val="18"/>
                <w:szCs w:val="18"/>
              </w:rPr>
            </w:pPr>
            <w:r w:rsidRPr="00001970">
              <w:rPr>
                <w:sz w:val="18"/>
                <w:szCs w:val="18"/>
              </w:rPr>
              <w:t>3</w:t>
            </w:r>
          </w:p>
        </w:tc>
        <w:tc>
          <w:tcPr>
            <w:tcW w:w="645" w:type="pct"/>
            <w:vMerge/>
          </w:tcPr>
          <w:p w14:paraId="64A0483D" w14:textId="77777777" w:rsidR="007C4D8C" w:rsidRPr="00001970" w:rsidRDefault="007C4D8C" w:rsidP="00160408">
            <w:pPr>
              <w:ind w:left="360"/>
              <w:rPr>
                <w:sz w:val="18"/>
                <w:szCs w:val="18"/>
              </w:rPr>
            </w:pPr>
          </w:p>
        </w:tc>
        <w:tc>
          <w:tcPr>
            <w:tcW w:w="860" w:type="pct"/>
          </w:tcPr>
          <w:p w14:paraId="74002672" w14:textId="77777777" w:rsidR="007C4D8C" w:rsidRPr="00001970" w:rsidRDefault="007C4D8C" w:rsidP="00160408">
            <w:pPr>
              <w:ind w:left="360"/>
              <w:rPr>
                <w:sz w:val="18"/>
                <w:szCs w:val="18"/>
              </w:rPr>
            </w:pPr>
          </w:p>
        </w:tc>
      </w:tr>
      <w:tr w:rsidR="007C4D8C" w:rsidRPr="00001970" w14:paraId="1BC012F5" w14:textId="77777777" w:rsidTr="00160408">
        <w:tc>
          <w:tcPr>
            <w:tcW w:w="2993" w:type="pct"/>
          </w:tcPr>
          <w:p w14:paraId="75A6DE37" w14:textId="77777777" w:rsidR="007C4D8C" w:rsidRPr="00E26019" w:rsidRDefault="007C4D8C" w:rsidP="007C4D8C">
            <w:pPr>
              <w:widowControl/>
              <w:numPr>
                <w:ilvl w:val="0"/>
                <w:numId w:val="55"/>
              </w:numPr>
              <w:autoSpaceDE/>
              <w:autoSpaceDN/>
              <w:ind w:left="426" w:hanging="284"/>
              <w:rPr>
                <w:sz w:val="18"/>
                <w:szCs w:val="18"/>
                <w:lang w:val="it-IT"/>
              </w:rPr>
            </w:pPr>
            <w:r w:rsidRPr="00001970">
              <w:rPr>
                <w:sz w:val="18"/>
                <w:szCs w:val="18"/>
                <w:lang w:val="it-IT"/>
              </w:rPr>
              <w:t>Descrierea intrare-stare-ieşire a sistemelor liniare</w:t>
            </w:r>
          </w:p>
        </w:tc>
        <w:tc>
          <w:tcPr>
            <w:tcW w:w="502" w:type="pct"/>
          </w:tcPr>
          <w:p w14:paraId="1DA7DAD2" w14:textId="77777777" w:rsidR="007C4D8C" w:rsidRPr="00001970" w:rsidRDefault="007C4D8C" w:rsidP="00160408">
            <w:pPr>
              <w:ind w:left="360"/>
              <w:rPr>
                <w:sz w:val="18"/>
                <w:szCs w:val="18"/>
              </w:rPr>
            </w:pPr>
            <w:r w:rsidRPr="00001970">
              <w:rPr>
                <w:sz w:val="18"/>
                <w:szCs w:val="18"/>
              </w:rPr>
              <w:t>1</w:t>
            </w:r>
          </w:p>
        </w:tc>
        <w:tc>
          <w:tcPr>
            <w:tcW w:w="645" w:type="pct"/>
            <w:vMerge/>
          </w:tcPr>
          <w:p w14:paraId="4B826110" w14:textId="77777777" w:rsidR="007C4D8C" w:rsidRPr="00001970" w:rsidRDefault="007C4D8C" w:rsidP="00160408">
            <w:pPr>
              <w:ind w:left="360"/>
              <w:rPr>
                <w:sz w:val="18"/>
                <w:szCs w:val="18"/>
              </w:rPr>
            </w:pPr>
          </w:p>
        </w:tc>
        <w:tc>
          <w:tcPr>
            <w:tcW w:w="860" w:type="pct"/>
          </w:tcPr>
          <w:p w14:paraId="63D2742F" w14:textId="77777777" w:rsidR="007C4D8C" w:rsidRPr="00001970" w:rsidRDefault="007C4D8C" w:rsidP="00160408">
            <w:pPr>
              <w:ind w:left="360"/>
              <w:rPr>
                <w:sz w:val="18"/>
                <w:szCs w:val="18"/>
              </w:rPr>
            </w:pPr>
          </w:p>
        </w:tc>
      </w:tr>
      <w:tr w:rsidR="007C4D8C" w:rsidRPr="00001970" w14:paraId="7343132C" w14:textId="77777777" w:rsidTr="00160408">
        <w:tc>
          <w:tcPr>
            <w:tcW w:w="2993" w:type="pct"/>
          </w:tcPr>
          <w:p w14:paraId="32A3F95A" w14:textId="77777777" w:rsidR="007C4D8C" w:rsidRPr="00E26019" w:rsidRDefault="007C4D8C" w:rsidP="007C4D8C">
            <w:pPr>
              <w:widowControl/>
              <w:numPr>
                <w:ilvl w:val="0"/>
                <w:numId w:val="55"/>
              </w:numPr>
              <w:autoSpaceDE/>
              <w:autoSpaceDN/>
              <w:ind w:left="426" w:hanging="284"/>
              <w:rPr>
                <w:sz w:val="18"/>
                <w:szCs w:val="18"/>
                <w:lang w:val="it-IT"/>
              </w:rPr>
            </w:pPr>
            <w:r w:rsidRPr="00001970">
              <w:rPr>
                <w:sz w:val="18"/>
                <w:szCs w:val="18"/>
                <w:lang w:val="it-IT"/>
              </w:rPr>
              <w:t>Stabilitatea si</w:t>
            </w:r>
            <w:r w:rsidRPr="00E26019">
              <w:rPr>
                <w:sz w:val="18"/>
                <w:szCs w:val="18"/>
                <w:lang w:val="it-IT"/>
              </w:rPr>
              <w:t>stemelor dinamice liniare. Definiţii şi teoreme fundamentale</w:t>
            </w:r>
          </w:p>
        </w:tc>
        <w:tc>
          <w:tcPr>
            <w:tcW w:w="502" w:type="pct"/>
          </w:tcPr>
          <w:p w14:paraId="57A1BBF3" w14:textId="77777777" w:rsidR="007C4D8C" w:rsidRPr="00001970" w:rsidRDefault="007C4D8C" w:rsidP="00160408">
            <w:pPr>
              <w:ind w:left="360"/>
              <w:rPr>
                <w:sz w:val="18"/>
                <w:szCs w:val="18"/>
              </w:rPr>
            </w:pPr>
            <w:r w:rsidRPr="00001970">
              <w:rPr>
                <w:sz w:val="18"/>
                <w:szCs w:val="18"/>
              </w:rPr>
              <w:t>2</w:t>
            </w:r>
          </w:p>
        </w:tc>
        <w:tc>
          <w:tcPr>
            <w:tcW w:w="645" w:type="pct"/>
            <w:vMerge/>
          </w:tcPr>
          <w:p w14:paraId="72B43357" w14:textId="77777777" w:rsidR="007C4D8C" w:rsidRPr="00001970" w:rsidRDefault="007C4D8C" w:rsidP="00160408">
            <w:pPr>
              <w:ind w:left="360"/>
              <w:rPr>
                <w:sz w:val="18"/>
                <w:szCs w:val="18"/>
              </w:rPr>
            </w:pPr>
          </w:p>
        </w:tc>
        <w:tc>
          <w:tcPr>
            <w:tcW w:w="860" w:type="pct"/>
          </w:tcPr>
          <w:p w14:paraId="06227730" w14:textId="77777777" w:rsidR="007C4D8C" w:rsidRPr="00001970" w:rsidRDefault="007C4D8C" w:rsidP="00160408">
            <w:pPr>
              <w:ind w:left="360"/>
              <w:rPr>
                <w:sz w:val="18"/>
                <w:szCs w:val="18"/>
              </w:rPr>
            </w:pPr>
          </w:p>
        </w:tc>
      </w:tr>
      <w:tr w:rsidR="007C4D8C" w:rsidRPr="00001970" w14:paraId="535A546F" w14:textId="77777777" w:rsidTr="00160408">
        <w:tc>
          <w:tcPr>
            <w:tcW w:w="2993" w:type="pct"/>
          </w:tcPr>
          <w:p w14:paraId="6F437BAA" w14:textId="77777777" w:rsidR="007C4D8C" w:rsidRPr="00E26019" w:rsidRDefault="007C4D8C" w:rsidP="007C4D8C">
            <w:pPr>
              <w:widowControl/>
              <w:numPr>
                <w:ilvl w:val="0"/>
                <w:numId w:val="55"/>
              </w:numPr>
              <w:autoSpaceDE/>
              <w:autoSpaceDN/>
              <w:ind w:left="426" w:hanging="284"/>
              <w:rPr>
                <w:sz w:val="18"/>
                <w:szCs w:val="18"/>
                <w:lang w:val="it-IT"/>
              </w:rPr>
            </w:pPr>
            <w:r w:rsidRPr="00E26019">
              <w:rPr>
                <w:sz w:val="18"/>
                <w:szCs w:val="18"/>
                <w:lang w:val="it-IT"/>
              </w:rPr>
              <w:t>Reglarea sistemelor dinamice liniare, invariante în timp</w:t>
            </w:r>
          </w:p>
        </w:tc>
        <w:tc>
          <w:tcPr>
            <w:tcW w:w="502" w:type="pct"/>
          </w:tcPr>
          <w:p w14:paraId="0AEC0C31" w14:textId="77777777" w:rsidR="007C4D8C" w:rsidRPr="00001970" w:rsidRDefault="007C4D8C" w:rsidP="00160408">
            <w:pPr>
              <w:ind w:left="360"/>
              <w:rPr>
                <w:sz w:val="18"/>
                <w:szCs w:val="18"/>
              </w:rPr>
            </w:pPr>
            <w:r w:rsidRPr="00001970">
              <w:rPr>
                <w:sz w:val="18"/>
                <w:szCs w:val="18"/>
              </w:rPr>
              <w:t>1</w:t>
            </w:r>
          </w:p>
        </w:tc>
        <w:tc>
          <w:tcPr>
            <w:tcW w:w="645" w:type="pct"/>
            <w:vMerge/>
          </w:tcPr>
          <w:p w14:paraId="1C9C68C7" w14:textId="77777777" w:rsidR="007C4D8C" w:rsidRPr="00001970" w:rsidRDefault="007C4D8C" w:rsidP="00160408">
            <w:pPr>
              <w:ind w:left="360"/>
              <w:rPr>
                <w:sz w:val="18"/>
                <w:szCs w:val="18"/>
              </w:rPr>
            </w:pPr>
          </w:p>
        </w:tc>
        <w:tc>
          <w:tcPr>
            <w:tcW w:w="860" w:type="pct"/>
          </w:tcPr>
          <w:p w14:paraId="376C5DE1" w14:textId="77777777" w:rsidR="007C4D8C" w:rsidRPr="00001970" w:rsidRDefault="007C4D8C" w:rsidP="00160408">
            <w:pPr>
              <w:ind w:left="360"/>
              <w:rPr>
                <w:sz w:val="18"/>
                <w:szCs w:val="18"/>
              </w:rPr>
            </w:pPr>
          </w:p>
        </w:tc>
      </w:tr>
      <w:tr w:rsidR="007C4D8C" w:rsidRPr="00001970" w14:paraId="565D11B1" w14:textId="77777777" w:rsidTr="00160408">
        <w:tc>
          <w:tcPr>
            <w:tcW w:w="2993" w:type="pct"/>
          </w:tcPr>
          <w:p w14:paraId="4B65FC0B" w14:textId="77777777" w:rsidR="007C4D8C" w:rsidRPr="00E26019" w:rsidRDefault="007C4D8C" w:rsidP="007C4D8C">
            <w:pPr>
              <w:widowControl/>
              <w:numPr>
                <w:ilvl w:val="0"/>
                <w:numId w:val="55"/>
              </w:numPr>
              <w:autoSpaceDE/>
              <w:autoSpaceDN/>
              <w:ind w:left="426" w:hanging="284"/>
              <w:rPr>
                <w:sz w:val="18"/>
                <w:szCs w:val="18"/>
                <w:lang w:val="it-IT"/>
              </w:rPr>
            </w:pPr>
            <w:r w:rsidRPr="00001970">
              <w:rPr>
                <w:sz w:val="18"/>
                <w:szCs w:val="18"/>
                <w:lang w:val="pt-BR"/>
              </w:rPr>
              <w:t>Structura generală a unui sistem de reglare automată</w:t>
            </w:r>
          </w:p>
        </w:tc>
        <w:tc>
          <w:tcPr>
            <w:tcW w:w="502" w:type="pct"/>
          </w:tcPr>
          <w:p w14:paraId="2283040B" w14:textId="77777777" w:rsidR="007C4D8C" w:rsidRPr="00001970" w:rsidRDefault="007C4D8C" w:rsidP="00160408">
            <w:pPr>
              <w:ind w:left="360"/>
              <w:rPr>
                <w:sz w:val="18"/>
                <w:szCs w:val="18"/>
              </w:rPr>
            </w:pPr>
            <w:r w:rsidRPr="00001970">
              <w:rPr>
                <w:sz w:val="18"/>
                <w:szCs w:val="18"/>
              </w:rPr>
              <w:t>1</w:t>
            </w:r>
          </w:p>
        </w:tc>
        <w:tc>
          <w:tcPr>
            <w:tcW w:w="645" w:type="pct"/>
            <w:vMerge/>
          </w:tcPr>
          <w:p w14:paraId="173EEFDE" w14:textId="77777777" w:rsidR="007C4D8C" w:rsidRPr="00001970" w:rsidRDefault="007C4D8C" w:rsidP="00160408">
            <w:pPr>
              <w:ind w:left="360"/>
              <w:rPr>
                <w:sz w:val="18"/>
                <w:szCs w:val="18"/>
              </w:rPr>
            </w:pPr>
          </w:p>
        </w:tc>
        <w:tc>
          <w:tcPr>
            <w:tcW w:w="860" w:type="pct"/>
          </w:tcPr>
          <w:p w14:paraId="6484D144" w14:textId="77777777" w:rsidR="007C4D8C" w:rsidRPr="00001970" w:rsidRDefault="007C4D8C" w:rsidP="00160408">
            <w:pPr>
              <w:ind w:left="360"/>
              <w:rPr>
                <w:sz w:val="18"/>
                <w:szCs w:val="18"/>
              </w:rPr>
            </w:pPr>
          </w:p>
        </w:tc>
      </w:tr>
      <w:tr w:rsidR="007C4D8C" w:rsidRPr="00001970" w14:paraId="561A6B09" w14:textId="77777777" w:rsidTr="00160408">
        <w:tc>
          <w:tcPr>
            <w:tcW w:w="2993" w:type="pct"/>
          </w:tcPr>
          <w:p w14:paraId="4B7C9408" w14:textId="77777777" w:rsidR="007C4D8C" w:rsidRPr="00001970" w:rsidRDefault="007C4D8C" w:rsidP="007C4D8C">
            <w:pPr>
              <w:widowControl/>
              <w:numPr>
                <w:ilvl w:val="0"/>
                <w:numId w:val="55"/>
              </w:numPr>
              <w:autoSpaceDE/>
              <w:autoSpaceDN/>
              <w:ind w:left="426" w:hanging="284"/>
              <w:rPr>
                <w:sz w:val="18"/>
                <w:szCs w:val="18"/>
              </w:rPr>
            </w:pPr>
            <w:proofErr w:type="spellStart"/>
            <w:r w:rsidRPr="00001970">
              <w:rPr>
                <w:sz w:val="18"/>
                <w:szCs w:val="18"/>
              </w:rPr>
              <w:t>Structura</w:t>
            </w:r>
            <w:proofErr w:type="spellEnd"/>
            <w:r w:rsidRPr="00001970">
              <w:rPr>
                <w:sz w:val="18"/>
                <w:szCs w:val="18"/>
              </w:rPr>
              <w:t xml:space="preserve"> </w:t>
            </w:r>
            <w:proofErr w:type="spellStart"/>
            <w:r w:rsidRPr="00001970">
              <w:rPr>
                <w:sz w:val="18"/>
                <w:szCs w:val="18"/>
              </w:rPr>
              <w:t>generală</w:t>
            </w:r>
            <w:proofErr w:type="spellEnd"/>
            <w:r w:rsidRPr="00001970">
              <w:rPr>
                <w:sz w:val="18"/>
                <w:szCs w:val="18"/>
              </w:rPr>
              <w:t xml:space="preserve"> a </w:t>
            </w:r>
            <w:proofErr w:type="spellStart"/>
            <w:r w:rsidRPr="00001970">
              <w:rPr>
                <w:sz w:val="18"/>
                <w:szCs w:val="18"/>
              </w:rPr>
              <w:t>regulatoarelor</w:t>
            </w:r>
            <w:proofErr w:type="spellEnd"/>
            <w:r w:rsidRPr="00001970">
              <w:rPr>
                <w:sz w:val="18"/>
                <w:szCs w:val="18"/>
              </w:rPr>
              <w:t xml:space="preserve"> </w:t>
            </w:r>
            <w:proofErr w:type="spellStart"/>
            <w:r w:rsidRPr="00001970">
              <w:rPr>
                <w:sz w:val="18"/>
                <w:szCs w:val="18"/>
              </w:rPr>
              <w:t>analogice</w:t>
            </w:r>
            <w:proofErr w:type="spellEnd"/>
            <w:r w:rsidRPr="00001970">
              <w:rPr>
                <w:sz w:val="18"/>
                <w:szCs w:val="18"/>
              </w:rPr>
              <w:t xml:space="preserve">. </w:t>
            </w:r>
            <w:r w:rsidRPr="00001970">
              <w:rPr>
                <w:sz w:val="18"/>
                <w:szCs w:val="18"/>
                <w:lang w:val="pt-BR"/>
              </w:rPr>
              <w:t>Rolul şi funcţiile regulatoarelor în sisteme automate de reglare</w:t>
            </w:r>
          </w:p>
        </w:tc>
        <w:tc>
          <w:tcPr>
            <w:tcW w:w="502" w:type="pct"/>
          </w:tcPr>
          <w:p w14:paraId="0547E3DB" w14:textId="77777777" w:rsidR="007C4D8C" w:rsidRPr="00001970" w:rsidRDefault="007C4D8C" w:rsidP="00160408">
            <w:pPr>
              <w:ind w:left="360"/>
              <w:rPr>
                <w:sz w:val="18"/>
                <w:szCs w:val="18"/>
              </w:rPr>
            </w:pPr>
            <w:r w:rsidRPr="00001970">
              <w:rPr>
                <w:sz w:val="18"/>
                <w:szCs w:val="18"/>
              </w:rPr>
              <w:t>2</w:t>
            </w:r>
          </w:p>
        </w:tc>
        <w:tc>
          <w:tcPr>
            <w:tcW w:w="645" w:type="pct"/>
            <w:vMerge/>
          </w:tcPr>
          <w:p w14:paraId="31FD0015" w14:textId="77777777" w:rsidR="007C4D8C" w:rsidRPr="00001970" w:rsidRDefault="007C4D8C" w:rsidP="00160408">
            <w:pPr>
              <w:ind w:left="360"/>
              <w:rPr>
                <w:sz w:val="18"/>
                <w:szCs w:val="18"/>
              </w:rPr>
            </w:pPr>
          </w:p>
        </w:tc>
        <w:tc>
          <w:tcPr>
            <w:tcW w:w="860" w:type="pct"/>
          </w:tcPr>
          <w:p w14:paraId="51F8EFF5" w14:textId="77777777" w:rsidR="007C4D8C" w:rsidRPr="00001970" w:rsidRDefault="007C4D8C" w:rsidP="00160408">
            <w:pPr>
              <w:ind w:left="360"/>
              <w:rPr>
                <w:sz w:val="18"/>
                <w:szCs w:val="18"/>
              </w:rPr>
            </w:pPr>
          </w:p>
        </w:tc>
      </w:tr>
      <w:tr w:rsidR="007C4D8C" w:rsidRPr="00001970" w14:paraId="50461AFE" w14:textId="77777777" w:rsidTr="00160408">
        <w:tc>
          <w:tcPr>
            <w:tcW w:w="2993" w:type="pct"/>
          </w:tcPr>
          <w:p w14:paraId="4E891ABA" w14:textId="77777777" w:rsidR="007C4D8C" w:rsidRPr="00001970" w:rsidRDefault="007C4D8C" w:rsidP="007C4D8C">
            <w:pPr>
              <w:widowControl/>
              <w:numPr>
                <w:ilvl w:val="0"/>
                <w:numId w:val="55"/>
              </w:numPr>
              <w:autoSpaceDE/>
              <w:autoSpaceDN/>
              <w:ind w:left="426" w:hanging="284"/>
              <w:rPr>
                <w:sz w:val="18"/>
                <w:szCs w:val="18"/>
              </w:rPr>
            </w:pPr>
            <w:proofErr w:type="spellStart"/>
            <w:r w:rsidRPr="00001970">
              <w:rPr>
                <w:sz w:val="18"/>
                <w:szCs w:val="18"/>
              </w:rPr>
              <w:t>Sisteme</w:t>
            </w:r>
            <w:proofErr w:type="spellEnd"/>
            <w:r w:rsidRPr="00001970">
              <w:rPr>
                <w:sz w:val="18"/>
                <w:szCs w:val="18"/>
              </w:rPr>
              <w:t xml:space="preserve"> de </w:t>
            </w:r>
            <w:proofErr w:type="spellStart"/>
            <w:r w:rsidRPr="00001970">
              <w:rPr>
                <w:sz w:val="18"/>
                <w:szCs w:val="18"/>
              </w:rPr>
              <w:t>reglare</w:t>
            </w:r>
            <w:proofErr w:type="spellEnd"/>
            <w:r w:rsidRPr="00001970">
              <w:rPr>
                <w:sz w:val="18"/>
                <w:szCs w:val="18"/>
              </w:rPr>
              <w:t xml:space="preserve"> </w:t>
            </w:r>
            <w:proofErr w:type="spellStart"/>
            <w:r w:rsidRPr="00001970">
              <w:rPr>
                <w:sz w:val="18"/>
                <w:szCs w:val="18"/>
              </w:rPr>
              <w:t>automată</w:t>
            </w:r>
            <w:proofErr w:type="spellEnd"/>
            <w:r w:rsidRPr="00001970">
              <w:rPr>
                <w:sz w:val="18"/>
                <w:szCs w:val="18"/>
              </w:rPr>
              <w:t xml:space="preserve"> cu </w:t>
            </w:r>
            <w:proofErr w:type="spellStart"/>
            <w:r w:rsidRPr="00001970">
              <w:rPr>
                <w:sz w:val="18"/>
                <w:szCs w:val="18"/>
              </w:rPr>
              <w:t>regulatoare</w:t>
            </w:r>
            <w:proofErr w:type="spellEnd"/>
            <w:r w:rsidRPr="00001970">
              <w:rPr>
                <w:sz w:val="18"/>
                <w:szCs w:val="18"/>
              </w:rPr>
              <w:t xml:space="preserve"> cu </w:t>
            </w:r>
            <w:proofErr w:type="spellStart"/>
            <w:r w:rsidRPr="00001970">
              <w:rPr>
                <w:sz w:val="18"/>
                <w:szCs w:val="18"/>
              </w:rPr>
              <w:t>acţiune</w:t>
            </w:r>
            <w:proofErr w:type="spellEnd"/>
            <w:r w:rsidRPr="00001970">
              <w:rPr>
                <w:sz w:val="18"/>
                <w:szCs w:val="18"/>
              </w:rPr>
              <w:t xml:space="preserve"> </w:t>
            </w:r>
            <w:proofErr w:type="spellStart"/>
            <w:r w:rsidRPr="00001970">
              <w:rPr>
                <w:sz w:val="18"/>
                <w:szCs w:val="18"/>
              </w:rPr>
              <w:t>directă</w:t>
            </w:r>
            <w:proofErr w:type="spellEnd"/>
          </w:p>
        </w:tc>
        <w:tc>
          <w:tcPr>
            <w:tcW w:w="502" w:type="pct"/>
          </w:tcPr>
          <w:p w14:paraId="7CD31EF8" w14:textId="77777777" w:rsidR="007C4D8C" w:rsidRPr="00001970" w:rsidRDefault="007C4D8C" w:rsidP="00160408">
            <w:pPr>
              <w:ind w:left="360"/>
              <w:rPr>
                <w:sz w:val="18"/>
                <w:szCs w:val="18"/>
              </w:rPr>
            </w:pPr>
            <w:r w:rsidRPr="00001970">
              <w:rPr>
                <w:sz w:val="18"/>
                <w:szCs w:val="18"/>
              </w:rPr>
              <w:t>1</w:t>
            </w:r>
          </w:p>
        </w:tc>
        <w:tc>
          <w:tcPr>
            <w:tcW w:w="645" w:type="pct"/>
            <w:vMerge/>
          </w:tcPr>
          <w:p w14:paraId="4A580249" w14:textId="77777777" w:rsidR="007C4D8C" w:rsidRPr="00001970" w:rsidRDefault="007C4D8C" w:rsidP="00160408">
            <w:pPr>
              <w:ind w:left="360"/>
              <w:rPr>
                <w:sz w:val="18"/>
                <w:szCs w:val="18"/>
              </w:rPr>
            </w:pPr>
          </w:p>
        </w:tc>
        <w:tc>
          <w:tcPr>
            <w:tcW w:w="860" w:type="pct"/>
          </w:tcPr>
          <w:p w14:paraId="2D5C7D77" w14:textId="77777777" w:rsidR="007C4D8C" w:rsidRPr="00001970" w:rsidRDefault="007C4D8C" w:rsidP="00160408">
            <w:pPr>
              <w:ind w:left="360"/>
              <w:rPr>
                <w:sz w:val="18"/>
                <w:szCs w:val="18"/>
              </w:rPr>
            </w:pPr>
          </w:p>
        </w:tc>
      </w:tr>
      <w:tr w:rsidR="007C4D8C" w:rsidRPr="00001970" w14:paraId="1DBDA706" w14:textId="77777777" w:rsidTr="00160408">
        <w:tc>
          <w:tcPr>
            <w:tcW w:w="2993" w:type="pct"/>
          </w:tcPr>
          <w:p w14:paraId="2C86572B" w14:textId="77777777" w:rsidR="007C4D8C" w:rsidRPr="00E26019" w:rsidRDefault="007C4D8C" w:rsidP="007C4D8C">
            <w:pPr>
              <w:widowControl/>
              <w:numPr>
                <w:ilvl w:val="0"/>
                <w:numId w:val="55"/>
              </w:numPr>
              <w:autoSpaceDE/>
              <w:autoSpaceDN/>
              <w:ind w:left="426" w:hanging="284"/>
              <w:rPr>
                <w:sz w:val="18"/>
                <w:szCs w:val="18"/>
                <w:lang w:val="it-IT"/>
              </w:rPr>
            </w:pPr>
            <w:r w:rsidRPr="00E26019">
              <w:rPr>
                <w:sz w:val="18"/>
                <w:szCs w:val="18"/>
                <w:lang w:val="it-IT"/>
              </w:rPr>
              <w:t>Sisteme de reglare automată cu comandă bipoziţională şi tripoziţională</w:t>
            </w:r>
          </w:p>
        </w:tc>
        <w:tc>
          <w:tcPr>
            <w:tcW w:w="502" w:type="pct"/>
          </w:tcPr>
          <w:p w14:paraId="38CADEBE" w14:textId="77777777" w:rsidR="007C4D8C" w:rsidRPr="00001970" w:rsidRDefault="007C4D8C" w:rsidP="00160408">
            <w:pPr>
              <w:ind w:left="360"/>
              <w:rPr>
                <w:sz w:val="18"/>
                <w:szCs w:val="18"/>
              </w:rPr>
            </w:pPr>
            <w:r w:rsidRPr="00001970">
              <w:rPr>
                <w:sz w:val="18"/>
                <w:szCs w:val="18"/>
              </w:rPr>
              <w:t>1</w:t>
            </w:r>
          </w:p>
        </w:tc>
        <w:tc>
          <w:tcPr>
            <w:tcW w:w="645" w:type="pct"/>
            <w:vMerge/>
          </w:tcPr>
          <w:p w14:paraId="59CFFBDC" w14:textId="77777777" w:rsidR="007C4D8C" w:rsidRPr="00001970" w:rsidRDefault="007C4D8C" w:rsidP="00160408">
            <w:pPr>
              <w:ind w:left="360"/>
              <w:rPr>
                <w:sz w:val="18"/>
                <w:szCs w:val="18"/>
              </w:rPr>
            </w:pPr>
          </w:p>
        </w:tc>
        <w:tc>
          <w:tcPr>
            <w:tcW w:w="860" w:type="pct"/>
          </w:tcPr>
          <w:p w14:paraId="1AFE02C9" w14:textId="77777777" w:rsidR="007C4D8C" w:rsidRPr="00001970" w:rsidRDefault="007C4D8C" w:rsidP="00160408">
            <w:pPr>
              <w:ind w:left="360"/>
              <w:rPr>
                <w:sz w:val="18"/>
                <w:szCs w:val="18"/>
              </w:rPr>
            </w:pPr>
          </w:p>
        </w:tc>
      </w:tr>
      <w:tr w:rsidR="007C4D8C" w:rsidRPr="00001970" w14:paraId="73C48F33" w14:textId="77777777" w:rsidTr="00160408">
        <w:tc>
          <w:tcPr>
            <w:tcW w:w="2993" w:type="pct"/>
          </w:tcPr>
          <w:p w14:paraId="0FBD4808" w14:textId="77777777" w:rsidR="007C4D8C" w:rsidRPr="00001970" w:rsidRDefault="007C4D8C" w:rsidP="007C4D8C">
            <w:pPr>
              <w:widowControl/>
              <w:numPr>
                <w:ilvl w:val="0"/>
                <w:numId w:val="55"/>
              </w:numPr>
              <w:autoSpaceDE/>
              <w:autoSpaceDN/>
              <w:ind w:left="426" w:hanging="284"/>
              <w:rPr>
                <w:sz w:val="18"/>
                <w:szCs w:val="18"/>
              </w:rPr>
            </w:pPr>
            <w:r w:rsidRPr="00E26019">
              <w:rPr>
                <w:sz w:val="18"/>
                <w:szCs w:val="18"/>
                <w:lang w:val="nb-NO"/>
              </w:rPr>
              <w:t xml:space="preserve">Metode pentru obţinerea legii de reglare PID. </w:t>
            </w:r>
            <w:r w:rsidRPr="00E26019">
              <w:rPr>
                <w:sz w:val="18"/>
                <w:szCs w:val="18"/>
                <w:lang w:val="it-IT"/>
              </w:rPr>
              <w:t xml:space="preserve">Semnificaţia şi metodele de obţinere a parametrilor de acordare a unui regulator. </w:t>
            </w:r>
            <w:proofErr w:type="spellStart"/>
            <w:r w:rsidRPr="00001970">
              <w:rPr>
                <w:sz w:val="18"/>
                <w:szCs w:val="18"/>
              </w:rPr>
              <w:t>Influenţa</w:t>
            </w:r>
            <w:proofErr w:type="spellEnd"/>
            <w:r w:rsidRPr="00001970">
              <w:rPr>
                <w:sz w:val="18"/>
                <w:szCs w:val="18"/>
              </w:rPr>
              <w:t xml:space="preserve"> </w:t>
            </w:r>
            <w:proofErr w:type="spellStart"/>
            <w:r w:rsidRPr="00001970">
              <w:rPr>
                <w:sz w:val="18"/>
                <w:szCs w:val="18"/>
              </w:rPr>
              <w:t>parametrilor</w:t>
            </w:r>
            <w:proofErr w:type="spellEnd"/>
            <w:r w:rsidRPr="00001970">
              <w:rPr>
                <w:sz w:val="18"/>
                <w:szCs w:val="18"/>
              </w:rPr>
              <w:t xml:space="preserve"> de </w:t>
            </w:r>
            <w:proofErr w:type="spellStart"/>
            <w:r w:rsidRPr="00001970">
              <w:rPr>
                <w:sz w:val="18"/>
                <w:szCs w:val="18"/>
              </w:rPr>
              <w:t>acordare</w:t>
            </w:r>
            <w:proofErr w:type="spellEnd"/>
          </w:p>
        </w:tc>
        <w:tc>
          <w:tcPr>
            <w:tcW w:w="502" w:type="pct"/>
          </w:tcPr>
          <w:p w14:paraId="6B810CE2" w14:textId="77777777" w:rsidR="007C4D8C" w:rsidRPr="00001970" w:rsidRDefault="007C4D8C" w:rsidP="00160408">
            <w:pPr>
              <w:ind w:left="360"/>
              <w:rPr>
                <w:sz w:val="18"/>
                <w:szCs w:val="18"/>
              </w:rPr>
            </w:pPr>
            <w:r w:rsidRPr="00001970">
              <w:rPr>
                <w:sz w:val="18"/>
                <w:szCs w:val="18"/>
              </w:rPr>
              <w:t>2</w:t>
            </w:r>
          </w:p>
        </w:tc>
        <w:tc>
          <w:tcPr>
            <w:tcW w:w="645" w:type="pct"/>
            <w:vMerge/>
          </w:tcPr>
          <w:p w14:paraId="50D819DC" w14:textId="77777777" w:rsidR="007C4D8C" w:rsidRPr="00001970" w:rsidRDefault="007C4D8C" w:rsidP="00160408">
            <w:pPr>
              <w:ind w:left="360"/>
              <w:rPr>
                <w:sz w:val="18"/>
                <w:szCs w:val="18"/>
              </w:rPr>
            </w:pPr>
          </w:p>
        </w:tc>
        <w:tc>
          <w:tcPr>
            <w:tcW w:w="860" w:type="pct"/>
          </w:tcPr>
          <w:p w14:paraId="0D64EC29" w14:textId="77777777" w:rsidR="007C4D8C" w:rsidRPr="00001970" w:rsidRDefault="007C4D8C" w:rsidP="00160408">
            <w:pPr>
              <w:ind w:left="360"/>
              <w:rPr>
                <w:sz w:val="18"/>
                <w:szCs w:val="18"/>
              </w:rPr>
            </w:pPr>
          </w:p>
        </w:tc>
      </w:tr>
      <w:tr w:rsidR="007C4D8C" w:rsidRPr="00001970" w14:paraId="5E9D5C9C" w14:textId="77777777" w:rsidTr="00160408">
        <w:tc>
          <w:tcPr>
            <w:tcW w:w="2993" w:type="pct"/>
          </w:tcPr>
          <w:p w14:paraId="56B67B1B" w14:textId="77777777" w:rsidR="007C4D8C" w:rsidRPr="00E26019" w:rsidRDefault="007C4D8C" w:rsidP="007C4D8C">
            <w:pPr>
              <w:widowControl/>
              <w:numPr>
                <w:ilvl w:val="0"/>
                <w:numId w:val="55"/>
              </w:numPr>
              <w:autoSpaceDE/>
              <w:autoSpaceDN/>
              <w:ind w:left="426" w:hanging="284"/>
              <w:rPr>
                <w:sz w:val="18"/>
                <w:szCs w:val="18"/>
                <w:lang w:val="it-IT"/>
              </w:rPr>
            </w:pPr>
            <w:r w:rsidRPr="00001970">
              <w:rPr>
                <w:sz w:val="18"/>
                <w:szCs w:val="18"/>
                <w:lang w:val="pt-BR"/>
              </w:rPr>
              <w:t>Sisteme de reglare automată cu regulatoare continue PID</w:t>
            </w:r>
            <w:r w:rsidRPr="00001970">
              <w:rPr>
                <w:sz w:val="18"/>
                <w:szCs w:val="18"/>
                <w:lang w:val="pt-BR"/>
              </w:rPr>
              <w:tab/>
            </w:r>
          </w:p>
        </w:tc>
        <w:tc>
          <w:tcPr>
            <w:tcW w:w="502" w:type="pct"/>
          </w:tcPr>
          <w:p w14:paraId="319DA416" w14:textId="77777777" w:rsidR="007C4D8C" w:rsidRPr="00001970" w:rsidRDefault="007C4D8C" w:rsidP="00160408">
            <w:pPr>
              <w:ind w:left="360"/>
              <w:rPr>
                <w:sz w:val="18"/>
                <w:szCs w:val="18"/>
              </w:rPr>
            </w:pPr>
            <w:r w:rsidRPr="00001970">
              <w:rPr>
                <w:sz w:val="18"/>
                <w:szCs w:val="18"/>
              </w:rPr>
              <w:t>1</w:t>
            </w:r>
          </w:p>
        </w:tc>
        <w:tc>
          <w:tcPr>
            <w:tcW w:w="645" w:type="pct"/>
            <w:vMerge/>
          </w:tcPr>
          <w:p w14:paraId="07AC9B57" w14:textId="77777777" w:rsidR="007C4D8C" w:rsidRPr="00001970" w:rsidRDefault="007C4D8C" w:rsidP="00160408">
            <w:pPr>
              <w:ind w:left="360"/>
              <w:rPr>
                <w:sz w:val="18"/>
                <w:szCs w:val="18"/>
              </w:rPr>
            </w:pPr>
          </w:p>
        </w:tc>
        <w:tc>
          <w:tcPr>
            <w:tcW w:w="860" w:type="pct"/>
          </w:tcPr>
          <w:p w14:paraId="03D006B1" w14:textId="77777777" w:rsidR="007C4D8C" w:rsidRPr="00001970" w:rsidRDefault="007C4D8C" w:rsidP="00160408">
            <w:pPr>
              <w:ind w:left="360"/>
              <w:rPr>
                <w:sz w:val="18"/>
                <w:szCs w:val="18"/>
              </w:rPr>
            </w:pPr>
          </w:p>
        </w:tc>
      </w:tr>
      <w:tr w:rsidR="007C4D8C" w:rsidRPr="00001970" w14:paraId="7A0B1B0B" w14:textId="77777777" w:rsidTr="00160408">
        <w:tc>
          <w:tcPr>
            <w:tcW w:w="2993" w:type="pct"/>
          </w:tcPr>
          <w:p w14:paraId="55F6C23C" w14:textId="77777777" w:rsidR="007C4D8C" w:rsidRPr="00001970" w:rsidRDefault="007C4D8C" w:rsidP="007C4D8C">
            <w:pPr>
              <w:widowControl/>
              <w:numPr>
                <w:ilvl w:val="0"/>
                <w:numId w:val="55"/>
              </w:numPr>
              <w:autoSpaceDE/>
              <w:autoSpaceDN/>
              <w:ind w:left="426" w:hanging="284"/>
              <w:rPr>
                <w:sz w:val="18"/>
                <w:szCs w:val="18"/>
              </w:rPr>
            </w:pPr>
            <w:r w:rsidRPr="00001970">
              <w:rPr>
                <w:sz w:val="18"/>
                <w:szCs w:val="18"/>
                <w:lang w:val="pt-BR"/>
              </w:rPr>
              <w:t>Reglarea numerică a sistemelor automate</w:t>
            </w:r>
          </w:p>
        </w:tc>
        <w:tc>
          <w:tcPr>
            <w:tcW w:w="502" w:type="pct"/>
          </w:tcPr>
          <w:p w14:paraId="76865168" w14:textId="77777777" w:rsidR="007C4D8C" w:rsidRPr="00001970" w:rsidRDefault="007C4D8C" w:rsidP="00160408">
            <w:pPr>
              <w:ind w:left="360"/>
              <w:rPr>
                <w:sz w:val="18"/>
                <w:szCs w:val="18"/>
              </w:rPr>
            </w:pPr>
            <w:r w:rsidRPr="00001970">
              <w:rPr>
                <w:sz w:val="18"/>
                <w:szCs w:val="18"/>
              </w:rPr>
              <w:t>1</w:t>
            </w:r>
          </w:p>
        </w:tc>
        <w:tc>
          <w:tcPr>
            <w:tcW w:w="645" w:type="pct"/>
            <w:vMerge/>
          </w:tcPr>
          <w:p w14:paraId="19EE0C47" w14:textId="77777777" w:rsidR="007C4D8C" w:rsidRPr="00001970" w:rsidRDefault="007C4D8C" w:rsidP="00160408">
            <w:pPr>
              <w:ind w:left="360"/>
              <w:rPr>
                <w:sz w:val="18"/>
                <w:szCs w:val="18"/>
              </w:rPr>
            </w:pPr>
          </w:p>
        </w:tc>
        <w:tc>
          <w:tcPr>
            <w:tcW w:w="860" w:type="pct"/>
          </w:tcPr>
          <w:p w14:paraId="5C59BF41" w14:textId="77777777" w:rsidR="007C4D8C" w:rsidRPr="00001970" w:rsidRDefault="007C4D8C" w:rsidP="00160408">
            <w:pPr>
              <w:ind w:left="360"/>
              <w:rPr>
                <w:sz w:val="18"/>
                <w:szCs w:val="18"/>
              </w:rPr>
            </w:pPr>
          </w:p>
        </w:tc>
      </w:tr>
      <w:tr w:rsidR="007C4D8C" w:rsidRPr="00001970" w14:paraId="215B02E7" w14:textId="77777777" w:rsidTr="00160408">
        <w:tc>
          <w:tcPr>
            <w:tcW w:w="2993" w:type="pct"/>
          </w:tcPr>
          <w:p w14:paraId="17196D8F" w14:textId="77777777" w:rsidR="007C4D8C" w:rsidRPr="00001970" w:rsidRDefault="007C4D8C" w:rsidP="007C4D8C">
            <w:pPr>
              <w:widowControl/>
              <w:numPr>
                <w:ilvl w:val="0"/>
                <w:numId w:val="55"/>
              </w:numPr>
              <w:autoSpaceDE/>
              <w:autoSpaceDN/>
              <w:ind w:left="426" w:hanging="284"/>
              <w:rPr>
                <w:sz w:val="18"/>
                <w:szCs w:val="18"/>
              </w:rPr>
            </w:pPr>
            <w:proofErr w:type="spellStart"/>
            <w:r w:rsidRPr="00001970">
              <w:rPr>
                <w:sz w:val="18"/>
                <w:szCs w:val="18"/>
              </w:rPr>
              <w:t>Structura</w:t>
            </w:r>
            <w:proofErr w:type="spellEnd"/>
            <w:r w:rsidRPr="00001970">
              <w:rPr>
                <w:sz w:val="18"/>
                <w:szCs w:val="18"/>
              </w:rPr>
              <w:t xml:space="preserve"> </w:t>
            </w:r>
            <w:proofErr w:type="spellStart"/>
            <w:r w:rsidRPr="00001970">
              <w:rPr>
                <w:sz w:val="18"/>
                <w:szCs w:val="18"/>
              </w:rPr>
              <w:t>funcţională</w:t>
            </w:r>
            <w:proofErr w:type="spellEnd"/>
            <w:r w:rsidRPr="00001970">
              <w:rPr>
                <w:sz w:val="18"/>
                <w:szCs w:val="18"/>
              </w:rPr>
              <w:t xml:space="preserve"> </w:t>
            </w:r>
            <w:proofErr w:type="spellStart"/>
            <w:r w:rsidRPr="00001970">
              <w:rPr>
                <w:sz w:val="18"/>
                <w:szCs w:val="18"/>
              </w:rPr>
              <w:t>şi</w:t>
            </w:r>
            <w:proofErr w:type="spellEnd"/>
            <w:r w:rsidRPr="00001970">
              <w:rPr>
                <w:sz w:val="18"/>
                <w:szCs w:val="18"/>
              </w:rPr>
              <w:t xml:space="preserve"> </w:t>
            </w:r>
            <w:proofErr w:type="spellStart"/>
            <w:r w:rsidRPr="00001970">
              <w:rPr>
                <w:sz w:val="18"/>
                <w:szCs w:val="18"/>
              </w:rPr>
              <w:t>structura</w:t>
            </w:r>
            <w:proofErr w:type="spellEnd"/>
            <w:r w:rsidRPr="00001970">
              <w:rPr>
                <w:sz w:val="18"/>
                <w:szCs w:val="18"/>
              </w:rPr>
              <w:t xml:space="preserve"> hardware a </w:t>
            </w:r>
            <w:proofErr w:type="spellStart"/>
            <w:r w:rsidRPr="00001970">
              <w:rPr>
                <w:sz w:val="18"/>
                <w:szCs w:val="18"/>
              </w:rPr>
              <w:t>unui</w:t>
            </w:r>
            <w:proofErr w:type="spellEnd"/>
            <w:r w:rsidRPr="00001970">
              <w:rPr>
                <w:sz w:val="18"/>
                <w:szCs w:val="18"/>
              </w:rPr>
              <w:t xml:space="preserve"> regulator numeric</w:t>
            </w:r>
          </w:p>
        </w:tc>
        <w:tc>
          <w:tcPr>
            <w:tcW w:w="502" w:type="pct"/>
          </w:tcPr>
          <w:p w14:paraId="458CC477" w14:textId="77777777" w:rsidR="007C4D8C" w:rsidRPr="00001970" w:rsidRDefault="007C4D8C" w:rsidP="00160408">
            <w:pPr>
              <w:ind w:left="360"/>
              <w:rPr>
                <w:sz w:val="18"/>
                <w:szCs w:val="18"/>
              </w:rPr>
            </w:pPr>
            <w:r w:rsidRPr="00001970">
              <w:rPr>
                <w:sz w:val="18"/>
                <w:szCs w:val="18"/>
              </w:rPr>
              <w:t>0,5</w:t>
            </w:r>
          </w:p>
        </w:tc>
        <w:tc>
          <w:tcPr>
            <w:tcW w:w="645" w:type="pct"/>
            <w:vMerge/>
          </w:tcPr>
          <w:p w14:paraId="4459E7F1" w14:textId="77777777" w:rsidR="007C4D8C" w:rsidRPr="00001970" w:rsidRDefault="007C4D8C" w:rsidP="00160408">
            <w:pPr>
              <w:ind w:left="360"/>
              <w:rPr>
                <w:sz w:val="18"/>
                <w:szCs w:val="18"/>
              </w:rPr>
            </w:pPr>
          </w:p>
        </w:tc>
        <w:tc>
          <w:tcPr>
            <w:tcW w:w="860" w:type="pct"/>
          </w:tcPr>
          <w:p w14:paraId="4823D2CE" w14:textId="77777777" w:rsidR="007C4D8C" w:rsidRPr="00001970" w:rsidRDefault="007C4D8C" w:rsidP="00160408">
            <w:pPr>
              <w:ind w:left="360"/>
              <w:rPr>
                <w:sz w:val="18"/>
                <w:szCs w:val="18"/>
              </w:rPr>
            </w:pPr>
          </w:p>
        </w:tc>
      </w:tr>
      <w:tr w:rsidR="007C4D8C" w:rsidRPr="00001970" w14:paraId="2C5D4409" w14:textId="77777777" w:rsidTr="00160408">
        <w:tc>
          <w:tcPr>
            <w:tcW w:w="2993" w:type="pct"/>
          </w:tcPr>
          <w:p w14:paraId="3B8B1822" w14:textId="77777777" w:rsidR="007C4D8C" w:rsidRPr="00001970" w:rsidRDefault="007C4D8C" w:rsidP="007C4D8C">
            <w:pPr>
              <w:widowControl/>
              <w:numPr>
                <w:ilvl w:val="0"/>
                <w:numId w:val="55"/>
              </w:numPr>
              <w:autoSpaceDE/>
              <w:autoSpaceDN/>
              <w:ind w:left="426" w:hanging="284"/>
              <w:rPr>
                <w:sz w:val="18"/>
                <w:szCs w:val="18"/>
              </w:rPr>
            </w:pPr>
            <w:r w:rsidRPr="00001970">
              <w:rPr>
                <w:sz w:val="18"/>
                <w:szCs w:val="18"/>
                <w:lang w:val="pt-BR"/>
              </w:rPr>
              <w:t>Modelul discret al unui sistem automat cu regulator numeric</w:t>
            </w:r>
          </w:p>
        </w:tc>
        <w:tc>
          <w:tcPr>
            <w:tcW w:w="502" w:type="pct"/>
          </w:tcPr>
          <w:p w14:paraId="62299D60" w14:textId="77777777" w:rsidR="007C4D8C" w:rsidRPr="00001970" w:rsidRDefault="007C4D8C" w:rsidP="00160408">
            <w:pPr>
              <w:ind w:left="360"/>
              <w:rPr>
                <w:sz w:val="18"/>
                <w:szCs w:val="18"/>
              </w:rPr>
            </w:pPr>
            <w:r w:rsidRPr="00001970">
              <w:rPr>
                <w:sz w:val="18"/>
                <w:szCs w:val="18"/>
              </w:rPr>
              <w:t>1</w:t>
            </w:r>
          </w:p>
        </w:tc>
        <w:tc>
          <w:tcPr>
            <w:tcW w:w="645" w:type="pct"/>
            <w:vMerge/>
          </w:tcPr>
          <w:p w14:paraId="71876196" w14:textId="77777777" w:rsidR="007C4D8C" w:rsidRPr="00001970" w:rsidRDefault="007C4D8C" w:rsidP="00160408">
            <w:pPr>
              <w:ind w:left="360"/>
              <w:rPr>
                <w:sz w:val="18"/>
                <w:szCs w:val="18"/>
              </w:rPr>
            </w:pPr>
          </w:p>
        </w:tc>
        <w:tc>
          <w:tcPr>
            <w:tcW w:w="860" w:type="pct"/>
          </w:tcPr>
          <w:p w14:paraId="71B79F0A" w14:textId="77777777" w:rsidR="007C4D8C" w:rsidRPr="00001970" w:rsidRDefault="007C4D8C" w:rsidP="00160408">
            <w:pPr>
              <w:ind w:left="360"/>
              <w:rPr>
                <w:sz w:val="18"/>
                <w:szCs w:val="18"/>
              </w:rPr>
            </w:pPr>
          </w:p>
        </w:tc>
      </w:tr>
      <w:tr w:rsidR="007C4D8C" w:rsidRPr="00001970" w14:paraId="3D43E2DD" w14:textId="77777777" w:rsidTr="00160408">
        <w:tc>
          <w:tcPr>
            <w:tcW w:w="2993" w:type="pct"/>
          </w:tcPr>
          <w:p w14:paraId="1107DB6C" w14:textId="77777777" w:rsidR="007C4D8C" w:rsidRPr="00001970" w:rsidRDefault="007C4D8C" w:rsidP="007C4D8C">
            <w:pPr>
              <w:widowControl/>
              <w:numPr>
                <w:ilvl w:val="0"/>
                <w:numId w:val="55"/>
              </w:numPr>
              <w:autoSpaceDE/>
              <w:autoSpaceDN/>
              <w:ind w:left="426" w:hanging="284"/>
              <w:rPr>
                <w:sz w:val="18"/>
                <w:szCs w:val="18"/>
              </w:rPr>
            </w:pPr>
            <w:r w:rsidRPr="00001970">
              <w:rPr>
                <w:sz w:val="18"/>
                <w:szCs w:val="18"/>
                <w:lang w:val="pt-BR"/>
              </w:rPr>
              <w:t>Utilizarea regulatoarelor numerice în sisteme de reglare automată</w:t>
            </w:r>
          </w:p>
        </w:tc>
        <w:tc>
          <w:tcPr>
            <w:tcW w:w="502" w:type="pct"/>
          </w:tcPr>
          <w:p w14:paraId="75798304" w14:textId="77777777" w:rsidR="007C4D8C" w:rsidRPr="00001970" w:rsidRDefault="007C4D8C" w:rsidP="00160408">
            <w:pPr>
              <w:ind w:left="360"/>
              <w:rPr>
                <w:sz w:val="18"/>
                <w:szCs w:val="18"/>
              </w:rPr>
            </w:pPr>
            <w:r w:rsidRPr="00001970">
              <w:rPr>
                <w:sz w:val="18"/>
                <w:szCs w:val="18"/>
              </w:rPr>
              <w:t>0,5</w:t>
            </w:r>
          </w:p>
        </w:tc>
        <w:tc>
          <w:tcPr>
            <w:tcW w:w="645" w:type="pct"/>
            <w:vMerge/>
          </w:tcPr>
          <w:p w14:paraId="51A426EA" w14:textId="77777777" w:rsidR="007C4D8C" w:rsidRPr="00001970" w:rsidRDefault="007C4D8C" w:rsidP="00160408">
            <w:pPr>
              <w:ind w:left="360"/>
              <w:rPr>
                <w:sz w:val="18"/>
                <w:szCs w:val="18"/>
              </w:rPr>
            </w:pPr>
          </w:p>
        </w:tc>
        <w:tc>
          <w:tcPr>
            <w:tcW w:w="860" w:type="pct"/>
          </w:tcPr>
          <w:p w14:paraId="2175BF98" w14:textId="77777777" w:rsidR="007C4D8C" w:rsidRPr="00001970" w:rsidRDefault="007C4D8C" w:rsidP="00160408">
            <w:pPr>
              <w:ind w:left="360"/>
              <w:rPr>
                <w:sz w:val="18"/>
                <w:szCs w:val="18"/>
              </w:rPr>
            </w:pPr>
          </w:p>
        </w:tc>
      </w:tr>
      <w:tr w:rsidR="007C4D8C" w:rsidRPr="00001970" w14:paraId="2D17C720" w14:textId="77777777" w:rsidTr="00160408">
        <w:tc>
          <w:tcPr>
            <w:tcW w:w="2993" w:type="pct"/>
          </w:tcPr>
          <w:p w14:paraId="70631E69" w14:textId="77777777" w:rsidR="007C4D8C" w:rsidRPr="00001970" w:rsidRDefault="007C4D8C" w:rsidP="007C4D8C">
            <w:pPr>
              <w:widowControl/>
              <w:numPr>
                <w:ilvl w:val="0"/>
                <w:numId w:val="55"/>
              </w:numPr>
              <w:autoSpaceDE/>
              <w:autoSpaceDN/>
              <w:ind w:left="426" w:hanging="284"/>
              <w:rPr>
                <w:sz w:val="18"/>
                <w:szCs w:val="18"/>
                <w:lang w:val="pt-BR"/>
              </w:rPr>
            </w:pPr>
            <w:r w:rsidRPr="00001970">
              <w:rPr>
                <w:sz w:val="18"/>
                <w:szCs w:val="18"/>
                <w:lang w:val="pt-BR"/>
              </w:rPr>
              <w:t>Discretizarea legilor tipizate de reglare</w:t>
            </w:r>
          </w:p>
        </w:tc>
        <w:tc>
          <w:tcPr>
            <w:tcW w:w="502" w:type="pct"/>
          </w:tcPr>
          <w:p w14:paraId="25929217" w14:textId="77777777" w:rsidR="007C4D8C" w:rsidRPr="00001970" w:rsidRDefault="007C4D8C" w:rsidP="00160408">
            <w:pPr>
              <w:ind w:left="360"/>
              <w:rPr>
                <w:sz w:val="18"/>
                <w:szCs w:val="18"/>
              </w:rPr>
            </w:pPr>
            <w:r w:rsidRPr="00001970">
              <w:rPr>
                <w:sz w:val="18"/>
                <w:szCs w:val="18"/>
              </w:rPr>
              <w:t>2</w:t>
            </w:r>
          </w:p>
        </w:tc>
        <w:tc>
          <w:tcPr>
            <w:tcW w:w="645" w:type="pct"/>
            <w:vMerge/>
          </w:tcPr>
          <w:p w14:paraId="02FB3E39" w14:textId="77777777" w:rsidR="007C4D8C" w:rsidRPr="00001970" w:rsidRDefault="007C4D8C" w:rsidP="00160408">
            <w:pPr>
              <w:ind w:left="360"/>
              <w:rPr>
                <w:sz w:val="18"/>
                <w:szCs w:val="18"/>
              </w:rPr>
            </w:pPr>
          </w:p>
        </w:tc>
        <w:tc>
          <w:tcPr>
            <w:tcW w:w="860" w:type="pct"/>
          </w:tcPr>
          <w:p w14:paraId="7B8EB738" w14:textId="77777777" w:rsidR="007C4D8C" w:rsidRPr="00001970" w:rsidRDefault="007C4D8C" w:rsidP="00160408">
            <w:pPr>
              <w:ind w:left="360"/>
              <w:rPr>
                <w:sz w:val="18"/>
                <w:szCs w:val="18"/>
              </w:rPr>
            </w:pPr>
          </w:p>
        </w:tc>
      </w:tr>
      <w:tr w:rsidR="007C4D8C" w:rsidRPr="00001970" w14:paraId="6274AC44" w14:textId="77777777" w:rsidTr="00160408">
        <w:tc>
          <w:tcPr>
            <w:tcW w:w="2993" w:type="pct"/>
          </w:tcPr>
          <w:p w14:paraId="043ED0B3" w14:textId="77777777" w:rsidR="007C4D8C" w:rsidRPr="00E26019" w:rsidRDefault="007C4D8C" w:rsidP="007C4D8C">
            <w:pPr>
              <w:widowControl/>
              <w:numPr>
                <w:ilvl w:val="0"/>
                <w:numId w:val="55"/>
              </w:numPr>
              <w:autoSpaceDE/>
              <w:autoSpaceDN/>
              <w:ind w:left="426" w:hanging="284"/>
              <w:rPr>
                <w:sz w:val="18"/>
                <w:szCs w:val="18"/>
                <w:lang w:val="it-IT"/>
              </w:rPr>
            </w:pPr>
            <w:r w:rsidRPr="00001970">
              <w:rPr>
                <w:sz w:val="18"/>
                <w:szCs w:val="18"/>
                <w:lang w:val="pt-BR"/>
              </w:rPr>
              <w:t>Implementarea algoritmilor numerici de reglare</w:t>
            </w:r>
          </w:p>
        </w:tc>
        <w:tc>
          <w:tcPr>
            <w:tcW w:w="502" w:type="pct"/>
          </w:tcPr>
          <w:p w14:paraId="78D90DBC" w14:textId="77777777" w:rsidR="007C4D8C" w:rsidRPr="00001970" w:rsidRDefault="007C4D8C" w:rsidP="00160408">
            <w:pPr>
              <w:ind w:left="360"/>
              <w:rPr>
                <w:sz w:val="18"/>
                <w:szCs w:val="18"/>
              </w:rPr>
            </w:pPr>
            <w:r w:rsidRPr="00001970">
              <w:rPr>
                <w:sz w:val="18"/>
                <w:szCs w:val="18"/>
              </w:rPr>
              <w:t>1</w:t>
            </w:r>
          </w:p>
        </w:tc>
        <w:tc>
          <w:tcPr>
            <w:tcW w:w="645" w:type="pct"/>
            <w:vMerge/>
          </w:tcPr>
          <w:p w14:paraId="39F0D3AB" w14:textId="77777777" w:rsidR="007C4D8C" w:rsidRPr="00001970" w:rsidRDefault="007C4D8C" w:rsidP="00160408">
            <w:pPr>
              <w:ind w:left="360"/>
              <w:rPr>
                <w:sz w:val="18"/>
                <w:szCs w:val="18"/>
              </w:rPr>
            </w:pPr>
          </w:p>
        </w:tc>
        <w:tc>
          <w:tcPr>
            <w:tcW w:w="860" w:type="pct"/>
          </w:tcPr>
          <w:p w14:paraId="66F51006" w14:textId="77777777" w:rsidR="007C4D8C" w:rsidRPr="00001970" w:rsidRDefault="007C4D8C" w:rsidP="00160408">
            <w:pPr>
              <w:ind w:left="360"/>
              <w:rPr>
                <w:sz w:val="18"/>
                <w:szCs w:val="18"/>
              </w:rPr>
            </w:pPr>
          </w:p>
        </w:tc>
      </w:tr>
      <w:tr w:rsidR="007C4D8C" w:rsidRPr="00001970" w14:paraId="64077D5C" w14:textId="77777777" w:rsidTr="00160408">
        <w:tc>
          <w:tcPr>
            <w:tcW w:w="2993" w:type="pct"/>
          </w:tcPr>
          <w:p w14:paraId="310190BC" w14:textId="77777777" w:rsidR="007C4D8C" w:rsidRPr="00001970" w:rsidRDefault="007C4D8C" w:rsidP="00160408">
            <w:pPr>
              <w:tabs>
                <w:tab w:val="right" w:leader="dot" w:pos="6840"/>
              </w:tabs>
              <w:rPr>
                <w:sz w:val="18"/>
                <w:szCs w:val="18"/>
                <w:lang w:val="pt-BR"/>
              </w:rPr>
            </w:pPr>
          </w:p>
        </w:tc>
        <w:tc>
          <w:tcPr>
            <w:tcW w:w="502" w:type="pct"/>
          </w:tcPr>
          <w:p w14:paraId="241A4295" w14:textId="77777777" w:rsidR="007C4D8C" w:rsidRPr="00001970" w:rsidRDefault="007C4D8C" w:rsidP="00160408">
            <w:pPr>
              <w:ind w:left="360"/>
              <w:rPr>
                <w:sz w:val="18"/>
                <w:szCs w:val="18"/>
              </w:rPr>
            </w:pPr>
          </w:p>
        </w:tc>
        <w:tc>
          <w:tcPr>
            <w:tcW w:w="645" w:type="pct"/>
            <w:vMerge/>
          </w:tcPr>
          <w:p w14:paraId="1E791025" w14:textId="77777777" w:rsidR="007C4D8C" w:rsidRPr="00001970" w:rsidRDefault="007C4D8C" w:rsidP="00160408">
            <w:pPr>
              <w:ind w:left="360"/>
              <w:rPr>
                <w:sz w:val="18"/>
                <w:szCs w:val="18"/>
              </w:rPr>
            </w:pPr>
          </w:p>
        </w:tc>
        <w:tc>
          <w:tcPr>
            <w:tcW w:w="860" w:type="pct"/>
          </w:tcPr>
          <w:p w14:paraId="256D0FE5" w14:textId="77777777" w:rsidR="007C4D8C" w:rsidRPr="00001970" w:rsidRDefault="007C4D8C" w:rsidP="00160408">
            <w:pPr>
              <w:ind w:left="360"/>
              <w:rPr>
                <w:sz w:val="18"/>
                <w:szCs w:val="18"/>
              </w:rPr>
            </w:pPr>
          </w:p>
        </w:tc>
      </w:tr>
      <w:tr w:rsidR="007C4D8C" w:rsidRPr="00001970" w14:paraId="3F8730D4" w14:textId="77777777" w:rsidTr="00160408">
        <w:tc>
          <w:tcPr>
            <w:tcW w:w="5000" w:type="pct"/>
            <w:gridSpan w:val="4"/>
            <w:tcBorders>
              <w:bottom w:val="single" w:sz="4" w:space="0" w:color="auto"/>
            </w:tcBorders>
          </w:tcPr>
          <w:p w14:paraId="0E6122F8" w14:textId="53B937D1" w:rsidR="007C4D8C" w:rsidRPr="00001970" w:rsidRDefault="007C4D8C" w:rsidP="00160408">
            <w:pPr>
              <w:rPr>
                <w:sz w:val="18"/>
                <w:szCs w:val="18"/>
                <w:lang w:val="ro-RO"/>
              </w:rPr>
            </w:pPr>
            <w:proofErr w:type="spellStart"/>
            <w:r w:rsidRPr="00001970">
              <w:rPr>
                <w:sz w:val="18"/>
                <w:szCs w:val="18"/>
              </w:rPr>
              <w:t>Bibliografie</w:t>
            </w:r>
            <w:proofErr w:type="spellEnd"/>
            <w:r w:rsidRPr="00001970">
              <w:rPr>
                <w:sz w:val="18"/>
                <w:szCs w:val="18"/>
              </w:rPr>
              <w:t xml:space="preserve"> minimal</w:t>
            </w:r>
            <w:r w:rsidRPr="00001970">
              <w:rPr>
                <w:sz w:val="18"/>
                <w:szCs w:val="18"/>
                <w:lang w:val="ro-RO"/>
              </w:rPr>
              <w:t>ă recomandată</w:t>
            </w:r>
            <w:r w:rsidR="00462140" w:rsidRPr="00001970">
              <w:rPr>
                <w:sz w:val="18"/>
                <w:szCs w:val="18"/>
                <w:lang w:val="ro-RO"/>
              </w:rPr>
              <w:t xml:space="preserve">  </w:t>
            </w:r>
          </w:p>
        </w:tc>
      </w:tr>
      <w:tr w:rsidR="007C4D8C" w:rsidRPr="00767A6C" w14:paraId="4C1B968C" w14:textId="77777777" w:rsidTr="00160408">
        <w:tc>
          <w:tcPr>
            <w:tcW w:w="5000" w:type="pct"/>
            <w:gridSpan w:val="4"/>
          </w:tcPr>
          <w:p w14:paraId="4068F95A" w14:textId="77777777" w:rsidR="007C4D8C" w:rsidRPr="00001970" w:rsidRDefault="007C4D8C" w:rsidP="007C4D8C">
            <w:pPr>
              <w:widowControl/>
              <w:numPr>
                <w:ilvl w:val="0"/>
                <w:numId w:val="54"/>
              </w:numPr>
              <w:tabs>
                <w:tab w:val="clear" w:pos="1019"/>
                <w:tab w:val="num" w:pos="447"/>
              </w:tabs>
              <w:autoSpaceDE/>
              <w:autoSpaceDN/>
              <w:ind w:left="447" w:hanging="426"/>
              <w:jc w:val="both"/>
              <w:rPr>
                <w:sz w:val="18"/>
                <w:szCs w:val="18"/>
              </w:rPr>
            </w:pPr>
            <w:r w:rsidRPr="00E26019">
              <w:rPr>
                <w:sz w:val="18"/>
                <w:szCs w:val="18"/>
                <w:lang w:val="it-IT"/>
              </w:rPr>
              <w:t xml:space="preserve">C. Buzduga, C. Turcu, Elemente de teoria sistemelor I. Teme aplicative, Ed. </w:t>
            </w:r>
            <w:proofErr w:type="spellStart"/>
            <w:r w:rsidRPr="00001970">
              <w:rPr>
                <w:sz w:val="18"/>
                <w:szCs w:val="18"/>
              </w:rPr>
              <w:t>Matrixrom</w:t>
            </w:r>
            <w:proofErr w:type="spellEnd"/>
            <w:r w:rsidRPr="00001970">
              <w:rPr>
                <w:sz w:val="18"/>
                <w:szCs w:val="18"/>
              </w:rPr>
              <w:t xml:space="preserve">, </w:t>
            </w:r>
            <w:proofErr w:type="spellStart"/>
            <w:r w:rsidRPr="00001970">
              <w:rPr>
                <w:sz w:val="18"/>
                <w:szCs w:val="18"/>
              </w:rPr>
              <w:t>București</w:t>
            </w:r>
            <w:proofErr w:type="spellEnd"/>
            <w:r w:rsidRPr="00001970">
              <w:rPr>
                <w:sz w:val="18"/>
                <w:szCs w:val="18"/>
              </w:rPr>
              <w:t>, 2016.</w:t>
            </w:r>
          </w:p>
          <w:p w14:paraId="5DA21996" w14:textId="77777777" w:rsidR="007C4D8C" w:rsidRPr="00E26019" w:rsidRDefault="007C4D8C" w:rsidP="007C4D8C">
            <w:pPr>
              <w:widowControl/>
              <w:numPr>
                <w:ilvl w:val="0"/>
                <w:numId w:val="54"/>
              </w:numPr>
              <w:tabs>
                <w:tab w:val="clear" w:pos="1019"/>
                <w:tab w:val="num" w:pos="447"/>
              </w:tabs>
              <w:autoSpaceDE/>
              <w:autoSpaceDN/>
              <w:ind w:left="447" w:hanging="426"/>
              <w:jc w:val="both"/>
              <w:rPr>
                <w:sz w:val="18"/>
                <w:szCs w:val="18"/>
                <w:lang w:val="it-IT"/>
              </w:rPr>
            </w:pPr>
            <w:r w:rsidRPr="00E26019">
              <w:rPr>
                <w:sz w:val="18"/>
                <w:szCs w:val="18"/>
                <w:lang w:val="it-IT"/>
              </w:rPr>
              <w:t>Marin, C., Popescu, D., Petre, E., Ionete, C., Selisteanu, D., Teoria Sistemelor,Editura Universitaria Craiova, 2001</w:t>
            </w:r>
          </w:p>
          <w:p w14:paraId="2EBC879B" w14:textId="77777777" w:rsidR="007C4D8C" w:rsidRPr="00E26019" w:rsidRDefault="007C4D8C" w:rsidP="007C4D8C">
            <w:pPr>
              <w:widowControl/>
              <w:numPr>
                <w:ilvl w:val="0"/>
                <w:numId w:val="54"/>
              </w:numPr>
              <w:tabs>
                <w:tab w:val="clear" w:pos="1019"/>
                <w:tab w:val="num" w:pos="447"/>
              </w:tabs>
              <w:autoSpaceDE/>
              <w:autoSpaceDN/>
              <w:ind w:left="447" w:hanging="426"/>
              <w:jc w:val="both"/>
              <w:rPr>
                <w:sz w:val="18"/>
                <w:szCs w:val="18"/>
                <w:lang w:val="it-IT"/>
              </w:rPr>
            </w:pPr>
            <w:r w:rsidRPr="00E26019">
              <w:rPr>
                <w:sz w:val="18"/>
                <w:szCs w:val="18"/>
                <w:lang w:val="it-IT"/>
              </w:rPr>
              <w:t>Mihail Voicu, Teoria sistemelor, Editura Academiei Române, Bucureşti, 2008</w:t>
            </w:r>
          </w:p>
          <w:p w14:paraId="68111D70" w14:textId="77777777" w:rsidR="007C4D8C" w:rsidRPr="00001970" w:rsidRDefault="007C4D8C" w:rsidP="007C4D8C">
            <w:pPr>
              <w:widowControl/>
              <w:numPr>
                <w:ilvl w:val="0"/>
                <w:numId w:val="54"/>
              </w:numPr>
              <w:tabs>
                <w:tab w:val="clear" w:pos="1019"/>
                <w:tab w:val="num" w:pos="447"/>
              </w:tabs>
              <w:autoSpaceDE/>
              <w:autoSpaceDN/>
              <w:ind w:left="447" w:hanging="426"/>
              <w:jc w:val="both"/>
              <w:rPr>
                <w:sz w:val="18"/>
                <w:szCs w:val="18"/>
              </w:rPr>
            </w:pPr>
            <w:r w:rsidRPr="00001970">
              <w:rPr>
                <w:sz w:val="18"/>
                <w:szCs w:val="18"/>
                <w:lang w:val="it-IT"/>
              </w:rPr>
              <w:t xml:space="preserve">Adrian Filipescu, Sabin Stamatescu, Teoria sistemelor. Analiza si sinteza sistemelor liniare in abordarea structurala, Ed. </w:t>
            </w:r>
            <w:r w:rsidRPr="00001970">
              <w:rPr>
                <w:sz w:val="18"/>
                <w:szCs w:val="18"/>
              </w:rPr>
              <w:t xml:space="preserve">Matrix Rom, </w:t>
            </w:r>
            <w:proofErr w:type="spellStart"/>
            <w:r w:rsidRPr="00001970">
              <w:rPr>
                <w:sz w:val="18"/>
                <w:szCs w:val="18"/>
              </w:rPr>
              <w:t>Bucureşti</w:t>
            </w:r>
            <w:proofErr w:type="spellEnd"/>
          </w:p>
          <w:p w14:paraId="597B612A" w14:textId="77777777" w:rsidR="007C4D8C" w:rsidRPr="00E26019" w:rsidRDefault="007C4D8C" w:rsidP="007C4D8C">
            <w:pPr>
              <w:widowControl/>
              <w:numPr>
                <w:ilvl w:val="0"/>
                <w:numId w:val="54"/>
              </w:numPr>
              <w:tabs>
                <w:tab w:val="clear" w:pos="1019"/>
                <w:tab w:val="num" w:pos="447"/>
              </w:tabs>
              <w:autoSpaceDE/>
              <w:autoSpaceDN/>
              <w:ind w:left="447" w:hanging="426"/>
              <w:jc w:val="both"/>
              <w:rPr>
                <w:sz w:val="18"/>
                <w:szCs w:val="18"/>
                <w:lang w:val="it-IT"/>
              </w:rPr>
            </w:pPr>
            <w:r w:rsidRPr="00E26019">
              <w:rPr>
                <w:sz w:val="18"/>
                <w:szCs w:val="18"/>
                <w:lang w:val="it-IT"/>
              </w:rPr>
              <w:t>Mihail Voicu, Teoria sistemelor, Editura Academiei Române, Bucureşti, 2008</w:t>
            </w:r>
          </w:p>
          <w:p w14:paraId="03B97FD2" w14:textId="2104F086" w:rsidR="007C4D8C" w:rsidRPr="00001970" w:rsidRDefault="007C4D8C" w:rsidP="007C4D8C">
            <w:pPr>
              <w:widowControl/>
              <w:numPr>
                <w:ilvl w:val="0"/>
                <w:numId w:val="54"/>
              </w:numPr>
              <w:tabs>
                <w:tab w:val="clear" w:pos="1019"/>
                <w:tab w:val="num" w:pos="447"/>
              </w:tabs>
              <w:autoSpaceDE/>
              <w:autoSpaceDN/>
              <w:ind w:left="447" w:hanging="426"/>
              <w:jc w:val="both"/>
              <w:rPr>
                <w:sz w:val="18"/>
                <w:szCs w:val="18"/>
                <w:lang w:val="it-IT"/>
              </w:rPr>
            </w:pPr>
            <w:r w:rsidRPr="00001970">
              <w:rPr>
                <w:sz w:val="18"/>
                <w:szCs w:val="18"/>
                <w:lang w:val="it-IT"/>
              </w:rPr>
              <w:t>Dumitrache, Ingineria reglării automate, Editura Politehnica Press, Bucureşti, 2005</w:t>
            </w:r>
          </w:p>
          <w:p w14:paraId="2AE27126" w14:textId="2A417D32" w:rsidR="007C4D8C" w:rsidRPr="00001970" w:rsidRDefault="007C4D8C" w:rsidP="007C4D8C">
            <w:pPr>
              <w:widowControl/>
              <w:numPr>
                <w:ilvl w:val="0"/>
                <w:numId w:val="54"/>
              </w:numPr>
              <w:tabs>
                <w:tab w:val="clear" w:pos="1019"/>
                <w:tab w:val="num" w:pos="447"/>
              </w:tabs>
              <w:autoSpaceDE/>
              <w:autoSpaceDN/>
              <w:ind w:left="447" w:hanging="426"/>
              <w:jc w:val="both"/>
              <w:rPr>
                <w:sz w:val="18"/>
                <w:szCs w:val="18"/>
                <w:lang w:val="it-IT"/>
              </w:rPr>
            </w:pPr>
            <w:r w:rsidRPr="00001970">
              <w:rPr>
                <w:sz w:val="18"/>
                <w:szCs w:val="18"/>
                <w:lang w:val="it-IT"/>
              </w:rPr>
              <w:t>S. Preitl, R. E. Precup, Z. Preitl, Structuri si algoritmi pentru conducerea automata a proceselor, Orizonturi Universitare, 2009</w:t>
            </w:r>
          </w:p>
        </w:tc>
      </w:tr>
    </w:tbl>
    <w:p w14:paraId="27469E27" w14:textId="77777777" w:rsidR="007C4D8C" w:rsidRPr="00001970" w:rsidRDefault="007C4D8C" w:rsidP="007C4D8C">
      <w:pPr>
        <w:tabs>
          <w:tab w:val="left" w:pos="1049"/>
          <w:tab w:val="left" w:pos="1050"/>
        </w:tabs>
        <w:spacing w:after="5"/>
        <w:rPr>
          <w:b/>
          <w:sz w:val="18"/>
          <w:szCs w:val="18"/>
          <w:lang w:val="ro-RO"/>
        </w:rPr>
      </w:pPr>
    </w:p>
    <w:p w14:paraId="320976C9" w14:textId="77777777" w:rsidR="007C4D8C" w:rsidRPr="00001970" w:rsidRDefault="007C4D8C" w:rsidP="007C4D8C">
      <w:pPr>
        <w:tabs>
          <w:tab w:val="left" w:pos="1049"/>
          <w:tab w:val="left" w:pos="1050"/>
        </w:tabs>
        <w:spacing w:after="5"/>
        <w:rPr>
          <w:b/>
          <w:sz w:val="18"/>
          <w:szCs w:val="1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820"/>
        <w:gridCol w:w="1943"/>
        <w:gridCol w:w="1949"/>
      </w:tblGrid>
      <w:tr w:rsidR="00F23649" w:rsidRPr="00001970" w14:paraId="7E580D71" w14:textId="77777777" w:rsidTr="00160408">
        <w:trPr>
          <w:trHeight w:val="190"/>
        </w:trPr>
        <w:tc>
          <w:tcPr>
            <w:tcW w:w="2553" w:type="pct"/>
          </w:tcPr>
          <w:p w14:paraId="7890F78E" w14:textId="129744BE" w:rsidR="00F23649" w:rsidRPr="00001970" w:rsidRDefault="00F23649" w:rsidP="00160408">
            <w:pPr>
              <w:rPr>
                <w:sz w:val="18"/>
                <w:szCs w:val="18"/>
              </w:rPr>
            </w:pPr>
            <w:proofErr w:type="spellStart"/>
            <w:r w:rsidRPr="00001970">
              <w:rPr>
                <w:sz w:val="18"/>
                <w:szCs w:val="18"/>
              </w:rPr>
              <w:t>Aplicaţii</w:t>
            </w:r>
            <w:proofErr w:type="spellEnd"/>
            <w:r w:rsidRPr="00001970">
              <w:rPr>
                <w:sz w:val="18"/>
                <w:szCs w:val="18"/>
              </w:rPr>
              <w:t xml:space="preserve"> (Seminar / </w:t>
            </w:r>
            <w:proofErr w:type="spellStart"/>
            <w:r w:rsidRPr="00001970">
              <w:rPr>
                <w:sz w:val="18"/>
                <w:szCs w:val="18"/>
              </w:rPr>
              <w:t>laborator</w:t>
            </w:r>
            <w:proofErr w:type="spellEnd"/>
            <w:r w:rsidRPr="00001970">
              <w:rPr>
                <w:sz w:val="18"/>
                <w:szCs w:val="18"/>
              </w:rPr>
              <w:t xml:space="preserve"> / </w:t>
            </w:r>
            <w:proofErr w:type="spellStart"/>
            <w:r w:rsidRPr="00001970">
              <w:rPr>
                <w:sz w:val="18"/>
                <w:szCs w:val="18"/>
              </w:rPr>
              <w:t>lucrări</w:t>
            </w:r>
            <w:proofErr w:type="spellEnd"/>
            <w:r w:rsidRPr="00001970">
              <w:rPr>
                <w:sz w:val="18"/>
                <w:szCs w:val="18"/>
              </w:rPr>
              <w:t xml:space="preserve"> practice/</w:t>
            </w:r>
            <w:proofErr w:type="spellStart"/>
            <w:r w:rsidRPr="00001970">
              <w:rPr>
                <w:sz w:val="18"/>
                <w:szCs w:val="18"/>
              </w:rPr>
              <w:t>proiect</w:t>
            </w:r>
            <w:proofErr w:type="spellEnd"/>
            <w:r w:rsidRPr="00001970">
              <w:rPr>
                <w:sz w:val="18"/>
                <w:szCs w:val="18"/>
              </w:rPr>
              <w:t>)</w:t>
            </w:r>
          </w:p>
        </w:tc>
        <w:tc>
          <w:tcPr>
            <w:tcW w:w="426" w:type="pct"/>
          </w:tcPr>
          <w:p w14:paraId="6C760688" w14:textId="77777777" w:rsidR="00F23649" w:rsidRPr="00001970" w:rsidRDefault="00F23649" w:rsidP="00160408">
            <w:pPr>
              <w:rPr>
                <w:sz w:val="18"/>
                <w:szCs w:val="18"/>
              </w:rPr>
            </w:pPr>
            <w:r w:rsidRPr="00001970">
              <w:rPr>
                <w:sz w:val="18"/>
                <w:szCs w:val="18"/>
              </w:rPr>
              <w:t>Nr. ore</w:t>
            </w:r>
          </w:p>
        </w:tc>
        <w:tc>
          <w:tcPr>
            <w:tcW w:w="1009" w:type="pct"/>
            <w:vAlign w:val="center"/>
          </w:tcPr>
          <w:p w14:paraId="06E58AAB" w14:textId="77777777" w:rsidR="00F23649" w:rsidRPr="00001970" w:rsidRDefault="00F23649" w:rsidP="00160408">
            <w:pPr>
              <w:jc w:val="center"/>
              <w:rPr>
                <w:sz w:val="18"/>
                <w:szCs w:val="18"/>
              </w:rPr>
            </w:pPr>
            <w:r w:rsidRPr="00001970">
              <w:rPr>
                <w:sz w:val="18"/>
                <w:szCs w:val="18"/>
              </w:rPr>
              <w:t xml:space="preserve">Metode de </w:t>
            </w:r>
            <w:proofErr w:type="spellStart"/>
            <w:r w:rsidRPr="00001970">
              <w:rPr>
                <w:sz w:val="18"/>
                <w:szCs w:val="18"/>
              </w:rPr>
              <w:t>predare</w:t>
            </w:r>
            <w:proofErr w:type="spellEnd"/>
          </w:p>
        </w:tc>
        <w:tc>
          <w:tcPr>
            <w:tcW w:w="1012" w:type="pct"/>
            <w:vAlign w:val="center"/>
          </w:tcPr>
          <w:p w14:paraId="2F056DF5" w14:textId="77777777" w:rsidR="00F23649" w:rsidRPr="00001970" w:rsidRDefault="00F23649" w:rsidP="00160408">
            <w:pPr>
              <w:jc w:val="center"/>
              <w:rPr>
                <w:sz w:val="18"/>
                <w:szCs w:val="18"/>
              </w:rPr>
            </w:pPr>
            <w:proofErr w:type="spellStart"/>
            <w:r w:rsidRPr="00001970">
              <w:rPr>
                <w:sz w:val="18"/>
                <w:szCs w:val="18"/>
              </w:rPr>
              <w:t>Observaţii</w:t>
            </w:r>
            <w:proofErr w:type="spellEnd"/>
          </w:p>
        </w:tc>
      </w:tr>
      <w:tr w:rsidR="00F23649" w:rsidRPr="00001970" w14:paraId="508EFB2B" w14:textId="77777777" w:rsidTr="00160408">
        <w:trPr>
          <w:trHeight w:val="190"/>
        </w:trPr>
        <w:tc>
          <w:tcPr>
            <w:tcW w:w="2553" w:type="pct"/>
          </w:tcPr>
          <w:p w14:paraId="1308A628" w14:textId="77777777" w:rsidR="00F23649" w:rsidRPr="00E26019" w:rsidRDefault="00F23649" w:rsidP="00F23649">
            <w:pPr>
              <w:widowControl/>
              <w:numPr>
                <w:ilvl w:val="0"/>
                <w:numId w:val="57"/>
              </w:numPr>
              <w:autoSpaceDE/>
              <w:autoSpaceDN/>
              <w:rPr>
                <w:sz w:val="18"/>
                <w:szCs w:val="18"/>
                <w:lang w:val="it-IT"/>
              </w:rPr>
            </w:pPr>
            <w:r w:rsidRPr="00E26019">
              <w:rPr>
                <w:sz w:val="18"/>
                <w:szCs w:val="18"/>
                <w:lang w:val="it-IT"/>
              </w:rPr>
              <w:t>Elemente de tehnica securităţii muncii în laborator şi organizarea activităţilor</w:t>
            </w:r>
          </w:p>
        </w:tc>
        <w:tc>
          <w:tcPr>
            <w:tcW w:w="426" w:type="pct"/>
            <w:vAlign w:val="bottom"/>
          </w:tcPr>
          <w:p w14:paraId="4DDB1AFB" w14:textId="77777777" w:rsidR="00F23649" w:rsidRPr="00001970" w:rsidRDefault="00F23649" w:rsidP="00160408">
            <w:pPr>
              <w:jc w:val="right"/>
              <w:rPr>
                <w:sz w:val="18"/>
                <w:szCs w:val="18"/>
              </w:rPr>
            </w:pPr>
            <w:r w:rsidRPr="00001970">
              <w:rPr>
                <w:sz w:val="18"/>
                <w:szCs w:val="18"/>
              </w:rPr>
              <w:t>2</w:t>
            </w:r>
          </w:p>
        </w:tc>
        <w:tc>
          <w:tcPr>
            <w:tcW w:w="1009" w:type="pct"/>
            <w:vMerge w:val="restart"/>
          </w:tcPr>
          <w:p w14:paraId="69A6EFD7" w14:textId="77777777" w:rsidR="00F23649" w:rsidRPr="00001970" w:rsidRDefault="00F23649" w:rsidP="00160408">
            <w:pPr>
              <w:rPr>
                <w:sz w:val="18"/>
                <w:szCs w:val="18"/>
                <w:lang w:val="pt-BR"/>
              </w:rPr>
            </w:pPr>
            <w:r w:rsidRPr="00001970">
              <w:rPr>
                <w:sz w:val="18"/>
                <w:szCs w:val="18"/>
                <w:lang w:val="pt-BR"/>
              </w:rPr>
              <w:t>lucrări practice, experimentul individual, experimentul în grupuri mici, exerciţii, studii de caz, evaluare</w:t>
            </w:r>
          </w:p>
          <w:p w14:paraId="444BF115" w14:textId="77777777" w:rsidR="00F23649" w:rsidRPr="00001970" w:rsidRDefault="00F23649" w:rsidP="00160408">
            <w:pPr>
              <w:rPr>
                <w:sz w:val="18"/>
                <w:szCs w:val="18"/>
              </w:rPr>
            </w:pPr>
          </w:p>
        </w:tc>
        <w:tc>
          <w:tcPr>
            <w:tcW w:w="1012" w:type="pct"/>
            <w:vMerge w:val="restart"/>
          </w:tcPr>
          <w:p w14:paraId="306C94A3" w14:textId="77777777" w:rsidR="00F23649" w:rsidRPr="00001970" w:rsidRDefault="00F23649" w:rsidP="00160408">
            <w:pPr>
              <w:rPr>
                <w:sz w:val="18"/>
                <w:szCs w:val="18"/>
              </w:rPr>
            </w:pPr>
          </w:p>
        </w:tc>
      </w:tr>
      <w:tr w:rsidR="00F23649" w:rsidRPr="00001970" w14:paraId="1ABC10CE" w14:textId="77777777" w:rsidTr="00160408">
        <w:trPr>
          <w:trHeight w:val="190"/>
        </w:trPr>
        <w:tc>
          <w:tcPr>
            <w:tcW w:w="2553" w:type="pct"/>
          </w:tcPr>
          <w:p w14:paraId="1846852D" w14:textId="77777777" w:rsidR="00F23649" w:rsidRPr="00001970" w:rsidRDefault="00F23649" w:rsidP="00F23649">
            <w:pPr>
              <w:widowControl/>
              <w:numPr>
                <w:ilvl w:val="0"/>
                <w:numId w:val="57"/>
              </w:numPr>
              <w:autoSpaceDE/>
              <w:autoSpaceDN/>
              <w:rPr>
                <w:sz w:val="18"/>
                <w:szCs w:val="18"/>
              </w:rPr>
            </w:pPr>
            <w:proofErr w:type="spellStart"/>
            <w:r w:rsidRPr="00001970">
              <w:rPr>
                <w:sz w:val="18"/>
                <w:szCs w:val="18"/>
              </w:rPr>
              <w:t>Transfigurarea</w:t>
            </w:r>
            <w:proofErr w:type="spellEnd"/>
            <w:r w:rsidRPr="00001970">
              <w:rPr>
                <w:sz w:val="18"/>
                <w:szCs w:val="18"/>
              </w:rPr>
              <w:t xml:space="preserve"> </w:t>
            </w:r>
            <w:proofErr w:type="spellStart"/>
            <w:r w:rsidRPr="00001970">
              <w:rPr>
                <w:sz w:val="18"/>
                <w:szCs w:val="18"/>
              </w:rPr>
              <w:t>schemelor</w:t>
            </w:r>
            <w:proofErr w:type="spellEnd"/>
            <w:r w:rsidRPr="00001970">
              <w:rPr>
                <w:sz w:val="18"/>
                <w:szCs w:val="18"/>
              </w:rPr>
              <w:t xml:space="preserve"> bloc </w:t>
            </w:r>
            <w:proofErr w:type="spellStart"/>
            <w:r w:rsidRPr="00001970">
              <w:rPr>
                <w:sz w:val="18"/>
                <w:szCs w:val="18"/>
              </w:rPr>
              <w:t>funcţionale</w:t>
            </w:r>
            <w:proofErr w:type="spellEnd"/>
            <w:r w:rsidRPr="00001970">
              <w:rPr>
                <w:sz w:val="18"/>
                <w:szCs w:val="18"/>
              </w:rPr>
              <w:tab/>
            </w:r>
          </w:p>
        </w:tc>
        <w:tc>
          <w:tcPr>
            <w:tcW w:w="426" w:type="pct"/>
            <w:vAlign w:val="bottom"/>
          </w:tcPr>
          <w:p w14:paraId="646FE00B" w14:textId="77777777" w:rsidR="00F23649" w:rsidRPr="00001970" w:rsidRDefault="00F23649" w:rsidP="00160408">
            <w:pPr>
              <w:jc w:val="right"/>
              <w:rPr>
                <w:sz w:val="18"/>
                <w:szCs w:val="18"/>
              </w:rPr>
            </w:pPr>
            <w:r w:rsidRPr="00001970">
              <w:rPr>
                <w:sz w:val="18"/>
                <w:szCs w:val="18"/>
              </w:rPr>
              <w:t>2</w:t>
            </w:r>
          </w:p>
        </w:tc>
        <w:tc>
          <w:tcPr>
            <w:tcW w:w="1009" w:type="pct"/>
            <w:vMerge/>
          </w:tcPr>
          <w:p w14:paraId="32F2F7E3" w14:textId="77777777" w:rsidR="00F23649" w:rsidRPr="00001970" w:rsidRDefault="00F23649" w:rsidP="00160408">
            <w:pPr>
              <w:rPr>
                <w:sz w:val="18"/>
                <w:szCs w:val="18"/>
              </w:rPr>
            </w:pPr>
          </w:p>
        </w:tc>
        <w:tc>
          <w:tcPr>
            <w:tcW w:w="1012" w:type="pct"/>
            <w:vMerge/>
          </w:tcPr>
          <w:p w14:paraId="2E1C9CE7" w14:textId="77777777" w:rsidR="00F23649" w:rsidRPr="00001970" w:rsidRDefault="00F23649" w:rsidP="00160408">
            <w:pPr>
              <w:rPr>
                <w:sz w:val="18"/>
                <w:szCs w:val="18"/>
              </w:rPr>
            </w:pPr>
          </w:p>
        </w:tc>
      </w:tr>
      <w:tr w:rsidR="00F23649" w:rsidRPr="00001970" w14:paraId="4A976847" w14:textId="77777777" w:rsidTr="00160408">
        <w:trPr>
          <w:trHeight w:val="190"/>
        </w:trPr>
        <w:tc>
          <w:tcPr>
            <w:tcW w:w="2553" w:type="pct"/>
          </w:tcPr>
          <w:p w14:paraId="3BDD5BDE" w14:textId="77777777" w:rsidR="00F23649" w:rsidRPr="00001970" w:rsidRDefault="00F23649" w:rsidP="00F23649">
            <w:pPr>
              <w:widowControl/>
              <w:numPr>
                <w:ilvl w:val="0"/>
                <w:numId w:val="57"/>
              </w:numPr>
              <w:autoSpaceDE/>
              <w:autoSpaceDN/>
              <w:rPr>
                <w:sz w:val="18"/>
                <w:szCs w:val="18"/>
              </w:rPr>
            </w:pPr>
            <w:proofErr w:type="spellStart"/>
            <w:r w:rsidRPr="00001970">
              <w:rPr>
                <w:sz w:val="18"/>
                <w:szCs w:val="18"/>
              </w:rPr>
              <w:t>Determinarea</w:t>
            </w:r>
            <w:proofErr w:type="spellEnd"/>
            <w:r w:rsidRPr="00001970">
              <w:rPr>
                <w:sz w:val="18"/>
                <w:szCs w:val="18"/>
              </w:rPr>
              <w:t xml:space="preserve"> </w:t>
            </w:r>
            <w:proofErr w:type="spellStart"/>
            <w:r w:rsidRPr="00001970">
              <w:rPr>
                <w:sz w:val="18"/>
                <w:szCs w:val="18"/>
              </w:rPr>
              <w:t>răspunsurilor</w:t>
            </w:r>
            <w:proofErr w:type="spellEnd"/>
            <w:r w:rsidRPr="00001970">
              <w:rPr>
                <w:sz w:val="18"/>
                <w:szCs w:val="18"/>
              </w:rPr>
              <w:t xml:space="preserve"> </w:t>
            </w:r>
            <w:proofErr w:type="spellStart"/>
            <w:r w:rsidRPr="00001970">
              <w:rPr>
                <w:sz w:val="18"/>
                <w:szCs w:val="18"/>
              </w:rPr>
              <w:t>indiciale</w:t>
            </w:r>
            <w:proofErr w:type="spellEnd"/>
            <w:r w:rsidRPr="00001970">
              <w:rPr>
                <w:sz w:val="18"/>
                <w:szCs w:val="18"/>
              </w:rPr>
              <w:t xml:space="preserve"> ale </w:t>
            </w:r>
            <w:proofErr w:type="spellStart"/>
            <w:r w:rsidRPr="00001970">
              <w:rPr>
                <w:sz w:val="18"/>
                <w:szCs w:val="18"/>
              </w:rPr>
              <w:t>sistemelor</w:t>
            </w:r>
            <w:proofErr w:type="spellEnd"/>
            <w:r w:rsidRPr="00001970">
              <w:rPr>
                <w:sz w:val="18"/>
                <w:szCs w:val="18"/>
              </w:rPr>
              <w:t xml:space="preserve"> automate</w:t>
            </w:r>
            <w:r w:rsidRPr="00001970">
              <w:rPr>
                <w:sz w:val="18"/>
                <w:szCs w:val="18"/>
              </w:rPr>
              <w:tab/>
            </w:r>
          </w:p>
        </w:tc>
        <w:tc>
          <w:tcPr>
            <w:tcW w:w="426" w:type="pct"/>
            <w:vAlign w:val="bottom"/>
          </w:tcPr>
          <w:p w14:paraId="361A33DB" w14:textId="77777777" w:rsidR="00F23649" w:rsidRPr="00001970" w:rsidRDefault="00F23649" w:rsidP="00160408">
            <w:pPr>
              <w:jc w:val="right"/>
              <w:rPr>
                <w:sz w:val="18"/>
                <w:szCs w:val="18"/>
              </w:rPr>
            </w:pPr>
            <w:r w:rsidRPr="00001970">
              <w:rPr>
                <w:sz w:val="18"/>
                <w:szCs w:val="18"/>
              </w:rPr>
              <w:t>2</w:t>
            </w:r>
          </w:p>
        </w:tc>
        <w:tc>
          <w:tcPr>
            <w:tcW w:w="1009" w:type="pct"/>
            <w:vMerge/>
          </w:tcPr>
          <w:p w14:paraId="26443B17" w14:textId="77777777" w:rsidR="00F23649" w:rsidRPr="00001970" w:rsidRDefault="00F23649" w:rsidP="00160408">
            <w:pPr>
              <w:rPr>
                <w:sz w:val="18"/>
                <w:szCs w:val="18"/>
              </w:rPr>
            </w:pPr>
          </w:p>
        </w:tc>
        <w:tc>
          <w:tcPr>
            <w:tcW w:w="1012" w:type="pct"/>
            <w:vMerge/>
          </w:tcPr>
          <w:p w14:paraId="229BB5BA" w14:textId="77777777" w:rsidR="00F23649" w:rsidRPr="00001970" w:rsidRDefault="00F23649" w:rsidP="00160408">
            <w:pPr>
              <w:rPr>
                <w:sz w:val="18"/>
                <w:szCs w:val="18"/>
              </w:rPr>
            </w:pPr>
          </w:p>
        </w:tc>
      </w:tr>
      <w:tr w:rsidR="00F23649" w:rsidRPr="00001970" w14:paraId="153024DB" w14:textId="77777777" w:rsidTr="00160408">
        <w:trPr>
          <w:trHeight w:val="190"/>
        </w:trPr>
        <w:tc>
          <w:tcPr>
            <w:tcW w:w="2553" w:type="pct"/>
          </w:tcPr>
          <w:p w14:paraId="2D883F1D" w14:textId="77777777" w:rsidR="00F23649" w:rsidRPr="00001970" w:rsidRDefault="00F23649" w:rsidP="00F23649">
            <w:pPr>
              <w:widowControl/>
              <w:numPr>
                <w:ilvl w:val="0"/>
                <w:numId w:val="57"/>
              </w:numPr>
              <w:autoSpaceDE/>
              <w:autoSpaceDN/>
              <w:rPr>
                <w:sz w:val="18"/>
                <w:szCs w:val="18"/>
              </w:rPr>
            </w:pPr>
            <w:proofErr w:type="spellStart"/>
            <w:r w:rsidRPr="00001970">
              <w:rPr>
                <w:sz w:val="18"/>
                <w:szCs w:val="18"/>
              </w:rPr>
              <w:t>Descrierea</w:t>
            </w:r>
            <w:proofErr w:type="spellEnd"/>
            <w:r w:rsidRPr="00001970">
              <w:rPr>
                <w:sz w:val="18"/>
                <w:szCs w:val="18"/>
              </w:rPr>
              <w:t xml:space="preserve"> </w:t>
            </w:r>
            <w:proofErr w:type="spellStart"/>
            <w:r w:rsidRPr="00001970">
              <w:rPr>
                <w:sz w:val="18"/>
                <w:szCs w:val="18"/>
              </w:rPr>
              <w:t>sistemelor</w:t>
            </w:r>
            <w:proofErr w:type="spellEnd"/>
            <w:r w:rsidRPr="00001970">
              <w:rPr>
                <w:sz w:val="18"/>
                <w:szCs w:val="18"/>
              </w:rPr>
              <w:t xml:space="preserve"> cu </w:t>
            </w:r>
            <w:proofErr w:type="spellStart"/>
            <w:r w:rsidRPr="00001970">
              <w:rPr>
                <w:sz w:val="18"/>
                <w:szCs w:val="18"/>
              </w:rPr>
              <w:t>ajutorul</w:t>
            </w:r>
            <w:proofErr w:type="spellEnd"/>
            <w:r w:rsidRPr="00001970">
              <w:rPr>
                <w:sz w:val="18"/>
                <w:szCs w:val="18"/>
              </w:rPr>
              <w:t xml:space="preserve"> </w:t>
            </w:r>
            <w:proofErr w:type="spellStart"/>
            <w:r w:rsidRPr="00001970">
              <w:rPr>
                <w:sz w:val="18"/>
                <w:szCs w:val="18"/>
              </w:rPr>
              <w:t>variabilelor</w:t>
            </w:r>
            <w:proofErr w:type="spellEnd"/>
            <w:r w:rsidRPr="00001970">
              <w:rPr>
                <w:sz w:val="18"/>
                <w:szCs w:val="18"/>
              </w:rPr>
              <w:t xml:space="preserve"> de stare </w:t>
            </w:r>
            <w:r w:rsidRPr="00001970">
              <w:rPr>
                <w:sz w:val="18"/>
                <w:szCs w:val="18"/>
              </w:rPr>
              <w:tab/>
            </w:r>
            <w:r w:rsidRPr="00001970">
              <w:rPr>
                <w:sz w:val="18"/>
                <w:szCs w:val="18"/>
              </w:rPr>
              <w:tab/>
            </w:r>
            <w:r w:rsidRPr="00001970">
              <w:rPr>
                <w:sz w:val="18"/>
                <w:szCs w:val="18"/>
              </w:rPr>
              <w:tab/>
            </w:r>
            <w:r w:rsidRPr="00001970">
              <w:rPr>
                <w:sz w:val="18"/>
                <w:szCs w:val="18"/>
              </w:rPr>
              <w:tab/>
            </w:r>
            <w:r w:rsidRPr="00001970">
              <w:rPr>
                <w:sz w:val="18"/>
                <w:szCs w:val="18"/>
              </w:rPr>
              <w:tab/>
            </w:r>
          </w:p>
        </w:tc>
        <w:tc>
          <w:tcPr>
            <w:tcW w:w="426" w:type="pct"/>
            <w:vAlign w:val="bottom"/>
          </w:tcPr>
          <w:p w14:paraId="5EEA14C6" w14:textId="77777777" w:rsidR="00F23649" w:rsidRPr="00001970" w:rsidRDefault="00F23649" w:rsidP="00160408">
            <w:pPr>
              <w:jc w:val="right"/>
              <w:rPr>
                <w:sz w:val="18"/>
                <w:szCs w:val="18"/>
              </w:rPr>
            </w:pPr>
            <w:r w:rsidRPr="00001970">
              <w:rPr>
                <w:sz w:val="18"/>
                <w:szCs w:val="18"/>
              </w:rPr>
              <w:t>2</w:t>
            </w:r>
          </w:p>
        </w:tc>
        <w:tc>
          <w:tcPr>
            <w:tcW w:w="1009" w:type="pct"/>
            <w:vMerge/>
          </w:tcPr>
          <w:p w14:paraId="552BD695" w14:textId="77777777" w:rsidR="00F23649" w:rsidRPr="00001970" w:rsidRDefault="00F23649" w:rsidP="00160408">
            <w:pPr>
              <w:rPr>
                <w:sz w:val="18"/>
                <w:szCs w:val="18"/>
              </w:rPr>
            </w:pPr>
          </w:p>
        </w:tc>
        <w:tc>
          <w:tcPr>
            <w:tcW w:w="1012" w:type="pct"/>
            <w:vMerge/>
          </w:tcPr>
          <w:p w14:paraId="0DD3E620" w14:textId="77777777" w:rsidR="00F23649" w:rsidRPr="00001970" w:rsidRDefault="00F23649" w:rsidP="00160408">
            <w:pPr>
              <w:rPr>
                <w:sz w:val="18"/>
                <w:szCs w:val="18"/>
              </w:rPr>
            </w:pPr>
          </w:p>
        </w:tc>
      </w:tr>
      <w:tr w:rsidR="00F23649" w:rsidRPr="00001970" w14:paraId="4950DB33" w14:textId="77777777" w:rsidTr="00160408">
        <w:trPr>
          <w:trHeight w:val="190"/>
        </w:trPr>
        <w:tc>
          <w:tcPr>
            <w:tcW w:w="2553" w:type="pct"/>
          </w:tcPr>
          <w:p w14:paraId="7302A71E" w14:textId="77777777" w:rsidR="00F23649" w:rsidRPr="00001970" w:rsidRDefault="00F23649" w:rsidP="00F23649">
            <w:pPr>
              <w:widowControl/>
              <w:numPr>
                <w:ilvl w:val="0"/>
                <w:numId w:val="57"/>
              </w:numPr>
              <w:autoSpaceDE/>
              <w:autoSpaceDN/>
              <w:rPr>
                <w:sz w:val="18"/>
                <w:szCs w:val="18"/>
              </w:rPr>
            </w:pPr>
            <w:proofErr w:type="spellStart"/>
            <w:r w:rsidRPr="00001970">
              <w:rPr>
                <w:sz w:val="18"/>
                <w:szCs w:val="18"/>
              </w:rPr>
              <w:t>Determinarea</w:t>
            </w:r>
            <w:proofErr w:type="spellEnd"/>
            <w:r w:rsidRPr="00001970">
              <w:rPr>
                <w:sz w:val="18"/>
                <w:szCs w:val="18"/>
              </w:rPr>
              <w:t xml:space="preserve"> </w:t>
            </w:r>
            <w:proofErr w:type="spellStart"/>
            <w:r w:rsidRPr="00001970">
              <w:rPr>
                <w:sz w:val="18"/>
                <w:szCs w:val="18"/>
              </w:rPr>
              <w:t>răspunsurilor</w:t>
            </w:r>
            <w:proofErr w:type="spellEnd"/>
            <w:r w:rsidRPr="00001970">
              <w:rPr>
                <w:sz w:val="18"/>
                <w:szCs w:val="18"/>
              </w:rPr>
              <w:t xml:space="preserve"> </w:t>
            </w:r>
            <w:proofErr w:type="spellStart"/>
            <w:r w:rsidRPr="00001970">
              <w:rPr>
                <w:sz w:val="18"/>
                <w:szCs w:val="18"/>
              </w:rPr>
              <w:t>sistemelor</w:t>
            </w:r>
            <w:proofErr w:type="spellEnd"/>
            <w:r w:rsidRPr="00001970">
              <w:rPr>
                <w:sz w:val="18"/>
                <w:szCs w:val="18"/>
              </w:rPr>
              <w:t xml:space="preserve"> cu </w:t>
            </w:r>
            <w:proofErr w:type="spellStart"/>
            <w:r w:rsidRPr="00001970">
              <w:rPr>
                <w:sz w:val="18"/>
                <w:szCs w:val="18"/>
              </w:rPr>
              <w:t>ajutorul</w:t>
            </w:r>
            <w:proofErr w:type="spellEnd"/>
            <w:r w:rsidRPr="00001970">
              <w:rPr>
                <w:sz w:val="18"/>
                <w:szCs w:val="18"/>
              </w:rPr>
              <w:t xml:space="preserve"> </w:t>
            </w:r>
            <w:proofErr w:type="spellStart"/>
            <w:r w:rsidRPr="00001970">
              <w:rPr>
                <w:sz w:val="18"/>
                <w:szCs w:val="18"/>
              </w:rPr>
              <w:t>mediului</w:t>
            </w:r>
            <w:proofErr w:type="spellEnd"/>
            <w:r w:rsidRPr="00001970">
              <w:rPr>
                <w:sz w:val="18"/>
                <w:szCs w:val="18"/>
              </w:rPr>
              <w:t xml:space="preserve"> </w:t>
            </w:r>
            <w:proofErr w:type="spellStart"/>
            <w:r w:rsidRPr="00001970">
              <w:rPr>
                <w:sz w:val="18"/>
                <w:szCs w:val="18"/>
              </w:rPr>
              <w:t>Matlab</w:t>
            </w:r>
            <w:proofErr w:type="spellEnd"/>
            <w:r w:rsidRPr="00001970">
              <w:rPr>
                <w:sz w:val="18"/>
                <w:szCs w:val="18"/>
              </w:rPr>
              <w:tab/>
            </w:r>
            <w:r w:rsidRPr="00001970">
              <w:rPr>
                <w:sz w:val="18"/>
                <w:szCs w:val="18"/>
              </w:rPr>
              <w:tab/>
            </w:r>
            <w:r w:rsidRPr="00001970">
              <w:rPr>
                <w:sz w:val="18"/>
                <w:szCs w:val="18"/>
              </w:rPr>
              <w:tab/>
            </w:r>
            <w:r w:rsidRPr="00001970">
              <w:rPr>
                <w:sz w:val="18"/>
                <w:szCs w:val="18"/>
              </w:rPr>
              <w:tab/>
            </w:r>
          </w:p>
        </w:tc>
        <w:tc>
          <w:tcPr>
            <w:tcW w:w="426" w:type="pct"/>
            <w:vAlign w:val="bottom"/>
          </w:tcPr>
          <w:p w14:paraId="47D227A1" w14:textId="77777777" w:rsidR="00F23649" w:rsidRPr="00001970" w:rsidRDefault="00F23649" w:rsidP="00160408">
            <w:pPr>
              <w:jc w:val="right"/>
              <w:rPr>
                <w:sz w:val="18"/>
                <w:szCs w:val="18"/>
              </w:rPr>
            </w:pPr>
            <w:r w:rsidRPr="00001970">
              <w:rPr>
                <w:sz w:val="18"/>
                <w:szCs w:val="18"/>
              </w:rPr>
              <w:t>2</w:t>
            </w:r>
          </w:p>
        </w:tc>
        <w:tc>
          <w:tcPr>
            <w:tcW w:w="1009" w:type="pct"/>
            <w:vMerge/>
          </w:tcPr>
          <w:p w14:paraId="64471D88" w14:textId="77777777" w:rsidR="00F23649" w:rsidRPr="00001970" w:rsidRDefault="00F23649" w:rsidP="00160408">
            <w:pPr>
              <w:rPr>
                <w:sz w:val="18"/>
                <w:szCs w:val="18"/>
              </w:rPr>
            </w:pPr>
          </w:p>
        </w:tc>
        <w:tc>
          <w:tcPr>
            <w:tcW w:w="1012" w:type="pct"/>
            <w:vMerge/>
          </w:tcPr>
          <w:p w14:paraId="1744E6A4" w14:textId="77777777" w:rsidR="00F23649" w:rsidRPr="00001970" w:rsidRDefault="00F23649" w:rsidP="00160408">
            <w:pPr>
              <w:rPr>
                <w:sz w:val="18"/>
                <w:szCs w:val="18"/>
              </w:rPr>
            </w:pPr>
          </w:p>
        </w:tc>
      </w:tr>
      <w:tr w:rsidR="00F23649" w:rsidRPr="00001970" w14:paraId="27ECE94C" w14:textId="77777777" w:rsidTr="00160408">
        <w:trPr>
          <w:trHeight w:val="190"/>
        </w:trPr>
        <w:tc>
          <w:tcPr>
            <w:tcW w:w="2553" w:type="pct"/>
          </w:tcPr>
          <w:p w14:paraId="3DF60127" w14:textId="77777777" w:rsidR="00F23649" w:rsidRPr="00001970" w:rsidRDefault="00F23649" w:rsidP="00F23649">
            <w:pPr>
              <w:widowControl/>
              <w:numPr>
                <w:ilvl w:val="0"/>
                <w:numId w:val="57"/>
              </w:numPr>
              <w:autoSpaceDE/>
              <w:autoSpaceDN/>
              <w:rPr>
                <w:sz w:val="18"/>
                <w:szCs w:val="18"/>
              </w:rPr>
            </w:pPr>
            <w:r w:rsidRPr="00001970">
              <w:rPr>
                <w:sz w:val="18"/>
                <w:szCs w:val="18"/>
              </w:rPr>
              <w:t xml:space="preserve">Studiul </w:t>
            </w:r>
            <w:proofErr w:type="spellStart"/>
            <w:r w:rsidRPr="00001970">
              <w:rPr>
                <w:sz w:val="18"/>
                <w:szCs w:val="18"/>
              </w:rPr>
              <w:t>sistemelor</w:t>
            </w:r>
            <w:proofErr w:type="spellEnd"/>
            <w:r w:rsidRPr="00001970">
              <w:rPr>
                <w:sz w:val="18"/>
                <w:szCs w:val="18"/>
              </w:rPr>
              <w:t xml:space="preserve"> automate cu </w:t>
            </w:r>
            <w:proofErr w:type="spellStart"/>
            <w:r w:rsidRPr="00001970">
              <w:rPr>
                <w:sz w:val="18"/>
                <w:szCs w:val="18"/>
              </w:rPr>
              <w:t>regulatoare</w:t>
            </w:r>
            <w:proofErr w:type="spellEnd"/>
            <w:r w:rsidRPr="00001970">
              <w:rPr>
                <w:sz w:val="18"/>
                <w:szCs w:val="18"/>
              </w:rPr>
              <w:t xml:space="preserve"> PID </w:t>
            </w:r>
            <w:proofErr w:type="spellStart"/>
            <w:r w:rsidRPr="00001970">
              <w:rPr>
                <w:sz w:val="18"/>
                <w:szCs w:val="18"/>
              </w:rPr>
              <w:t>şi</w:t>
            </w:r>
            <w:proofErr w:type="spellEnd"/>
            <w:r w:rsidRPr="00001970">
              <w:rPr>
                <w:sz w:val="18"/>
                <w:szCs w:val="18"/>
              </w:rPr>
              <w:t xml:space="preserve"> </w:t>
            </w:r>
            <w:proofErr w:type="spellStart"/>
            <w:r w:rsidRPr="00001970">
              <w:rPr>
                <w:sz w:val="18"/>
                <w:szCs w:val="18"/>
              </w:rPr>
              <w:t>particularităţi</w:t>
            </w:r>
            <w:proofErr w:type="spellEnd"/>
            <w:r w:rsidRPr="00001970">
              <w:rPr>
                <w:sz w:val="18"/>
                <w:szCs w:val="18"/>
              </w:rPr>
              <w:t xml:space="preserve"> ale </w:t>
            </w:r>
            <w:proofErr w:type="spellStart"/>
            <w:r w:rsidRPr="00001970">
              <w:rPr>
                <w:sz w:val="18"/>
                <w:szCs w:val="18"/>
              </w:rPr>
              <w:t>acestora</w:t>
            </w:r>
            <w:proofErr w:type="spellEnd"/>
            <w:r w:rsidRPr="00001970">
              <w:rPr>
                <w:sz w:val="18"/>
                <w:szCs w:val="18"/>
              </w:rPr>
              <w:tab/>
            </w:r>
          </w:p>
        </w:tc>
        <w:tc>
          <w:tcPr>
            <w:tcW w:w="426" w:type="pct"/>
            <w:vAlign w:val="bottom"/>
          </w:tcPr>
          <w:p w14:paraId="219715E7" w14:textId="77777777" w:rsidR="00F23649" w:rsidRPr="00001970" w:rsidRDefault="00F23649" w:rsidP="00160408">
            <w:pPr>
              <w:jc w:val="right"/>
              <w:rPr>
                <w:sz w:val="18"/>
                <w:szCs w:val="18"/>
              </w:rPr>
            </w:pPr>
            <w:r w:rsidRPr="00001970">
              <w:rPr>
                <w:sz w:val="18"/>
                <w:szCs w:val="18"/>
              </w:rPr>
              <w:t>2</w:t>
            </w:r>
          </w:p>
        </w:tc>
        <w:tc>
          <w:tcPr>
            <w:tcW w:w="1009" w:type="pct"/>
            <w:vMerge/>
          </w:tcPr>
          <w:p w14:paraId="3C300580" w14:textId="77777777" w:rsidR="00F23649" w:rsidRPr="00001970" w:rsidRDefault="00F23649" w:rsidP="00160408">
            <w:pPr>
              <w:rPr>
                <w:sz w:val="18"/>
                <w:szCs w:val="18"/>
              </w:rPr>
            </w:pPr>
          </w:p>
        </w:tc>
        <w:tc>
          <w:tcPr>
            <w:tcW w:w="1012" w:type="pct"/>
            <w:vMerge/>
          </w:tcPr>
          <w:p w14:paraId="194FDD63" w14:textId="77777777" w:rsidR="00F23649" w:rsidRPr="00001970" w:rsidRDefault="00F23649" w:rsidP="00160408">
            <w:pPr>
              <w:rPr>
                <w:sz w:val="18"/>
                <w:szCs w:val="18"/>
              </w:rPr>
            </w:pPr>
          </w:p>
        </w:tc>
      </w:tr>
      <w:tr w:rsidR="00F23649" w:rsidRPr="00001970" w14:paraId="39C97A15" w14:textId="77777777" w:rsidTr="00160408">
        <w:trPr>
          <w:trHeight w:val="190"/>
        </w:trPr>
        <w:tc>
          <w:tcPr>
            <w:tcW w:w="2553" w:type="pct"/>
          </w:tcPr>
          <w:p w14:paraId="46BEC347" w14:textId="77777777" w:rsidR="00F23649" w:rsidRPr="00E26019" w:rsidRDefault="00F23649" w:rsidP="00F23649">
            <w:pPr>
              <w:widowControl/>
              <w:numPr>
                <w:ilvl w:val="0"/>
                <w:numId w:val="57"/>
              </w:numPr>
              <w:autoSpaceDE/>
              <w:autoSpaceDN/>
              <w:rPr>
                <w:sz w:val="18"/>
                <w:szCs w:val="18"/>
                <w:lang w:val="it-IT"/>
              </w:rPr>
            </w:pPr>
            <w:r w:rsidRPr="00E26019">
              <w:rPr>
                <w:sz w:val="18"/>
                <w:szCs w:val="18"/>
                <w:lang w:val="it-IT"/>
              </w:rPr>
              <w:t>Răspunsul la frecvenţă al sistemelor</w:t>
            </w:r>
          </w:p>
        </w:tc>
        <w:tc>
          <w:tcPr>
            <w:tcW w:w="426" w:type="pct"/>
            <w:vAlign w:val="bottom"/>
          </w:tcPr>
          <w:p w14:paraId="1F565D40" w14:textId="77777777" w:rsidR="00F23649" w:rsidRPr="00001970" w:rsidRDefault="00F23649" w:rsidP="00160408">
            <w:pPr>
              <w:jc w:val="right"/>
              <w:rPr>
                <w:sz w:val="18"/>
                <w:szCs w:val="18"/>
              </w:rPr>
            </w:pPr>
            <w:r w:rsidRPr="00001970">
              <w:rPr>
                <w:sz w:val="18"/>
                <w:szCs w:val="18"/>
              </w:rPr>
              <w:t>2</w:t>
            </w:r>
          </w:p>
        </w:tc>
        <w:tc>
          <w:tcPr>
            <w:tcW w:w="1009" w:type="pct"/>
            <w:vMerge/>
          </w:tcPr>
          <w:p w14:paraId="4F442DA6" w14:textId="77777777" w:rsidR="00F23649" w:rsidRPr="00001970" w:rsidRDefault="00F23649" w:rsidP="00160408">
            <w:pPr>
              <w:rPr>
                <w:sz w:val="18"/>
                <w:szCs w:val="18"/>
              </w:rPr>
            </w:pPr>
          </w:p>
        </w:tc>
        <w:tc>
          <w:tcPr>
            <w:tcW w:w="1012" w:type="pct"/>
            <w:vMerge/>
          </w:tcPr>
          <w:p w14:paraId="05982B80" w14:textId="77777777" w:rsidR="00F23649" w:rsidRPr="00001970" w:rsidRDefault="00F23649" w:rsidP="00160408">
            <w:pPr>
              <w:rPr>
                <w:sz w:val="18"/>
                <w:szCs w:val="18"/>
              </w:rPr>
            </w:pPr>
          </w:p>
        </w:tc>
      </w:tr>
      <w:tr w:rsidR="00F23649" w:rsidRPr="00001970" w14:paraId="747B5538" w14:textId="77777777" w:rsidTr="00160408">
        <w:tc>
          <w:tcPr>
            <w:tcW w:w="5000" w:type="pct"/>
            <w:gridSpan w:val="4"/>
          </w:tcPr>
          <w:p w14:paraId="015D5465" w14:textId="77777777" w:rsidR="00F23649" w:rsidRPr="00001970" w:rsidRDefault="00F23649" w:rsidP="00160408">
            <w:pPr>
              <w:rPr>
                <w:sz w:val="18"/>
                <w:szCs w:val="18"/>
              </w:rPr>
            </w:pPr>
            <w:proofErr w:type="spellStart"/>
            <w:r w:rsidRPr="00001970">
              <w:rPr>
                <w:sz w:val="18"/>
                <w:szCs w:val="18"/>
              </w:rPr>
              <w:t>Bibliografie</w:t>
            </w:r>
            <w:proofErr w:type="spellEnd"/>
          </w:p>
        </w:tc>
      </w:tr>
      <w:tr w:rsidR="00F23649" w:rsidRPr="00767A6C" w14:paraId="56FB4C5A" w14:textId="77777777" w:rsidTr="00160408">
        <w:tc>
          <w:tcPr>
            <w:tcW w:w="5000" w:type="pct"/>
            <w:gridSpan w:val="4"/>
          </w:tcPr>
          <w:p w14:paraId="3A813DD5" w14:textId="77777777" w:rsidR="00F23649" w:rsidRPr="00001970" w:rsidRDefault="00F23649" w:rsidP="00F23649">
            <w:pPr>
              <w:numPr>
                <w:ilvl w:val="0"/>
                <w:numId w:val="59"/>
              </w:numPr>
              <w:tabs>
                <w:tab w:val="clear" w:pos="1019"/>
                <w:tab w:val="num" w:pos="360"/>
              </w:tabs>
              <w:autoSpaceDE/>
              <w:autoSpaceDN/>
              <w:ind w:left="360"/>
              <w:jc w:val="both"/>
              <w:rPr>
                <w:sz w:val="18"/>
                <w:szCs w:val="18"/>
              </w:rPr>
            </w:pPr>
            <w:r w:rsidRPr="00E26019">
              <w:rPr>
                <w:sz w:val="18"/>
                <w:szCs w:val="18"/>
                <w:lang w:val="it-IT"/>
              </w:rPr>
              <w:t xml:space="preserve">C. Buzduga, C. Turcu, Elemente de teoria sistemelor I. Teme aplicative, Ed. </w:t>
            </w:r>
            <w:proofErr w:type="spellStart"/>
            <w:r w:rsidRPr="00001970">
              <w:rPr>
                <w:sz w:val="18"/>
                <w:szCs w:val="18"/>
              </w:rPr>
              <w:t>Matrixrom</w:t>
            </w:r>
            <w:proofErr w:type="spellEnd"/>
            <w:r w:rsidRPr="00001970">
              <w:rPr>
                <w:sz w:val="18"/>
                <w:szCs w:val="18"/>
              </w:rPr>
              <w:t xml:space="preserve">, </w:t>
            </w:r>
            <w:proofErr w:type="spellStart"/>
            <w:r w:rsidRPr="00001970">
              <w:rPr>
                <w:sz w:val="18"/>
                <w:szCs w:val="18"/>
              </w:rPr>
              <w:t>București</w:t>
            </w:r>
            <w:proofErr w:type="spellEnd"/>
            <w:r w:rsidRPr="00001970">
              <w:rPr>
                <w:sz w:val="18"/>
                <w:szCs w:val="18"/>
              </w:rPr>
              <w:t>, 2016.</w:t>
            </w:r>
          </w:p>
          <w:p w14:paraId="4F8B024A" w14:textId="77777777" w:rsidR="00F23649" w:rsidRPr="00E26019" w:rsidRDefault="00F23649" w:rsidP="00F23649">
            <w:pPr>
              <w:numPr>
                <w:ilvl w:val="0"/>
                <w:numId w:val="59"/>
              </w:numPr>
              <w:tabs>
                <w:tab w:val="clear" w:pos="1019"/>
                <w:tab w:val="num" w:pos="360"/>
              </w:tabs>
              <w:autoSpaceDE/>
              <w:autoSpaceDN/>
              <w:ind w:left="360"/>
              <w:jc w:val="both"/>
              <w:rPr>
                <w:sz w:val="18"/>
                <w:szCs w:val="18"/>
                <w:lang w:val="it-IT"/>
              </w:rPr>
            </w:pPr>
            <w:r w:rsidRPr="00E26019">
              <w:rPr>
                <w:sz w:val="18"/>
                <w:szCs w:val="18"/>
                <w:lang w:val="it-IT"/>
              </w:rPr>
              <w:t>Mihail Voicu, Teoria sistemelor, Editura Academiei Române, Bucureşti, 2008</w:t>
            </w:r>
          </w:p>
          <w:p w14:paraId="177A6ACD" w14:textId="77777777" w:rsidR="00F23649" w:rsidRPr="00E26019" w:rsidRDefault="00F23649" w:rsidP="00F23649">
            <w:pPr>
              <w:numPr>
                <w:ilvl w:val="0"/>
                <w:numId w:val="59"/>
              </w:numPr>
              <w:tabs>
                <w:tab w:val="clear" w:pos="1019"/>
                <w:tab w:val="num" w:pos="360"/>
              </w:tabs>
              <w:autoSpaceDE/>
              <w:autoSpaceDN/>
              <w:ind w:left="360"/>
              <w:jc w:val="both"/>
              <w:rPr>
                <w:sz w:val="18"/>
                <w:szCs w:val="18"/>
                <w:lang w:val="it-IT"/>
              </w:rPr>
            </w:pPr>
            <w:r w:rsidRPr="00E26019">
              <w:rPr>
                <w:sz w:val="18"/>
                <w:szCs w:val="18"/>
                <w:lang w:val="it-IT"/>
              </w:rPr>
              <w:t>Mihail Voicu, Teoria sistemelor, Editura Academiei Române, Bucureşti, 2008</w:t>
            </w:r>
          </w:p>
          <w:p w14:paraId="5565A4D7" w14:textId="77777777" w:rsidR="00F23649" w:rsidRPr="00E26019" w:rsidRDefault="00F23649" w:rsidP="00F23649">
            <w:pPr>
              <w:numPr>
                <w:ilvl w:val="0"/>
                <w:numId w:val="59"/>
              </w:numPr>
              <w:tabs>
                <w:tab w:val="clear" w:pos="1019"/>
                <w:tab w:val="num" w:pos="360"/>
              </w:tabs>
              <w:autoSpaceDE/>
              <w:autoSpaceDN/>
              <w:ind w:left="360"/>
              <w:jc w:val="both"/>
              <w:rPr>
                <w:sz w:val="18"/>
                <w:szCs w:val="18"/>
                <w:lang w:val="it-IT"/>
              </w:rPr>
            </w:pPr>
            <w:r w:rsidRPr="00E26019">
              <w:rPr>
                <w:sz w:val="18"/>
                <w:szCs w:val="18"/>
                <w:lang w:val="it-IT"/>
              </w:rPr>
              <w:t>I. Dumitrache, Ingineria reglării automate, Editura Politehnica Press, Bucureşti, 2005</w:t>
            </w:r>
          </w:p>
          <w:p w14:paraId="1E2044C7" w14:textId="1BE32484" w:rsidR="00F23649" w:rsidRPr="00E26019" w:rsidRDefault="00F23649" w:rsidP="00001970">
            <w:pPr>
              <w:numPr>
                <w:ilvl w:val="0"/>
                <w:numId w:val="59"/>
              </w:numPr>
              <w:tabs>
                <w:tab w:val="clear" w:pos="1019"/>
                <w:tab w:val="num" w:pos="360"/>
              </w:tabs>
              <w:autoSpaceDE/>
              <w:autoSpaceDN/>
              <w:ind w:left="360"/>
              <w:jc w:val="both"/>
              <w:rPr>
                <w:sz w:val="18"/>
                <w:szCs w:val="18"/>
                <w:lang w:val="it-IT"/>
              </w:rPr>
            </w:pPr>
            <w:r w:rsidRPr="00E26019">
              <w:rPr>
                <w:sz w:val="18"/>
                <w:szCs w:val="18"/>
                <w:lang w:val="it-IT"/>
              </w:rPr>
              <w:t>S. Preitl, R. E. Precup, Z. Preitl, Structuri si algoritmi pentru conducerea automata a proceselor, Orizonturi Universitare, 2009</w:t>
            </w:r>
          </w:p>
        </w:tc>
      </w:tr>
    </w:tbl>
    <w:p w14:paraId="3F36AC5B" w14:textId="77777777" w:rsidR="000017E7" w:rsidRPr="00001970" w:rsidRDefault="000017E7" w:rsidP="000017E7">
      <w:pPr>
        <w:pStyle w:val="BodyText"/>
        <w:spacing w:before="7"/>
        <w:rPr>
          <w:b/>
          <w:sz w:val="18"/>
          <w:szCs w:val="18"/>
          <w:lang w:val="ro-RO"/>
        </w:rPr>
      </w:pPr>
    </w:p>
    <w:p w14:paraId="2F7F0543" w14:textId="77777777" w:rsidR="000017E7" w:rsidRPr="00001970" w:rsidRDefault="000017E7" w:rsidP="000017E7">
      <w:pPr>
        <w:pStyle w:val="ListParagraph"/>
        <w:numPr>
          <w:ilvl w:val="0"/>
          <w:numId w:val="33"/>
        </w:numPr>
        <w:tabs>
          <w:tab w:val="left" w:pos="1050"/>
        </w:tabs>
        <w:spacing w:before="99" w:after="4"/>
        <w:ind w:hanging="338"/>
        <w:rPr>
          <w:b/>
          <w:sz w:val="18"/>
          <w:szCs w:val="18"/>
          <w:lang w:val="ro-RO"/>
        </w:rPr>
      </w:pPr>
      <w:r w:rsidRPr="00001970">
        <w:rPr>
          <w:b/>
          <w:w w:val="105"/>
          <w:sz w:val="18"/>
          <w:szCs w:val="18"/>
          <w:lang w:val="ro-RO"/>
        </w:rPr>
        <w:t>Evaluare</w:t>
      </w:r>
    </w:p>
    <w:tbl>
      <w:tblPr>
        <w:tblStyle w:val="TableNormal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4175"/>
        <w:gridCol w:w="2405"/>
        <w:gridCol w:w="1558"/>
      </w:tblGrid>
      <w:tr w:rsidR="000017E7" w:rsidRPr="00001970" w14:paraId="50EE697F" w14:textId="77777777" w:rsidTr="00E81962">
        <w:trPr>
          <w:trHeight w:val="549"/>
        </w:trPr>
        <w:tc>
          <w:tcPr>
            <w:tcW w:w="1490" w:type="dxa"/>
          </w:tcPr>
          <w:p w14:paraId="36F9ABE3" w14:textId="77777777" w:rsidR="000017E7" w:rsidRPr="00001970" w:rsidRDefault="000017E7" w:rsidP="00E81962">
            <w:pPr>
              <w:pStyle w:val="TableParagraph"/>
              <w:spacing w:before="165" w:line="240" w:lineRule="auto"/>
              <w:ind w:left="246"/>
              <w:rPr>
                <w:sz w:val="18"/>
                <w:szCs w:val="18"/>
                <w:lang w:val="ro-RO"/>
              </w:rPr>
            </w:pPr>
            <w:r w:rsidRPr="00001970">
              <w:rPr>
                <w:w w:val="105"/>
                <w:sz w:val="18"/>
                <w:szCs w:val="18"/>
                <w:lang w:val="ro-RO"/>
              </w:rPr>
              <w:t>Tip activitate</w:t>
            </w:r>
          </w:p>
        </w:tc>
        <w:tc>
          <w:tcPr>
            <w:tcW w:w="4175" w:type="dxa"/>
          </w:tcPr>
          <w:p w14:paraId="2344076C" w14:textId="77777777" w:rsidR="000017E7" w:rsidRPr="00001970" w:rsidRDefault="000017E7" w:rsidP="00E81962">
            <w:pPr>
              <w:pStyle w:val="TableParagraph"/>
              <w:spacing w:before="165" w:line="240" w:lineRule="auto"/>
              <w:ind w:left="1178"/>
              <w:rPr>
                <w:sz w:val="18"/>
                <w:szCs w:val="18"/>
                <w:lang w:val="ro-RO"/>
              </w:rPr>
            </w:pPr>
            <w:r w:rsidRPr="00001970">
              <w:rPr>
                <w:w w:val="105"/>
                <w:sz w:val="18"/>
                <w:szCs w:val="18"/>
                <w:lang w:val="ro-RO"/>
              </w:rPr>
              <w:t>Criterii de evaluare</w:t>
            </w:r>
          </w:p>
        </w:tc>
        <w:tc>
          <w:tcPr>
            <w:tcW w:w="2405" w:type="dxa"/>
          </w:tcPr>
          <w:p w14:paraId="03DD798E" w14:textId="77777777" w:rsidR="000017E7" w:rsidRPr="00001970" w:rsidRDefault="000017E7" w:rsidP="00E81962">
            <w:pPr>
              <w:pStyle w:val="TableParagraph"/>
              <w:spacing w:before="165" w:line="240" w:lineRule="auto"/>
              <w:ind w:left="81"/>
              <w:jc w:val="center"/>
              <w:rPr>
                <w:sz w:val="18"/>
                <w:szCs w:val="18"/>
                <w:lang w:val="ro-RO"/>
              </w:rPr>
            </w:pPr>
            <w:r w:rsidRPr="00001970">
              <w:rPr>
                <w:w w:val="105"/>
                <w:sz w:val="18"/>
                <w:szCs w:val="18"/>
                <w:lang w:val="ro-RO"/>
              </w:rPr>
              <w:t>Metode de evaluare</w:t>
            </w:r>
          </w:p>
        </w:tc>
        <w:tc>
          <w:tcPr>
            <w:tcW w:w="1558" w:type="dxa"/>
          </w:tcPr>
          <w:p w14:paraId="628CDC5B" w14:textId="77777777" w:rsidR="000017E7" w:rsidRPr="00001970" w:rsidRDefault="000017E7" w:rsidP="00E81962">
            <w:pPr>
              <w:pStyle w:val="TableParagraph"/>
              <w:spacing w:before="57" w:line="249" w:lineRule="auto"/>
              <w:ind w:left="564" w:hanging="420"/>
              <w:rPr>
                <w:sz w:val="18"/>
                <w:szCs w:val="18"/>
                <w:lang w:val="ro-RO"/>
              </w:rPr>
            </w:pPr>
            <w:r w:rsidRPr="00001970">
              <w:rPr>
                <w:w w:val="105"/>
                <w:sz w:val="18"/>
                <w:szCs w:val="18"/>
                <w:lang w:val="ro-RO"/>
              </w:rPr>
              <w:t>Pondere din nota finală</w:t>
            </w:r>
          </w:p>
        </w:tc>
      </w:tr>
      <w:tr w:rsidR="000017E7" w:rsidRPr="00001970" w14:paraId="54A2112F" w14:textId="77777777" w:rsidTr="00E81962">
        <w:trPr>
          <w:trHeight w:val="244"/>
        </w:trPr>
        <w:tc>
          <w:tcPr>
            <w:tcW w:w="1490" w:type="dxa"/>
          </w:tcPr>
          <w:p w14:paraId="65521031" w14:textId="77777777" w:rsidR="000017E7" w:rsidRPr="00001970" w:rsidRDefault="000017E7" w:rsidP="00E81962">
            <w:pPr>
              <w:pStyle w:val="TableParagraph"/>
              <w:spacing w:before="14" w:line="240" w:lineRule="auto"/>
              <w:ind w:left="102"/>
              <w:rPr>
                <w:sz w:val="18"/>
                <w:szCs w:val="18"/>
                <w:lang w:val="ro-RO"/>
              </w:rPr>
            </w:pPr>
            <w:r w:rsidRPr="00001970">
              <w:rPr>
                <w:w w:val="105"/>
                <w:sz w:val="18"/>
                <w:szCs w:val="18"/>
                <w:lang w:val="ro-RO"/>
              </w:rPr>
              <w:t>Curs</w:t>
            </w:r>
          </w:p>
        </w:tc>
        <w:tc>
          <w:tcPr>
            <w:tcW w:w="4175" w:type="dxa"/>
          </w:tcPr>
          <w:p w14:paraId="18440696" w14:textId="1A6A6F15" w:rsidR="000017E7" w:rsidRPr="00001970" w:rsidRDefault="00001970" w:rsidP="00C0179E">
            <w:pPr>
              <w:pStyle w:val="TableParagraph"/>
              <w:numPr>
                <w:ilvl w:val="0"/>
                <w:numId w:val="62"/>
              </w:numPr>
              <w:spacing w:line="240" w:lineRule="auto"/>
              <w:rPr>
                <w:sz w:val="18"/>
                <w:szCs w:val="18"/>
                <w:lang w:val="ro-RO"/>
              </w:rPr>
            </w:pPr>
            <w:r w:rsidRPr="00E26019">
              <w:rPr>
                <w:sz w:val="18"/>
                <w:szCs w:val="18"/>
                <w:lang w:val="it-IT"/>
              </w:rPr>
              <w:t xml:space="preserve">cunoașterea terminologiei utilizate în domeniu și capacitatea de comunicare folosind limbaj de </w:t>
            </w:r>
            <w:r w:rsidRPr="00E26019">
              <w:rPr>
                <w:sz w:val="18"/>
                <w:szCs w:val="18"/>
                <w:lang w:val="it-IT"/>
              </w:rPr>
              <w:lastRenderedPageBreak/>
              <w:t>specialitate.</w:t>
            </w:r>
          </w:p>
        </w:tc>
        <w:tc>
          <w:tcPr>
            <w:tcW w:w="2405" w:type="dxa"/>
          </w:tcPr>
          <w:p w14:paraId="04BD79B8" w14:textId="658FB2D6" w:rsidR="000017E7" w:rsidRPr="00C0179E" w:rsidRDefault="00C0179E" w:rsidP="00E81962">
            <w:pPr>
              <w:pStyle w:val="TableParagraph"/>
              <w:spacing w:line="240" w:lineRule="auto"/>
              <w:ind w:left="81"/>
              <w:rPr>
                <w:b/>
                <w:bCs/>
                <w:sz w:val="18"/>
                <w:szCs w:val="18"/>
                <w:lang w:val="ro-RO"/>
              </w:rPr>
            </w:pPr>
            <w:proofErr w:type="spellStart"/>
            <w:r w:rsidRPr="00FB61B4">
              <w:rPr>
                <w:sz w:val="18"/>
                <w:szCs w:val="18"/>
              </w:rPr>
              <w:lastRenderedPageBreak/>
              <w:t>Evaluare</w:t>
            </w:r>
            <w:proofErr w:type="spellEnd"/>
            <w:r w:rsidRPr="00FB61B4">
              <w:rPr>
                <w:sz w:val="18"/>
                <w:szCs w:val="18"/>
              </w:rPr>
              <w:t xml:space="preserve"> </w:t>
            </w:r>
            <w:proofErr w:type="spellStart"/>
            <w:r w:rsidRPr="00FB61B4">
              <w:rPr>
                <w:sz w:val="18"/>
                <w:szCs w:val="18"/>
              </w:rPr>
              <w:t>prin</w:t>
            </w:r>
            <w:proofErr w:type="spellEnd"/>
            <w:r w:rsidRPr="00FB61B4">
              <w:rPr>
                <w:sz w:val="18"/>
                <w:szCs w:val="18"/>
              </w:rPr>
              <w:t xml:space="preserve"> test </w:t>
            </w:r>
            <w:proofErr w:type="spellStart"/>
            <w:r w:rsidRPr="00FB61B4">
              <w:rPr>
                <w:sz w:val="18"/>
                <w:szCs w:val="18"/>
              </w:rPr>
              <w:t>grilă</w:t>
            </w:r>
            <w:proofErr w:type="spellEnd"/>
            <w:r w:rsidRPr="00FB61B4">
              <w:rPr>
                <w:sz w:val="18"/>
                <w:szCs w:val="18"/>
              </w:rPr>
              <w:t xml:space="preserve"> (70%) </w:t>
            </w:r>
            <w:proofErr w:type="spellStart"/>
            <w:r w:rsidRPr="00FB61B4">
              <w:rPr>
                <w:sz w:val="18"/>
                <w:szCs w:val="18"/>
              </w:rPr>
              <w:t>şi</w:t>
            </w:r>
            <w:proofErr w:type="spellEnd"/>
            <w:r w:rsidRPr="00FB61B4">
              <w:rPr>
                <w:sz w:val="18"/>
                <w:szCs w:val="18"/>
              </w:rPr>
              <w:t xml:space="preserve"> </w:t>
            </w:r>
            <w:proofErr w:type="spellStart"/>
            <w:r w:rsidRPr="00FB61B4">
              <w:rPr>
                <w:sz w:val="18"/>
                <w:szCs w:val="18"/>
              </w:rPr>
              <w:t>probă</w:t>
            </w:r>
            <w:proofErr w:type="spellEnd"/>
            <w:r w:rsidRPr="00FB61B4">
              <w:rPr>
                <w:sz w:val="18"/>
                <w:szCs w:val="18"/>
              </w:rPr>
              <w:t xml:space="preserve"> </w:t>
            </w:r>
            <w:proofErr w:type="spellStart"/>
            <w:r w:rsidRPr="00FB61B4">
              <w:rPr>
                <w:sz w:val="18"/>
                <w:szCs w:val="18"/>
              </w:rPr>
              <w:t>scrisă</w:t>
            </w:r>
            <w:proofErr w:type="spellEnd"/>
            <w:r w:rsidRPr="00FB61B4">
              <w:rPr>
                <w:sz w:val="18"/>
                <w:szCs w:val="18"/>
              </w:rPr>
              <w:t xml:space="preserve"> </w:t>
            </w:r>
            <w:proofErr w:type="spellStart"/>
            <w:r w:rsidRPr="00FB61B4">
              <w:rPr>
                <w:sz w:val="18"/>
                <w:szCs w:val="18"/>
              </w:rPr>
              <w:t>probleme</w:t>
            </w:r>
            <w:proofErr w:type="spellEnd"/>
            <w:r w:rsidRPr="00FB61B4">
              <w:rPr>
                <w:sz w:val="18"/>
                <w:szCs w:val="18"/>
              </w:rPr>
              <w:t xml:space="preserve"> (30%)</w:t>
            </w:r>
            <w:r w:rsidRPr="00FB61B4">
              <w:rPr>
                <w:bCs/>
                <w:sz w:val="18"/>
                <w:szCs w:val="18"/>
              </w:rPr>
              <w:t xml:space="preserve"> </w:t>
            </w:r>
            <w:proofErr w:type="spellStart"/>
            <w:r w:rsidRPr="00FB61B4">
              <w:rPr>
                <w:bCs/>
                <w:sz w:val="18"/>
                <w:szCs w:val="18"/>
              </w:rPr>
              <w:t>ce</w:t>
            </w:r>
            <w:proofErr w:type="spellEnd"/>
            <w:r w:rsidRPr="00FB61B4">
              <w:rPr>
                <w:bCs/>
                <w:sz w:val="18"/>
                <w:szCs w:val="18"/>
              </w:rPr>
              <w:t xml:space="preserve"> </w:t>
            </w:r>
            <w:r w:rsidRPr="00FB61B4">
              <w:rPr>
                <w:bCs/>
                <w:sz w:val="18"/>
                <w:szCs w:val="18"/>
              </w:rPr>
              <w:lastRenderedPageBreak/>
              <w:t xml:space="preserve">include </w:t>
            </w:r>
            <w:proofErr w:type="spellStart"/>
            <w:r w:rsidRPr="00FB61B4">
              <w:rPr>
                <w:bCs/>
                <w:sz w:val="18"/>
                <w:szCs w:val="18"/>
              </w:rPr>
              <w:t>şi</w:t>
            </w:r>
            <w:proofErr w:type="spellEnd"/>
            <w:r w:rsidRPr="00FB61B4">
              <w:rPr>
                <w:bCs/>
                <w:sz w:val="18"/>
                <w:szCs w:val="18"/>
              </w:rPr>
              <w:t xml:space="preserve"> </w:t>
            </w:r>
            <w:proofErr w:type="spellStart"/>
            <w:r w:rsidRPr="00FB61B4">
              <w:rPr>
                <w:bCs/>
                <w:sz w:val="18"/>
                <w:szCs w:val="18"/>
              </w:rPr>
              <w:t>evaluare</w:t>
            </w:r>
            <w:proofErr w:type="spellEnd"/>
            <w:r w:rsidRPr="00FB61B4">
              <w:rPr>
                <w:bCs/>
                <w:sz w:val="18"/>
                <w:szCs w:val="18"/>
              </w:rPr>
              <w:t xml:space="preserve"> </w:t>
            </w:r>
            <w:proofErr w:type="spellStart"/>
            <w:r w:rsidRPr="00FB61B4">
              <w:rPr>
                <w:bCs/>
                <w:sz w:val="18"/>
                <w:szCs w:val="18"/>
              </w:rPr>
              <w:t>orală</w:t>
            </w:r>
            <w:proofErr w:type="spellEnd"/>
          </w:p>
        </w:tc>
        <w:tc>
          <w:tcPr>
            <w:tcW w:w="1558" w:type="dxa"/>
          </w:tcPr>
          <w:p w14:paraId="73F3376C" w14:textId="7C59D431" w:rsidR="000017E7" w:rsidRPr="00001970" w:rsidRDefault="00C0179E" w:rsidP="00C0179E">
            <w:pPr>
              <w:pStyle w:val="TableParagraph"/>
              <w:spacing w:line="240" w:lineRule="auto"/>
              <w:ind w:left="0"/>
              <w:jc w:val="center"/>
              <w:rPr>
                <w:sz w:val="18"/>
                <w:szCs w:val="18"/>
                <w:lang w:val="ro-RO"/>
              </w:rPr>
            </w:pPr>
            <w:r>
              <w:rPr>
                <w:sz w:val="18"/>
                <w:szCs w:val="18"/>
                <w:lang w:val="ro-RO"/>
              </w:rPr>
              <w:lastRenderedPageBreak/>
              <w:t>50</w:t>
            </w:r>
          </w:p>
        </w:tc>
      </w:tr>
      <w:tr w:rsidR="000017E7" w:rsidRPr="00001970" w14:paraId="556B19F5" w14:textId="77777777" w:rsidTr="00E81962">
        <w:trPr>
          <w:trHeight w:val="246"/>
        </w:trPr>
        <w:tc>
          <w:tcPr>
            <w:tcW w:w="1490" w:type="dxa"/>
          </w:tcPr>
          <w:p w14:paraId="687A2817" w14:textId="77777777" w:rsidR="000017E7" w:rsidRPr="00001970" w:rsidRDefault="000017E7" w:rsidP="00E81962">
            <w:pPr>
              <w:pStyle w:val="TableParagraph"/>
              <w:spacing w:before="14" w:line="240" w:lineRule="auto"/>
              <w:ind w:left="102"/>
              <w:rPr>
                <w:sz w:val="18"/>
                <w:szCs w:val="18"/>
                <w:lang w:val="ro-RO"/>
              </w:rPr>
            </w:pPr>
            <w:r w:rsidRPr="00001970">
              <w:rPr>
                <w:w w:val="105"/>
                <w:sz w:val="18"/>
                <w:szCs w:val="18"/>
                <w:lang w:val="ro-RO"/>
              </w:rPr>
              <w:t>Seminar</w:t>
            </w:r>
          </w:p>
        </w:tc>
        <w:tc>
          <w:tcPr>
            <w:tcW w:w="4175" w:type="dxa"/>
          </w:tcPr>
          <w:p w14:paraId="3160E967" w14:textId="77777777" w:rsidR="000017E7" w:rsidRPr="00001970" w:rsidRDefault="000017E7" w:rsidP="00E81962">
            <w:pPr>
              <w:pStyle w:val="TableParagraph"/>
              <w:spacing w:line="240" w:lineRule="auto"/>
              <w:ind w:left="0"/>
              <w:rPr>
                <w:sz w:val="18"/>
                <w:szCs w:val="18"/>
                <w:lang w:val="ro-RO"/>
              </w:rPr>
            </w:pPr>
          </w:p>
        </w:tc>
        <w:tc>
          <w:tcPr>
            <w:tcW w:w="2405" w:type="dxa"/>
          </w:tcPr>
          <w:p w14:paraId="6DE6CF3C" w14:textId="77777777" w:rsidR="000017E7" w:rsidRPr="00001970" w:rsidRDefault="000017E7" w:rsidP="00E81962">
            <w:pPr>
              <w:pStyle w:val="TableParagraph"/>
              <w:spacing w:line="240" w:lineRule="auto"/>
              <w:ind w:left="81"/>
              <w:rPr>
                <w:sz w:val="18"/>
                <w:szCs w:val="18"/>
                <w:lang w:val="ro-RO"/>
              </w:rPr>
            </w:pPr>
          </w:p>
        </w:tc>
        <w:tc>
          <w:tcPr>
            <w:tcW w:w="1558" w:type="dxa"/>
          </w:tcPr>
          <w:p w14:paraId="4AA92130" w14:textId="77777777" w:rsidR="000017E7" w:rsidRPr="00001970" w:rsidRDefault="000017E7" w:rsidP="00E81962">
            <w:pPr>
              <w:pStyle w:val="TableParagraph"/>
              <w:spacing w:line="240" w:lineRule="auto"/>
              <w:ind w:left="0"/>
              <w:rPr>
                <w:sz w:val="18"/>
                <w:szCs w:val="18"/>
                <w:lang w:val="ro-RO"/>
              </w:rPr>
            </w:pPr>
          </w:p>
        </w:tc>
      </w:tr>
      <w:tr w:rsidR="000017E7" w:rsidRPr="00001970" w14:paraId="5204ABA1" w14:textId="77777777" w:rsidTr="00E81962">
        <w:trPr>
          <w:trHeight w:val="430"/>
        </w:trPr>
        <w:tc>
          <w:tcPr>
            <w:tcW w:w="1490" w:type="dxa"/>
          </w:tcPr>
          <w:p w14:paraId="08CFBEF3" w14:textId="77777777" w:rsidR="000017E7" w:rsidRPr="00001970" w:rsidRDefault="000017E7" w:rsidP="00E81962">
            <w:pPr>
              <w:pStyle w:val="TableParagraph"/>
              <w:spacing w:line="207" w:lineRule="exact"/>
              <w:ind w:left="102"/>
              <w:rPr>
                <w:w w:val="105"/>
                <w:sz w:val="18"/>
                <w:szCs w:val="18"/>
                <w:lang w:val="ro-RO"/>
              </w:rPr>
            </w:pPr>
            <w:r w:rsidRPr="00001970">
              <w:rPr>
                <w:w w:val="105"/>
                <w:sz w:val="18"/>
                <w:szCs w:val="18"/>
                <w:lang w:val="ro-RO"/>
              </w:rPr>
              <w:t>Laborator/</w:t>
            </w:r>
          </w:p>
          <w:p w14:paraId="24DD15D2" w14:textId="77777777" w:rsidR="000017E7" w:rsidRPr="00001970" w:rsidRDefault="000017E7" w:rsidP="00E81962">
            <w:pPr>
              <w:pStyle w:val="TableParagraph"/>
              <w:spacing w:line="207" w:lineRule="exact"/>
              <w:ind w:left="102"/>
              <w:rPr>
                <w:sz w:val="18"/>
                <w:szCs w:val="18"/>
                <w:lang w:val="ro-RO"/>
              </w:rPr>
            </w:pPr>
            <w:r w:rsidRPr="00001970">
              <w:rPr>
                <w:w w:val="105"/>
                <w:sz w:val="18"/>
                <w:szCs w:val="18"/>
                <w:lang w:val="ro-RO"/>
              </w:rPr>
              <w:t>Lucrări practice</w:t>
            </w:r>
          </w:p>
        </w:tc>
        <w:tc>
          <w:tcPr>
            <w:tcW w:w="4175" w:type="dxa"/>
          </w:tcPr>
          <w:p w14:paraId="4CDD02D7" w14:textId="77777777" w:rsidR="00C0179E" w:rsidRDefault="00C0179E" w:rsidP="00C0179E">
            <w:pPr>
              <w:pStyle w:val="TableParagraph"/>
              <w:numPr>
                <w:ilvl w:val="0"/>
                <w:numId w:val="61"/>
              </w:numPr>
              <w:spacing w:line="240" w:lineRule="auto"/>
              <w:rPr>
                <w:sz w:val="18"/>
                <w:szCs w:val="18"/>
              </w:rPr>
            </w:pPr>
            <w:proofErr w:type="spellStart"/>
            <w:r w:rsidRPr="00FB61B4">
              <w:rPr>
                <w:sz w:val="18"/>
                <w:szCs w:val="18"/>
              </w:rPr>
              <w:t>implicare</w:t>
            </w:r>
            <w:proofErr w:type="spellEnd"/>
            <w:r w:rsidRPr="00FB61B4">
              <w:rPr>
                <w:sz w:val="18"/>
                <w:szCs w:val="18"/>
              </w:rPr>
              <w:t xml:space="preserve"> </w:t>
            </w:r>
            <w:proofErr w:type="spellStart"/>
            <w:r w:rsidRPr="00FB61B4">
              <w:rPr>
                <w:sz w:val="18"/>
                <w:szCs w:val="18"/>
              </w:rPr>
              <w:t>în</w:t>
            </w:r>
            <w:proofErr w:type="spellEnd"/>
            <w:r w:rsidRPr="00FB61B4">
              <w:rPr>
                <w:sz w:val="18"/>
                <w:szCs w:val="18"/>
              </w:rPr>
              <w:t xml:space="preserve"> </w:t>
            </w:r>
            <w:proofErr w:type="spellStart"/>
            <w:r w:rsidRPr="00FB61B4">
              <w:rPr>
                <w:sz w:val="18"/>
                <w:szCs w:val="18"/>
              </w:rPr>
              <w:t>rezolvarea</w:t>
            </w:r>
            <w:proofErr w:type="spellEnd"/>
            <w:r w:rsidRPr="00FB61B4">
              <w:rPr>
                <w:sz w:val="18"/>
                <w:szCs w:val="18"/>
              </w:rPr>
              <w:t xml:space="preserve"> </w:t>
            </w:r>
            <w:proofErr w:type="spellStart"/>
            <w:r w:rsidRPr="00FB61B4">
              <w:rPr>
                <w:sz w:val="18"/>
                <w:szCs w:val="18"/>
              </w:rPr>
              <w:t>aplicațiilor</w:t>
            </w:r>
            <w:proofErr w:type="spellEnd"/>
            <w:r w:rsidRPr="00FB61B4">
              <w:rPr>
                <w:sz w:val="18"/>
                <w:szCs w:val="18"/>
              </w:rPr>
              <w:t xml:space="preserve"> practice de </w:t>
            </w:r>
            <w:proofErr w:type="spellStart"/>
            <w:r w:rsidRPr="00FB61B4">
              <w:rPr>
                <w:sz w:val="18"/>
                <w:szCs w:val="18"/>
              </w:rPr>
              <w:t>laborator</w:t>
            </w:r>
            <w:proofErr w:type="spellEnd"/>
            <w:r w:rsidRPr="00FB61B4">
              <w:rPr>
                <w:sz w:val="18"/>
                <w:szCs w:val="18"/>
              </w:rPr>
              <w:t>.</w:t>
            </w:r>
          </w:p>
          <w:p w14:paraId="509ACCD7" w14:textId="737439DF" w:rsidR="000017E7" w:rsidRPr="00E26019" w:rsidRDefault="00C0179E" w:rsidP="00C0179E">
            <w:pPr>
              <w:pStyle w:val="TableParagraph"/>
              <w:numPr>
                <w:ilvl w:val="0"/>
                <w:numId w:val="61"/>
              </w:numPr>
              <w:spacing w:line="240" w:lineRule="auto"/>
              <w:rPr>
                <w:sz w:val="18"/>
                <w:szCs w:val="18"/>
                <w:lang w:val="it-IT"/>
              </w:rPr>
            </w:pPr>
            <w:r w:rsidRPr="00E26019">
              <w:rPr>
                <w:sz w:val="18"/>
                <w:szCs w:val="18"/>
                <w:lang w:val="it-IT"/>
              </w:rPr>
              <w:t>demonstrarea capacității de analiză, sinteza, abstractizare si concretizare a cunoștințelor teoretice, în construirea unor argumentări, in identificarea unor probleme și a soluțiilor acestora.</w:t>
            </w:r>
          </w:p>
        </w:tc>
        <w:tc>
          <w:tcPr>
            <w:tcW w:w="2405" w:type="dxa"/>
          </w:tcPr>
          <w:p w14:paraId="5DB12CBF" w14:textId="02515D98" w:rsidR="000017E7" w:rsidRPr="00001970" w:rsidRDefault="00C0179E" w:rsidP="00C0179E">
            <w:pPr>
              <w:pStyle w:val="TableParagraph"/>
              <w:spacing w:line="240" w:lineRule="auto"/>
              <w:ind w:left="81"/>
              <w:rPr>
                <w:sz w:val="18"/>
                <w:szCs w:val="18"/>
                <w:lang w:val="ro-RO"/>
              </w:rPr>
            </w:pPr>
            <w:r w:rsidRPr="00E26019">
              <w:rPr>
                <w:sz w:val="18"/>
                <w:szCs w:val="18"/>
                <w:lang w:val="it-IT"/>
              </w:rPr>
              <w:t xml:space="preserve">- </w:t>
            </w:r>
            <w:r w:rsidRPr="00E26019">
              <w:rPr>
                <w:iCs/>
                <w:sz w:val="18"/>
                <w:szCs w:val="18"/>
                <w:lang w:val="it-IT"/>
              </w:rPr>
              <w:t>evaluare sumativă</w:t>
            </w:r>
            <w:r w:rsidRPr="00E26019">
              <w:rPr>
                <w:sz w:val="18"/>
                <w:szCs w:val="18"/>
                <w:lang w:val="it-IT"/>
              </w:rPr>
              <w:t xml:space="preserve"> (prin  susţinerea unui test de</w:t>
            </w:r>
            <w:r w:rsidRPr="00FB61B4">
              <w:rPr>
                <w:sz w:val="18"/>
                <w:szCs w:val="18"/>
                <w:lang w:val="ro-RO"/>
              </w:rPr>
              <w:t xml:space="preserve"> laborator</w:t>
            </w:r>
            <w:r w:rsidRPr="00E26019">
              <w:rPr>
                <w:sz w:val="18"/>
                <w:szCs w:val="18"/>
                <w:lang w:val="it-IT"/>
              </w:rPr>
              <w:t>).</w:t>
            </w:r>
          </w:p>
        </w:tc>
        <w:tc>
          <w:tcPr>
            <w:tcW w:w="1558" w:type="dxa"/>
          </w:tcPr>
          <w:p w14:paraId="710E70A7" w14:textId="041339ED" w:rsidR="000017E7" w:rsidRPr="00001970" w:rsidRDefault="00C0179E" w:rsidP="00C0179E">
            <w:pPr>
              <w:pStyle w:val="TableParagraph"/>
              <w:spacing w:line="240" w:lineRule="auto"/>
              <w:ind w:left="0"/>
              <w:jc w:val="center"/>
              <w:rPr>
                <w:sz w:val="18"/>
                <w:szCs w:val="18"/>
                <w:lang w:val="ro-RO"/>
              </w:rPr>
            </w:pPr>
            <w:r>
              <w:rPr>
                <w:sz w:val="18"/>
                <w:szCs w:val="18"/>
                <w:lang w:val="ro-RO"/>
              </w:rPr>
              <w:t>50</w:t>
            </w:r>
          </w:p>
        </w:tc>
      </w:tr>
      <w:tr w:rsidR="000017E7" w:rsidRPr="00001970" w14:paraId="474CA8DB" w14:textId="77777777" w:rsidTr="00E81962">
        <w:trPr>
          <w:trHeight w:val="248"/>
        </w:trPr>
        <w:tc>
          <w:tcPr>
            <w:tcW w:w="1490" w:type="dxa"/>
          </w:tcPr>
          <w:p w14:paraId="18392E29" w14:textId="77777777" w:rsidR="000017E7" w:rsidRPr="00001970" w:rsidRDefault="000017E7" w:rsidP="00E81962">
            <w:pPr>
              <w:pStyle w:val="TableParagraph"/>
              <w:spacing w:before="15" w:line="240" w:lineRule="auto"/>
              <w:ind w:left="102"/>
              <w:rPr>
                <w:sz w:val="18"/>
                <w:szCs w:val="18"/>
                <w:lang w:val="ro-RO"/>
              </w:rPr>
            </w:pPr>
            <w:r w:rsidRPr="00001970">
              <w:rPr>
                <w:w w:val="105"/>
                <w:sz w:val="18"/>
                <w:szCs w:val="18"/>
                <w:lang w:val="ro-RO"/>
              </w:rPr>
              <w:t>Proiect</w:t>
            </w:r>
          </w:p>
        </w:tc>
        <w:tc>
          <w:tcPr>
            <w:tcW w:w="4175" w:type="dxa"/>
          </w:tcPr>
          <w:p w14:paraId="64AC993C" w14:textId="77777777" w:rsidR="000017E7" w:rsidRPr="00001970" w:rsidRDefault="000017E7" w:rsidP="00E81962">
            <w:pPr>
              <w:pStyle w:val="TableParagraph"/>
              <w:spacing w:line="240" w:lineRule="auto"/>
              <w:ind w:left="0"/>
              <w:rPr>
                <w:sz w:val="18"/>
                <w:szCs w:val="18"/>
                <w:lang w:val="ro-RO"/>
              </w:rPr>
            </w:pPr>
          </w:p>
        </w:tc>
        <w:tc>
          <w:tcPr>
            <w:tcW w:w="2405" w:type="dxa"/>
          </w:tcPr>
          <w:p w14:paraId="4C7F716E" w14:textId="77777777" w:rsidR="000017E7" w:rsidRPr="00001970" w:rsidRDefault="000017E7" w:rsidP="00E81962">
            <w:pPr>
              <w:pStyle w:val="TableParagraph"/>
              <w:spacing w:line="240" w:lineRule="auto"/>
              <w:ind w:left="81"/>
              <w:rPr>
                <w:sz w:val="18"/>
                <w:szCs w:val="18"/>
                <w:lang w:val="ro-RO"/>
              </w:rPr>
            </w:pPr>
          </w:p>
        </w:tc>
        <w:tc>
          <w:tcPr>
            <w:tcW w:w="1558" w:type="dxa"/>
          </w:tcPr>
          <w:p w14:paraId="502F729C" w14:textId="77777777" w:rsidR="000017E7" w:rsidRPr="00001970" w:rsidRDefault="000017E7" w:rsidP="00E81962">
            <w:pPr>
              <w:pStyle w:val="TableParagraph"/>
              <w:spacing w:line="240" w:lineRule="auto"/>
              <w:ind w:left="0"/>
              <w:rPr>
                <w:sz w:val="18"/>
                <w:szCs w:val="18"/>
                <w:lang w:val="ro-RO"/>
              </w:rPr>
            </w:pPr>
          </w:p>
        </w:tc>
      </w:tr>
    </w:tbl>
    <w:p w14:paraId="62F6BFC2" w14:textId="77777777" w:rsidR="000017E7" w:rsidRPr="00001970" w:rsidRDefault="000017E7" w:rsidP="000017E7">
      <w:pPr>
        <w:pStyle w:val="BodyText"/>
        <w:spacing w:before="0"/>
        <w:rPr>
          <w:b/>
          <w:sz w:val="18"/>
          <w:szCs w:val="18"/>
          <w:lang w:val="ro-RO"/>
        </w:rPr>
      </w:pPr>
    </w:p>
    <w:p w14:paraId="2F276C64" w14:textId="0AE11B6E" w:rsidR="000017E7" w:rsidRPr="00001970" w:rsidRDefault="000017E7" w:rsidP="000017E7">
      <w:pPr>
        <w:pStyle w:val="BodyText"/>
        <w:spacing w:before="3"/>
        <w:rPr>
          <w:bCs/>
          <w:sz w:val="18"/>
          <w:szCs w:val="18"/>
          <w:lang w:val="ro-RO"/>
        </w:rPr>
      </w:pPr>
      <w:r w:rsidRPr="00001970">
        <w:rPr>
          <w:bCs/>
          <w:sz w:val="18"/>
          <w:szCs w:val="18"/>
          <w:lang w:val="ro-RO"/>
        </w:rPr>
        <w:t>Fișa disciplinei include, dacă este cazul, elemente adaptate persoanelor cu dizabilități, în funcție de tipul și gradul acestora.</w:t>
      </w:r>
      <w:r w:rsidR="0032656E" w:rsidRPr="00001970">
        <w:rPr>
          <w:bCs/>
          <w:sz w:val="18"/>
          <w:szCs w:val="18"/>
          <w:lang w:val="ro-RO"/>
        </w:rPr>
        <w:t xml:space="preserve"> </w:t>
      </w:r>
    </w:p>
    <w:p w14:paraId="1675F5EC" w14:textId="77777777" w:rsidR="000017E7" w:rsidRPr="00001970" w:rsidRDefault="000017E7" w:rsidP="000017E7">
      <w:pPr>
        <w:pStyle w:val="BodyText"/>
        <w:spacing w:before="3"/>
        <w:rPr>
          <w:b/>
          <w:sz w:val="18"/>
          <w:szCs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9"/>
        <w:gridCol w:w="3894"/>
        <w:gridCol w:w="3895"/>
      </w:tblGrid>
      <w:tr w:rsidR="000017E7" w:rsidRPr="00767A6C" w14:paraId="3EE5C437" w14:textId="77777777" w:rsidTr="00E81962">
        <w:tc>
          <w:tcPr>
            <w:tcW w:w="955" w:type="pct"/>
            <w:vAlign w:val="center"/>
          </w:tcPr>
          <w:p w14:paraId="46681E0C" w14:textId="77777777" w:rsidR="000017E7" w:rsidRPr="00001970" w:rsidRDefault="000017E7" w:rsidP="00E81962">
            <w:pPr>
              <w:pStyle w:val="TableParagraph"/>
              <w:ind w:left="0"/>
              <w:jc w:val="center"/>
              <w:rPr>
                <w:sz w:val="18"/>
                <w:szCs w:val="18"/>
                <w:lang w:val="ro-RO"/>
              </w:rPr>
            </w:pPr>
            <w:r w:rsidRPr="00001970">
              <w:rPr>
                <w:w w:val="105"/>
                <w:sz w:val="18"/>
                <w:szCs w:val="18"/>
                <w:lang w:val="ro-RO"/>
              </w:rPr>
              <w:t>Data completării</w:t>
            </w:r>
          </w:p>
        </w:tc>
        <w:tc>
          <w:tcPr>
            <w:tcW w:w="2022" w:type="pct"/>
            <w:vAlign w:val="center"/>
          </w:tcPr>
          <w:p w14:paraId="23559EDC" w14:textId="77777777" w:rsidR="000017E7" w:rsidRPr="00001970" w:rsidRDefault="000017E7" w:rsidP="00E81962">
            <w:pPr>
              <w:pStyle w:val="TableParagraph"/>
              <w:ind w:left="0"/>
              <w:jc w:val="center"/>
              <w:rPr>
                <w:w w:val="105"/>
                <w:sz w:val="18"/>
                <w:szCs w:val="18"/>
                <w:lang w:val="ro-RO"/>
              </w:rPr>
            </w:pPr>
            <w:r w:rsidRPr="00001970">
              <w:rPr>
                <w:w w:val="105"/>
                <w:sz w:val="18"/>
                <w:szCs w:val="18"/>
                <w:lang w:val="ro-RO"/>
              </w:rPr>
              <w:t>Grad didactic, nume, prenume,</w:t>
            </w:r>
          </w:p>
          <w:p w14:paraId="26BC1200" w14:textId="77777777" w:rsidR="000017E7" w:rsidRPr="00001970" w:rsidRDefault="000017E7" w:rsidP="00E81962">
            <w:pPr>
              <w:pStyle w:val="TableParagraph"/>
              <w:ind w:left="0"/>
              <w:jc w:val="center"/>
              <w:rPr>
                <w:sz w:val="18"/>
                <w:szCs w:val="18"/>
                <w:lang w:val="ro-RO"/>
              </w:rPr>
            </w:pPr>
            <w:r w:rsidRPr="00001970">
              <w:rPr>
                <w:w w:val="105"/>
                <w:sz w:val="18"/>
                <w:szCs w:val="18"/>
                <w:lang w:val="ro-RO"/>
              </w:rPr>
              <w:t>semnătura titularului de curs</w:t>
            </w:r>
          </w:p>
        </w:tc>
        <w:tc>
          <w:tcPr>
            <w:tcW w:w="2023" w:type="pct"/>
            <w:vAlign w:val="center"/>
          </w:tcPr>
          <w:p w14:paraId="180B46B2" w14:textId="77777777" w:rsidR="000017E7" w:rsidRPr="00001970" w:rsidRDefault="000017E7" w:rsidP="00E81962">
            <w:pPr>
              <w:pStyle w:val="TableParagraph"/>
              <w:ind w:left="0"/>
              <w:jc w:val="center"/>
              <w:rPr>
                <w:w w:val="105"/>
                <w:sz w:val="18"/>
                <w:szCs w:val="18"/>
                <w:lang w:val="ro-RO"/>
              </w:rPr>
            </w:pPr>
            <w:r w:rsidRPr="00001970">
              <w:rPr>
                <w:w w:val="105"/>
                <w:sz w:val="18"/>
                <w:szCs w:val="18"/>
                <w:lang w:val="ro-RO"/>
              </w:rPr>
              <w:t>Grad didactic, nume, prenume,</w:t>
            </w:r>
          </w:p>
          <w:p w14:paraId="03A3D317" w14:textId="77777777" w:rsidR="000017E7" w:rsidRPr="00001970" w:rsidRDefault="000017E7" w:rsidP="00E81962">
            <w:pPr>
              <w:pStyle w:val="TableParagraph"/>
              <w:ind w:left="0"/>
              <w:jc w:val="center"/>
              <w:rPr>
                <w:sz w:val="18"/>
                <w:szCs w:val="18"/>
                <w:lang w:val="ro-RO"/>
              </w:rPr>
            </w:pPr>
            <w:r w:rsidRPr="00001970">
              <w:rPr>
                <w:w w:val="105"/>
                <w:sz w:val="18"/>
                <w:szCs w:val="18"/>
                <w:lang w:val="ro-RO"/>
              </w:rPr>
              <w:t>semnătura titularului de aplicație</w:t>
            </w:r>
          </w:p>
        </w:tc>
      </w:tr>
      <w:tr w:rsidR="000017E7" w:rsidRPr="00E26019" w14:paraId="72397C28" w14:textId="77777777" w:rsidTr="00E81962">
        <w:tc>
          <w:tcPr>
            <w:tcW w:w="955" w:type="pct"/>
            <w:vAlign w:val="center"/>
          </w:tcPr>
          <w:p w14:paraId="7345F60C" w14:textId="77777777" w:rsidR="00DE6A8F" w:rsidRPr="00001970" w:rsidRDefault="00DE6A8F" w:rsidP="00DE6A8F">
            <w:pPr>
              <w:pStyle w:val="TableParagraph"/>
              <w:spacing w:line="240" w:lineRule="auto"/>
              <w:ind w:left="0"/>
              <w:jc w:val="center"/>
              <w:rPr>
                <w:sz w:val="18"/>
                <w:szCs w:val="18"/>
                <w:lang w:val="ro-RO"/>
              </w:rPr>
            </w:pPr>
          </w:p>
          <w:p w14:paraId="33A21DBD" w14:textId="787D65D8" w:rsidR="00DE6A8F" w:rsidRPr="00001970" w:rsidRDefault="00DE6A8F" w:rsidP="00DE6A8F">
            <w:pPr>
              <w:pStyle w:val="TableParagraph"/>
              <w:spacing w:line="240" w:lineRule="auto"/>
              <w:ind w:left="0"/>
              <w:jc w:val="center"/>
              <w:rPr>
                <w:sz w:val="18"/>
                <w:szCs w:val="18"/>
                <w:lang w:val="ro-RO"/>
              </w:rPr>
            </w:pPr>
            <w:r w:rsidRPr="00001970">
              <w:rPr>
                <w:sz w:val="18"/>
                <w:szCs w:val="18"/>
                <w:lang w:val="ro-RO"/>
              </w:rPr>
              <w:t>2</w:t>
            </w:r>
            <w:r w:rsidR="00767A6C">
              <w:rPr>
                <w:sz w:val="18"/>
                <w:szCs w:val="18"/>
                <w:lang w:val="ro-RO"/>
              </w:rPr>
              <w:t>4</w:t>
            </w:r>
            <w:r w:rsidRPr="00001970">
              <w:rPr>
                <w:sz w:val="18"/>
                <w:szCs w:val="18"/>
                <w:lang w:val="ro-RO"/>
              </w:rPr>
              <w:t>.09.2025</w:t>
            </w:r>
          </w:p>
          <w:p w14:paraId="0FA547ED" w14:textId="77777777" w:rsidR="000017E7" w:rsidRPr="00001970" w:rsidRDefault="000017E7" w:rsidP="00E81962">
            <w:pPr>
              <w:pStyle w:val="TableParagraph"/>
              <w:spacing w:line="240" w:lineRule="auto"/>
              <w:ind w:left="0"/>
              <w:jc w:val="center"/>
              <w:rPr>
                <w:sz w:val="18"/>
                <w:szCs w:val="18"/>
                <w:lang w:val="ro-RO"/>
              </w:rPr>
            </w:pPr>
          </w:p>
        </w:tc>
        <w:tc>
          <w:tcPr>
            <w:tcW w:w="2022" w:type="pct"/>
            <w:vAlign w:val="center"/>
          </w:tcPr>
          <w:p w14:paraId="52C50FAF" w14:textId="72907C82" w:rsidR="000017E7" w:rsidRPr="00001970" w:rsidRDefault="00E26019" w:rsidP="00001970">
            <w:pPr>
              <w:pStyle w:val="TableParagraph"/>
              <w:spacing w:line="240" w:lineRule="auto"/>
              <w:ind w:left="0"/>
              <w:jc w:val="center"/>
              <w:rPr>
                <w:sz w:val="18"/>
                <w:szCs w:val="18"/>
                <w:lang w:val="ro-RO"/>
              </w:rPr>
            </w:pPr>
            <w:r>
              <w:rPr>
                <w:sz w:val="18"/>
                <w:szCs w:val="18"/>
                <w:lang w:val="ro-RO"/>
              </w:rPr>
              <w:t xml:space="preserve">prof.univ. </w:t>
            </w:r>
            <w:proofErr w:type="spellStart"/>
            <w:r>
              <w:rPr>
                <w:sz w:val="18"/>
                <w:szCs w:val="18"/>
                <w:lang w:val="ro-RO"/>
              </w:rPr>
              <w:t>dr.ing</w:t>
            </w:r>
            <w:proofErr w:type="spellEnd"/>
            <w:r>
              <w:rPr>
                <w:sz w:val="18"/>
                <w:szCs w:val="18"/>
                <w:lang w:val="ro-RO"/>
              </w:rPr>
              <w:t xml:space="preserve">. Cornel TURCU </w:t>
            </w:r>
          </w:p>
        </w:tc>
        <w:tc>
          <w:tcPr>
            <w:tcW w:w="2023" w:type="pct"/>
            <w:vAlign w:val="center"/>
          </w:tcPr>
          <w:p w14:paraId="6CF79C71" w14:textId="49BD3DED" w:rsidR="000017E7" w:rsidRPr="00001970" w:rsidRDefault="00E26019" w:rsidP="00001970">
            <w:pPr>
              <w:pStyle w:val="TableParagraph"/>
              <w:spacing w:line="240" w:lineRule="auto"/>
              <w:ind w:left="0"/>
              <w:jc w:val="center"/>
              <w:rPr>
                <w:sz w:val="18"/>
                <w:szCs w:val="18"/>
                <w:lang w:val="ro-RO"/>
              </w:rPr>
            </w:pPr>
            <w:r>
              <w:rPr>
                <w:sz w:val="18"/>
                <w:szCs w:val="18"/>
                <w:lang w:val="ro-RO"/>
              </w:rPr>
              <w:t xml:space="preserve">prof.univ. </w:t>
            </w:r>
            <w:proofErr w:type="spellStart"/>
            <w:r>
              <w:rPr>
                <w:sz w:val="18"/>
                <w:szCs w:val="18"/>
                <w:lang w:val="ro-RO"/>
              </w:rPr>
              <w:t>dr.ing</w:t>
            </w:r>
            <w:proofErr w:type="spellEnd"/>
            <w:r>
              <w:rPr>
                <w:sz w:val="18"/>
                <w:szCs w:val="18"/>
                <w:lang w:val="ro-RO"/>
              </w:rPr>
              <w:t>. Cornel TURCU</w:t>
            </w:r>
          </w:p>
        </w:tc>
      </w:tr>
    </w:tbl>
    <w:p w14:paraId="54DEAC20" w14:textId="77777777" w:rsidR="00E81962" w:rsidRPr="00001970" w:rsidRDefault="00E81962" w:rsidP="00E81962">
      <w:pPr>
        <w:tabs>
          <w:tab w:val="left" w:pos="1125"/>
        </w:tabs>
        <w:spacing w:line="276" w:lineRule="auto"/>
        <w:jc w:val="right"/>
        <w:rPr>
          <w:rFonts w:eastAsia="Calibri"/>
          <w:b/>
          <w:bCs/>
          <w:sz w:val="18"/>
          <w:szCs w:val="18"/>
          <w:lang w:val="ro-RO" w:bidi="en-US"/>
        </w:rPr>
      </w:pPr>
    </w:p>
    <w:p w14:paraId="074B2F29" w14:textId="77777777" w:rsidR="00E26019" w:rsidRPr="00675224" w:rsidRDefault="00E26019" w:rsidP="00E26019">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E26019" w:rsidRPr="00767A6C" w14:paraId="4BD01A8B" w14:textId="77777777" w:rsidTr="00886178">
        <w:tc>
          <w:tcPr>
            <w:tcW w:w="1470" w:type="pct"/>
            <w:vAlign w:val="center"/>
          </w:tcPr>
          <w:p w14:paraId="6A5CEEBD" w14:textId="77777777" w:rsidR="00E26019" w:rsidRPr="00675224" w:rsidRDefault="00E26019" w:rsidP="00886178">
            <w:pPr>
              <w:pStyle w:val="TableParagraph"/>
              <w:ind w:left="0" w:right="139"/>
              <w:jc w:val="center"/>
              <w:rPr>
                <w:sz w:val="18"/>
                <w:lang w:val="ro-RO"/>
              </w:rPr>
            </w:pPr>
            <w:r w:rsidRPr="00675224">
              <w:rPr>
                <w:w w:val="105"/>
                <w:sz w:val="18"/>
                <w:lang w:val="ro-RO"/>
              </w:rPr>
              <w:t>Data avizării</w:t>
            </w:r>
          </w:p>
        </w:tc>
        <w:tc>
          <w:tcPr>
            <w:tcW w:w="3530" w:type="pct"/>
            <w:vAlign w:val="center"/>
          </w:tcPr>
          <w:p w14:paraId="0A3FC75E" w14:textId="77777777" w:rsidR="00E26019" w:rsidRPr="00675224" w:rsidRDefault="00E26019" w:rsidP="00886178">
            <w:pPr>
              <w:pStyle w:val="TableParagraph"/>
              <w:ind w:left="861"/>
              <w:jc w:val="center"/>
              <w:rPr>
                <w:sz w:val="18"/>
                <w:lang w:val="ro-RO"/>
              </w:rPr>
            </w:pPr>
            <w:r w:rsidRPr="00675224">
              <w:rPr>
                <w:w w:val="105"/>
                <w:sz w:val="18"/>
                <w:lang w:val="ro-RO"/>
              </w:rPr>
              <w:t>Grad didactic, nume, prenume, semnătura responsabilului de program</w:t>
            </w:r>
          </w:p>
        </w:tc>
      </w:tr>
      <w:tr w:rsidR="00E26019" w:rsidRPr="00767A6C" w14:paraId="587332BD" w14:textId="77777777" w:rsidTr="00886178">
        <w:trPr>
          <w:trHeight w:val="215"/>
        </w:trPr>
        <w:tc>
          <w:tcPr>
            <w:tcW w:w="1470" w:type="pct"/>
            <w:vAlign w:val="center"/>
          </w:tcPr>
          <w:p w14:paraId="09972595" w14:textId="77777777" w:rsidR="00E26019" w:rsidRPr="00520F16" w:rsidRDefault="00E26019" w:rsidP="00886178">
            <w:pPr>
              <w:pStyle w:val="TableParagraph"/>
              <w:spacing w:line="240" w:lineRule="auto"/>
              <w:ind w:left="0"/>
              <w:jc w:val="center"/>
              <w:rPr>
                <w:sz w:val="18"/>
                <w:szCs w:val="18"/>
                <w:lang w:val="ro-RO"/>
              </w:rPr>
            </w:pPr>
            <w:r w:rsidRPr="00520F16">
              <w:rPr>
                <w:sz w:val="18"/>
                <w:szCs w:val="18"/>
                <w:lang w:val="ro-RO"/>
              </w:rPr>
              <w:t>25.09.2025</w:t>
            </w:r>
          </w:p>
        </w:tc>
        <w:tc>
          <w:tcPr>
            <w:tcW w:w="3530" w:type="pct"/>
            <w:vAlign w:val="center"/>
          </w:tcPr>
          <w:p w14:paraId="06898BDD" w14:textId="77777777" w:rsidR="00E26019" w:rsidRPr="00520F16" w:rsidRDefault="00E26019" w:rsidP="00886178">
            <w:pPr>
              <w:pStyle w:val="TableParagraph"/>
              <w:spacing w:line="240" w:lineRule="auto"/>
              <w:ind w:left="0"/>
              <w:jc w:val="center"/>
              <w:rPr>
                <w:sz w:val="18"/>
                <w:szCs w:val="18"/>
                <w:lang w:val="ro-RO"/>
              </w:rPr>
            </w:pPr>
          </w:p>
          <w:p w14:paraId="65C762BE" w14:textId="77777777" w:rsidR="00E26019" w:rsidRDefault="00E26019" w:rsidP="00886178">
            <w:pPr>
              <w:pStyle w:val="TableParagraph"/>
              <w:spacing w:line="240" w:lineRule="auto"/>
              <w:ind w:left="0"/>
              <w:jc w:val="center"/>
              <w:rPr>
                <w:sz w:val="18"/>
                <w:szCs w:val="18"/>
                <w:lang w:val="ro-RO"/>
              </w:rPr>
            </w:pPr>
            <w:r>
              <w:rPr>
                <w:sz w:val="18"/>
                <w:szCs w:val="18"/>
                <w:lang w:val="ro-RO"/>
              </w:rPr>
              <w:t>șef lucrări dr. ing. Elena-Daniela LUPU</w:t>
            </w:r>
          </w:p>
          <w:p w14:paraId="2D23FB7A" w14:textId="77777777" w:rsidR="00E26019" w:rsidRPr="00520F16" w:rsidRDefault="00E26019" w:rsidP="00886178">
            <w:pPr>
              <w:pStyle w:val="TableParagraph"/>
              <w:spacing w:line="240" w:lineRule="auto"/>
              <w:ind w:left="0"/>
              <w:jc w:val="center"/>
              <w:rPr>
                <w:sz w:val="18"/>
                <w:szCs w:val="18"/>
                <w:lang w:val="ro-RO"/>
              </w:rPr>
            </w:pPr>
          </w:p>
        </w:tc>
      </w:tr>
    </w:tbl>
    <w:p w14:paraId="566E5812" w14:textId="77777777" w:rsidR="00E26019" w:rsidRPr="00675224" w:rsidRDefault="00E26019" w:rsidP="00E26019">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E26019" w:rsidRPr="00675224" w14:paraId="4AAB805C" w14:textId="77777777" w:rsidTr="00886178">
        <w:trPr>
          <w:trHeight w:val="215"/>
        </w:trPr>
        <w:tc>
          <w:tcPr>
            <w:tcW w:w="1470" w:type="pct"/>
            <w:vAlign w:val="center"/>
          </w:tcPr>
          <w:p w14:paraId="62359B74" w14:textId="77777777" w:rsidR="00E26019" w:rsidRPr="00675224" w:rsidRDefault="00E26019" w:rsidP="00886178">
            <w:pPr>
              <w:pStyle w:val="TableParagraph"/>
              <w:ind w:left="0"/>
              <w:jc w:val="center"/>
              <w:rPr>
                <w:sz w:val="18"/>
                <w:lang w:val="ro-RO"/>
              </w:rPr>
            </w:pPr>
            <w:r w:rsidRPr="00675224">
              <w:rPr>
                <w:w w:val="105"/>
                <w:sz w:val="18"/>
                <w:lang w:val="ro-RO"/>
              </w:rPr>
              <w:t>Data avizării în departament</w:t>
            </w:r>
          </w:p>
        </w:tc>
        <w:tc>
          <w:tcPr>
            <w:tcW w:w="3530" w:type="pct"/>
            <w:vAlign w:val="center"/>
          </w:tcPr>
          <w:p w14:paraId="3D99A714" w14:textId="77777777" w:rsidR="00E26019" w:rsidRPr="00675224" w:rsidRDefault="00E26019" w:rsidP="00886178">
            <w:pPr>
              <w:pStyle w:val="TableParagraph"/>
              <w:ind w:left="0"/>
              <w:jc w:val="center"/>
              <w:rPr>
                <w:sz w:val="18"/>
                <w:lang w:val="ro-RO"/>
              </w:rPr>
            </w:pPr>
            <w:r w:rsidRPr="00675224">
              <w:rPr>
                <w:w w:val="105"/>
                <w:sz w:val="18"/>
                <w:lang w:val="ro-RO"/>
              </w:rPr>
              <w:t>Grad didactic, nume, prenume, semnătura directorului de departament</w:t>
            </w:r>
          </w:p>
        </w:tc>
      </w:tr>
      <w:tr w:rsidR="00E26019" w:rsidRPr="00767A6C" w14:paraId="748A04AD" w14:textId="77777777" w:rsidTr="00886178">
        <w:trPr>
          <w:trHeight w:val="215"/>
        </w:trPr>
        <w:tc>
          <w:tcPr>
            <w:tcW w:w="1470" w:type="pct"/>
            <w:vAlign w:val="center"/>
          </w:tcPr>
          <w:p w14:paraId="306817F3" w14:textId="77777777" w:rsidR="00E26019" w:rsidRPr="00520F16" w:rsidRDefault="00E26019" w:rsidP="00886178">
            <w:pPr>
              <w:pStyle w:val="TableParagraph"/>
              <w:spacing w:line="240" w:lineRule="auto"/>
              <w:ind w:left="0"/>
              <w:jc w:val="center"/>
              <w:rPr>
                <w:sz w:val="18"/>
                <w:szCs w:val="18"/>
                <w:lang w:val="ro-RO"/>
              </w:rPr>
            </w:pPr>
            <w:r w:rsidRPr="00520F16">
              <w:rPr>
                <w:sz w:val="18"/>
                <w:szCs w:val="18"/>
                <w:lang w:val="ro-RO"/>
              </w:rPr>
              <w:t>25.09.2025</w:t>
            </w:r>
          </w:p>
        </w:tc>
        <w:tc>
          <w:tcPr>
            <w:tcW w:w="3530" w:type="pct"/>
            <w:vAlign w:val="center"/>
          </w:tcPr>
          <w:p w14:paraId="246B868B" w14:textId="77777777" w:rsidR="00E26019" w:rsidRPr="00520F16" w:rsidRDefault="00E26019" w:rsidP="00886178">
            <w:pPr>
              <w:pStyle w:val="TableParagraph"/>
              <w:spacing w:line="240" w:lineRule="auto"/>
              <w:ind w:left="0"/>
              <w:jc w:val="center"/>
              <w:rPr>
                <w:sz w:val="18"/>
                <w:szCs w:val="18"/>
                <w:lang w:val="ro-RO"/>
              </w:rPr>
            </w:pPr>
          </w:p>
          <w:p w14:paraId="4C153DFD" w14:textId="77777777" w:rsidR="00E26019" w:rsidRPr="00520F16" w:rsidRDefault="00E26019" w:rsidP="00886178">
            <w:pPr>
              <w:pStyle w:val="TableParagraph"/>
              <w:spacing w:line="240" w:lineRule="auto"/>
              <w:ind w:left="0"/>
              <w:jc w:val="center"/>
              <w:rPr>
                <w:sz w:val="18"/>
                <w:szCs w:val="18"/>
                <w:lang w:val="ro-RO"/>
              </w:rPr>
            </w:pPr>
            <w:r>
              <w:rPr>
                <w:sz w:val="18"/>
                <w:szCs w:val="18"/>
                <w:lang w:val="ro-RO"/>
              </w:rPr>
              <w:t>con</w:t>
            </w:r>
            <w:r w:rsidRPr="00520F16">
              <w:rPr>
                <w:sz w:val="18"/>
                <w:szCs w:val="18"/>
                <w:lang w:val="ro-RO"/>
              </w:rPr>
              <w:t xml:space="preserve">f. </w:t>
            </w:r>
            <w:r>
              <w:rPr>
                <w:sz w:val="18"/>
                <w:szCs w:val="18"/>
                <w:lang w:val="ro-RO"/>
              </w:rPr>
              <w:t xml:space="preserve"> univ. </w:t>
            </w:r>
            <w:r w:rsidRPr="00520F16">
              <w:rPr>
                <w:sz w:val="18"/>
                <w:szCs w:val="18"/>
                <w:lang w:val="ro-RO"/>
              </w:rPr>
              <w:t xml:space="preserve">dr. ing. </w:t>
            </w:r>
            <w:r>
              <w:rPr>
                <w:sz w:val="18"/>
                <w:szCs w:val="18"/>
                <w:lang w:val="ro-RO"/>
              </w:rPr>
              <w:t>Daniela IRIMIA</w:t>
            </w:r>
          </w:p>
          <w:p w14:paraId="65F7F54A" w14:textId="77777777" w:rsidR="00E26019" w:rsidRPr="00520F16" w:rsidRDefault="00E26019" w:rsidP="00886178">
            <w:pPr>
              <w:pStyle w:val="TableParagraph"/>
              <w:spacing w:line="240" w:lineRule="auto"/>
              <w:ind w:left="0"/>
              <w:jc w:val="center"/>
              <w:rPr>
                <w:sz w:val="18"/>
                <w:szCs w:val="18"/>
                <w:lang w:val="ro-RO"/>
              </w:rPr>
            </w:pPr>
          </w:p>
        </w:tc>
      </w:tr>
    </w:tbl>
    <w:p w14:paraId="6DE25728" w14:textId="77777777" w:rsidR="00E26019" w:rsidRPr="00675224" w:rsidRDefault="00E26019" w:rsidP="00E26019">
      <w:pPr>
        <w:pStyle w:val="BodyText"/>
        <w:spacing w:before="9"/>
        <w:rPr>
          <w:b/>
          <w:sz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E26019" w:rsidRPr="00675224" w14:paraId="2C1237DA" w14:textId="77777777" w:rsidTr="00886178">
        <w:trPr>
          <w:trHeight w:val="215"/>
        </w:trPr>
        <w:tc>
          <w:tcPr>
            <w:tcW w:w="1470" w:type="pct"/>
            <w:vAlign w:val="center"/>
          </w:tcPr>
          <w:p w14:paraId="1F36928B" w14:textId="77777777" w:rsidR="00E26019" w:rsidRPr="00675224" w:rsidRDefault="00E26019" w:rsidP="00886178">
            <w:pPr>
              <w:pStyle w:val="TableParagraph"/>
              <w:ind w:left="0"/>
              <w:jc w:val="center"/>
              <w:rPr>
                <w:sz w:val="18"/>
                <w:lang w:val="ro-RO"/>
              </w:rPr>
            </w:pPr>
            <w:r w:rsidRPr="00675224">
              <w:rPr>
                <w:w w:val="105"/>
                <w:sz w:val="18"/>
                <w:lang w:val="ro-RO"/>
              </w:rPr>
              <w:t>Data aprobării în consiliul facultății</w:t>
            </w:r>
          </w:p>
        </w:tc>
        <w:tc>
          <w:tcPr>
            <w:tcW w:w="3530" w:type="pct"/>
            <w:vAlign w:val="center"/>
          </w:tcPr>
          <w:p w14:paraId="0BA09F76" w14:textId="77777777" w:rsidR="00E26019" w:rsidRPr="00675224" w:rsidRDefault="00E26019" w:rsidP="00886178">
            <w:pPr>
              <w:pStyle w:val="TableParagraph"/>
              <w:ind w:left="0"/>
              <w:jc w:val="center"/>
              <w:rPr>
                <w:sz w:val="18"/>
                <w:lang w:val="ro-RO"/>
              </w:rPr>
            </w:pPr>
            <w:r w:rsidRPr="00675224">
              <w:rPr>
                <w:w w:val="105"/>
                <w:sz w:val="18"/>
                <w:lang w:val="ro-RO"/>
              </w:rPr>
              <w:t>Grad didactic, nume, prenume, semnătura decanului</w:t>
            </w:r>
          </w:p>
        </w:tc>
      </w:tr>
      <w:tr w:rsidR="00E26019" w:rsidRPr="006C0A05" w14:paraId="120FB584" w14:textId="77777777" w:rsidTr="00886178">
        <w:trPr>
          <w:trHeight w:val="215"/>
        </w:trPr>
        <w:tc>
          <w:tcPr>
            <w:tcW w:w="1470" w:type="pct"/>
            <w:vAlign w:val="center"/>
          </w:tcPr>
          <w:p w14:paraId="51F572B2" w14:textId="77777777" w:rsidR="00E26019" w:rsidRPr="00520F16" w:rsidRDefault="00E26019" w:rsidP="00886178">
            <w:pPr>
              <w:pStyle w:val="TableParagraph"/>
              <w:spacing w:line="240" w:lineRule="auto"/>
              <w:ind w:left="0"/>
              <w:jc w:val="center"/>
              <w:rPr>
                <w:sz w:val="18"/>
                <w:szCs w:val="18"/>
                <w:lang w:val="ro-RO"/>
              </w:rPr>
            </w:pPr>
            <w:r w:rsidRPr="00520F16">
              <w:rPr>
                <w:sz w:val="18"/>
                <w:szCs w:val="18"/>
                <w:lang w:val="ro-RO"/>
              </w:rPr>
              <w:t>26.09.2025</w:t>
            </w:r>
          </w:p>
        </w:tc>
        <w:tc>
          <w:tcPr>
            <w:tcW w:w="3530" w:type="pct"/>
            <w:vAlign w:val="center"/>
          </w:tcPr>
          <w:p w14:paraId="503E01F6" w14:textId="77777777" w:rsidR="00E26019" w:rsidRPr="00520F16" w:rsidRDefault="00E26019" w:rsidP="00886178">
            <w:pPr>
              <w:pStyle w:val="TableParagraph"/>
              <w:spacing w:line="240" w:lineRule="auto"/>
              <w:ind w:left="0"/>
              <w:jc w:val="center"/>
              <w:rPr>
                <w:sz w:val="18"/>
                <w:szCs w:val="18"/>
                <w:lang w:val="ro-RO"/>
              </w:rPr>
            </w:pPr>
          </w:p>
          <w:p w14:paraId="75DE1866" w14:textId="77777777" w:rsidR="00E26019" w:rsidRPr="00520F16" w:rsidRDefault="00E26019" w:rsidP="00886178">
            <w:pPr>
              <w:pStyle w:val="TableParagraph"/>
              <w:spacing w:line="240" w:lineRule="auto"/>
              <w:ind w:left="0"/>
              <w:jc w:val="center"/>
              <w:rPr>
                <w:sz w:val="18"/>
                <w:szCs w:val="18"/>
                <w:lang w:val="ro-RO"/>
              </w:rPr>
            </w:pPr>
            <w:r w:rsidRPr="00520F16">
              <w:rPr>
                <w:sz w:val="18"/>
                <w:szCs w:val="18"/>
                <w:lang w:val="ro-RO"/>
              </w:rPr>
              <w:t xml:space="preserve">Prof. dr. ing. </w:t>
            </w:r>
            <w:proofErr w:type="spellStart"/>
            <w:r w:rsidRPr="00520F16">
              <w:rPr>
                <w:sz w:val="18"/>
                <w:szCs w:val="18"/>
                <w:lang w:val="ro-RO"/>
              </w:rPr>
              <w:t>Laurentiu</w:t>
            </w:r>
            <w:proofErr w:type="spellEnd"/>
            <w:r w:rsidRPr="00520F16">
              <w:rPr>
                <w:sz w:val="18"/>
                <w:szCs w:val="18"/>
                <w:lang w:val="ro-RO"/>
              </w:rPr>
              <w:t>- Dan MILICI</w:t>
            </w:r>
          </w:p>
          <w:p w14:paraId="645AFFAE" w14:textId="77777777" w:rsidR="00E26019" w:rsidRPr="00520F16" w:rsidRDefault="00E26019" w:rsidP="00886178">
            <w:pPr>
              <w:pStyle w:val="TableParagraph"/>
              <w:spacing w:line="240" w:lineRule="auto"/>
              <w:ind w:left="0"/>
              <w:jc w:val="center"/>
              <w:rPr>
                <w:sz w:val="18"/>
                <w:szCs w:val="18"/>
                <w:lang w:val="ro-RO"/>
              </w:rPr>
            </w:pPr>
          </w:p>
        </w:tc>
      </w:tr>
    </w:tbl>
    <w:p w14:paraId="7FB353BA" w14:textId="77777777" w:rsidR="00E26019" w:rsidRPr="00675224" w:rsidRDefault="00E26019" w:rsidP="00E26019">
      <w:pPr>
        <w:pStyle w:val="BodyText"/>
        <w:spacing w:before="0"/>
        <w:rPr>
          <w:b/>
          <w:sz w:val="20"/>
          <w:lang w:val="ro-RO"/>
        </w:rPr>
      </w:pPr>
    </w:p>
    <w:p w14:paraId="1DA0116A" w14:textId="77777777" w:rsidR="00E26019" w:rsidRDefault="00E26019" w:rsidP="00E26019">
      <w:pPr>
        <w:tabs>
          <w:tab w:val="left" w:pos="1125"/>
        </w:tabs>
        <w:spacing w:line="276" w:lineRule="auto"/>
        <w:jc w:val="right"/>
        <w:rPr>
          <w:rFonts w:eastAsia="Calibri"/>
          <w:b/>
          <w:bCs/>
          <w:sz w:val="24"/>
          <w:szCs w:val="24"/>
          <w:lang w:val="ro-RO" w:bidi="en-US"/>
        </w:rPr>
      </w:pPr>
    </w:p>
    <w:p w14:paraId="20C8D950" w14:textId="77777777" w:rsidR="00E26019" w:rsidRDefault="00E26019" w:rsidP="00E26019">
      <w:pPr>
        <w:tabs>
          <w:tab w:val="left" w:pos="1125"/>
        </w:tabs>
        <w:spacing w:line="276" w:lineRule="auto"/>
        <w:rPr>
          <w:rFonts w:eastAsia="Calibri"/>
          <w:b/>
          <w:bCs/>
          <w:sz w:val="24"/>
          <w:szCs w:val="24"/>
          <w:lang w:val="ro-RO" w:bidi="en-US"/>
        </w:rPr>
      </w:pPr>
    </w:p>
    <w:p w14:paraId="5445A8AE" w14:textId="77777777" w:rsidR="00E26019" w:rsidRDefault="00E26019" w:rsidP="00E26019">
      <w:pPr>
        <w:tabs>
          <w:tab w:val="left" w:pos="1125"/>
        </w:tabs>
        <w:spacing w:line="276" w:lineRule="auto"/>
        <w:jc w:val="right"/>
        <w:rPr>
          <w:rFonts w:eastAsia="Calibri"/>
          <w:b/>
          <w:bCs/>
          <w:sz w:val="24"/>
          <w:szCs w:val="24"/>
          <w:lang w:val="ro-RO" w:bidi="en-US"/>
        </w:rPr>
      </w:pPr>
    </w:p>
    <w:p w14:paraId="0F64F427" w14:textId="77777777" w:rsidR="00E26019" w:rsidRDefault="00E26019" w:rsidP="00E26019">
      <w:pPr>
        <w:tabs>
          <w:tab w:val="left" w:pos="1125"/>
        </w:tabs>
        <w:spacing w:line="276" w:lineRule="auto"/>
        <w:jc w:val="right"/>
        <w:rPr>
          <w:rFonts w:eastAsia="Calibri"/>
          <w:b/>
          <w:bCs/>
          <w:sz w:val="24"/>
          <w:szCs w:val="24"/>
          <w:lang w:val="ro-RO" w:bidi="en-US"/>
        </w:rPr>
      </w:pPr>
    </w:p>
    <w:p w14:paraId="2EF746F3" w14:textId="77777777" w:rsidR="00E26019" w:rsidRDefault="00E26019" w:rsidP="00E26019">
      <w:pPr>
        <w:tabs>
          <w:tab w:val="left" w:pos="1125"/>
        </w:tabs>
        <w:spacing w:line="276" w:lineRule="auto"/>
        <w:jc w:val="right"/>
        <w:rPr>
          <w:rFonts w:eastAsia="Calibri"/>
          <w:b/>
          <w:bCs/>
          <w:sz w:val="24"/>
          <w:szCs w:val="24"/>
          <w:lang w:val="ro-RO" w:bidi="en-US"/>
        </w:rPr>
      </w:pPr>
    </w:p>
    <w:p w14:paraId="5F699664" w14:textId="77777777" w:rsidR="00E26019" w:rsidRDefault="00E26019" w:rsidP="00E26019">
      <w:pPr>
        <w:tabs>
          <w:tab w:val="left" w:pos="1125"/>
        </w:tabs>
        <w:spacing w:line="276" w:lineRule="auto"/>
        <w:jc w:val="right"/>
        <w:rPr>
          <w:rFonts w:eastAsia="Calibri"/>
          <w:b/>
          <w:bCs/>
          <w:sz w:val="24"/>
          <w:szCs w:val="24"/>
          <w:lang w:val="ro-RO" w:bidi="en-US"/>
        </w:rPr>
      </w:pPr>
    </w:p>
    <w:p w14:paraId="70BB6A6B" w14:textId="77777777" w:rsidR="00E26019" w:rsidRDefault="00E26019" w:rsidP="00E26019">
      <w:pPr>
        <w:tabs>
          <w:tab w:val="left" w:pos="1125"/>
        </w:tabs>
        <w:spacing w:line="276" w:lineRule="auto"/>
        <w:jc w:val="right"/>
        <w:rPr>
          <w:rFonts w:eastAsia="Calibri"/>
          <w:b/>
          <w:bCs/>
          <w:sz w:val="24"/>
          <w:szCs w:val="24"/>
          <w:lang w:val="ro-RO" w:bidi="en-US"/>
        </w:rPr>
      </w:pPr>
    </w:p>
    <w:p w14:paraId="60EE80E2" w14:textId="77777777" w:rsidR="00E26019" w:rsidRDefault="00E26019" w:rsidP="00E26019">
      <w:pPr>
        <w:tabs>
          <w:tab w:val="left" w:pos="1125"/>
        </w:tabs>
        <w:spacing w:line="276" w:lineRule="auto"/>
        <w:jc w:val="right"/>
        <w:rPr>
          <w:rFonts w:eastAsia="Calibri"/>
          <w:b/>
          <w:bCs/>
          <w:sz w:val="24"/>
          <w:szCs w:val="24"/>
          <w:lang w:val="ro-RO" w:bidi="en-US"/>
        </w:rPr>
      </w:pPr>
    </w:p>
    <w:p w14:paraId="1BB07160" w14:textId="77777777" w:rsidR="00E81962" w:rsidRPr="00001970" w:rsidRDefault="00E81962" w:rsidP="00E81962">
      <w:pPr>
        <w:tabs>
          <w:tab w:val="left" w:pos="1125"/>
        </w:tabs>
        <w:spacing w:line="276" w:lineRule="auto"/>
        <w:jc w:val="right"/>
        <w:rPr>
          <w:rFonts w:eastAsia="Calibri"/>
          <w:b/>
          <w:bCs/>
          <w:sz w:val="18"/>
          <w:szCs w:val="18"/>
          <w:lang w:val="ro-RO" w:bidi="en-US"/>
        </w:rPr>
      </w:pPr>
    </w:p>
    <w:sectPr w:rsidR="00E81962" w:rsidRPr="00001970" w:rsidSect="00C64F2E">
      <w:headerReference w:type="default" r:id="rId9"/>
      <w:footerReference w:type="default" r:id="rId10"/>
      <w:footerReference w:type="first" r:id="rId11"/>
      <w:pgSz w:w="11907" w:h="16840" w:code="9"/>
      <w:pgMar w:top="851" w:right="851" w:bottom="851"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8DD8" w14:textId="77777777" w:rsidR="00563B03" w:rsidRDefault="00563B03">
      <w:r>
        <w:separator/>
      </w:r>
    </w:p>
  </w:endnote>
  <w:endnote w:type="continuationSeparator" w:id="0">
    <w:p w14:paraId="5909BC9D" w14:textId="77777777" w:rsidR="00563B03" w:rsidRDefault="0056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Light"/>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096195"/>
      <w:docPartObj>
        <w:docPartGallery w:val="Page Numbers (Bottom of Page)"/>
        <w:docPartUnique/>
      </w:docPartObj>
    </w:sdtPr>
    <w:sdtEndPr>
      <w:rPr>
        <w:noProof/>
      </w:rPr>
    </w:sdtEndPr>
    <w:sdtContent>
      <w:p w14:paraId="0600F516" w14:textId="594E2843" w:rsidR="00774FD3" w:rsidRDefault="00774F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D5498" w14:textId="49DB8819" w:rsidR="00A13A61" w:rsidRDefault="00A13A61">
    <w:pPr>
      <w:pStyle w:val="BodyText"/>
      <w:spacing w:before="0"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607A" w14:textId="46243B04" w:rsidR="00630D29" w:rsidRPr="00630D29" w:rsidRDefault="00630D29" w:rsidP="00630D29">
    <w:pPr>
      <w:pStyle w:val="Footer"/>
      <w:jc w:val="center"/>
      <w:rPr>
        <w:sz w:val="22"/>
        <w:szCs w:val="22"/>
        <w:lang w:val="ro-RO"/>
      </w:rPr>
    </w:pPr>
    <w:r w:rsidRPr="00630D29">
      <w:rPr>
        <w:sz w:val="22"/>
        <w:szCs w:val="22"/>
        <w:lang w:val="ro-RO"/>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210A" w14:textId="77777777" w:rsidR="00563B03" w:rsidRDefault="00563B03">
      <w:r>
        <w:separator/>
      </w:r>
    </w:p>
  </w:footnote>
  <w:footnote w:type="continuationSeparator" w:id="0">
    <w:p w14:paraId="381DC9F1" w14:textId="77777777" w:rsidR="00563B03" w:rsidRDefault="00563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78D4" w14:textId="1C60298A" w:rsidR="00A13A61" w:rsidRPr="00073425" w:rsidRDefault="00A13A61" w:rsidP="005E5176">
    <w:pPr>
      <w:pStyle w:val="Header"/>
      <w:spacing w:after="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5DA"/>
    <w:multiLevelType w:val="multilevel"/>
    <w:tmpl w:val="8A5C6758"/>
    <w:lvl w:ilvl="0">
      <w:start w:val="2"/>
      <w:numFmt w:val="upperRoman"/>
      <w:lvlText w:val="%1"/>
      <w:lvlJc w:val="left"/>
      <w:pPr>
        <w:ind w:left="788" w:hanging="416"/>
      </w:pPr>
      <w:rPr>
        <w:rFonts w:hint="default"/>
      </w:rPr>
    </w:lvl>
    <w:lvl w:ilvl="1">
      <w:start w:val="2"/>
      <w:numFmt w:val="upperLetter"/>
      <w:lvlText w:val="%1.%2"/>
      <w:lvlJc w:val="left"/>
      <w:pPr>
        <w:ind w:left="788" w:hanging="416"/>
      </w:pPr>
      <w:rPr>
        <w:rFonts w:ascii="Times New Roman" w:eastAsia="Times New Roman" w:hAnsi="Times New Roman" w:cs="Times New Roman" w:hint="default"/>
        <w:spacing w:val="-1"/>
        <w:w w:val="102"/>
        <w:sz w:val="22"/>
        <w:szCs w:val="22"/>
      </w:rPr>
    </w:lvl>
    <w:lvl w:ilvl="2">
      <w:start w:val="1"/>
      <w:numFmt w:val="decimal"/>
      <w:lvlText w:val="%1.%2.%3"/>
      <w:lvlJc w:val="left"/>
      <w:pPr>
        <w:ind w:left="956" w:hanging="584"/>
      </w:pPr>
      <w:rPr>
        <w:rFonts w:ascii="Times New Roman" w:eastAsia="Times New Roman" w:hAnsi="Times New Roman" w:cs="Times New Roman" w:hint="default"/>
        <w:spacing w:val="-2"/>
        <w:w w:val="102"/>
        <w:sz w:val="22"/>
        <w:szCs w:val="22"/>
      </w:rPr>
    </w:lvl>
    <w:lvl w:ilvl="3">
      <w:start w:val="1"/>
      <w:numFmt w:val="decimal"/>
      <w:lvlText w:val="%1.%2.%3.%4."/>
      <w:lvlJc w:val="left"/>
      <w:pPr>
        <w:ind w:left="1049" w:hanging="809"/>
      </w:pPr>
      <w:rPr>
        <w:rFonts w:ascii="Times New Roman" w:eastAsia="Times New Roman" w:hAnsi="Times New Roman" w:cs="Times New Roman" w:hint="default"/>
        <w:spacing w:val="-3"/>
        <w:w w:val="102"/>
        <w:sz w:val="22"/>
        <w:szCs w:val="22"/>
      </w:rPr>
    </w:lvl>
    <w:lvl w:ilvl="4">
      <w:numFmt w:val="bullet"/>
      <w:lvlText w:val="•"/>
      <w:lvlJc w:val="left"/>
      <w:pPr>
        <w:ind w:left="3230" w:hanging="809"/>
      </w:pPr>
      <w:rPr>
        <w:rFonts w:hint="default"/>
      </w:rPr>
    </w:lvl>
    <w:lvl w:ilvl="5">
      <w:numFmt w:val="bullet"/>
      <w:lvlText w:val="•"/>
      <w:lvlJc w:val="left"/>
      <w:pPr>
        <w:ind w:left="4325" w:hanging="809"/>
      </w:pPr>
      <w:rPr>
        <w:rFonts w:hint="default"/>
      </w:rPr>
    </w:lvl>
    <w:lvl w:ilvl="6">
      <w:numFmt w:val="bullet"/>
      <w:lvlText w:val="•"/>
      <w:lvlJc w:val="left"/>
      <w:pPr>
        <w:ind w:left="5420" w:hanging="809"/>
      </w:pPr>
      <w:rPr>
        <w:rFonts w:hint="default"/>
      </w:rPr>
    </w:lvl>
    <w:lvl w:ilvl="7">
      <w:numFmt w:val="bullet"/>
      <w:lvlText w:val="•"/>
      <w:lvlJc w:val="left"/>
      <w:pPr>
        <w:ind w:left="6515" w:hanging="809"/>
      </w:pPr>
      <w:rPr>
        <w:rFonts w:hint="default"/>
      </w:rPr>
    </w:lvl>
    <w:lvl w:ilvl="8">
      <w:numFmt w:val="bullet"/>
      <w:lvlText w:val="•"/>
      <w:lvlJc w:val="left"/>
      <w:pPr>
        <w:ind w:left="7610" w:hanging="809"/>
      </w:pPr>
      <w:rPr>
        <w:rFonts w:hint="default"/>
      </w:rPr>
    </w:lvl>
  </w:abstractNum>
  <w:abstractNum w:abstractNumId="1" w15:restartNumberingAfterBreak="0">
    <w:nsid w:val="00764E3B"/>
    <w:multiLevelType w:val="multilevel"/>
    <w:tmpl w:val="D1CACABC"/>
    <w:lvl w:ilvl="0">
      <w:start w:val="1"/>
      <w:numFmt w:val="decimal"/>
      <w:lvlText w:val="%1"/>
      <w:lvlJc w:val="left"/>
      <w:pPr>
        <w:ind w:left="1616" w:hanging="567"/>
      </w:pPr>
      <w:rPr>
        <w:rFonts w:hint="default"/>
      </w:rPr>
    </w:lvl>
    <w:lvl w:ilvl="1">
      <w:start w:val="4"/>
      <w:numFmt w:val="decimal"/>
      <w:lvlText w:val="%1.%2"/>
      <w:lvlJc w:val="left"/>
      <w:pPr>
        <w:ind w:left="1616" w:hanging="567"/>
      </w:pPr>
      <w:rPr>
        <w:rFonts w:hint="default"/>
      </w:rPr>
    </w:lvl>
    <w:lvl w:ilvl="2">
      <w:start w:val="1"/>
      <w:numFmt w:val="decimal"/>
      <w:lvlText w:val="%1.%2.%3."/>
      <w:lvlJc w:val="left"/>
      <w:pPr>
        <w:ind w:left="1616" w:hanging="567"/>
      </w:pPr>
      <w:rPr>
        <w:rFonts w:ascii="Times New Roman" w:eastAsia="Times New Roman" w:hAnsi="Times New Roman" w:cs="Times New Roman" w:hint="default"/>
        <w:spacing w:val="-3"/>
        <w:w w:val="102"/>
        <w:sz w:val="22"/>
        <w:szCs w:val="22"/>
      </w:rPr>
    </w:lvl>
    <w:lvl w:ilvl="3">
      <w:numFmt w:val="bullet"/>
      <w:lvlText w:val="•"/>
      <w:lvlJc w:val="left"/>
      <w:pPr>
        <w:ind w:left="4074" w:hanging="567"/>
      </w:pPr>
      <w:rPr>
        <w:rFonts w:hint="default"/>
      </w:rPr>
    </w:lvl>
    <w:lvl w:ilvl="4">
      <w:numFmt w:val="bullet"/>
      <w:lvlText w:val="•"/>
      <w:lvlJc w:val="left"/>
      <w:pPr>
        <w:ind w:left="4892" w:hanging="567"/>
      </w:pPr>
      <w:rPr>
        <w:rFonts w:hint="default"/>
      </w:rPr>
    </w:lvl>
    <w:lvl w:ilvl="5">
      <w:numFmt w:val="bullet"/>
      <w:lvlText w:val="•"/>
      <w:lvlJc w:val="left"/>
      <w:pPr>
        <w:ind w:left="5710" w:hanging="567"/>
      </w:pPr>
      <w:rPr>
        <w:rFonts w:hint="default"/>
      </w:rPr>
    </w:lvl>
    <w:lvl w:ilvl="6">
      <w:numFmt w:val="bullet"/>
      <w:lvlText w:val="•"/>
      <w:lvlJc w:val="left"/>
      <w:pPr>
        <w:ind w:left="6528" w:hanging="567"/>
      </w:pPr>
      <w:rPr>
        <w:rFonts w:hint="default"/>
      </w:rPr>
    </w:lvl>
    <w:lvl w:ilvl="7">
      <w:numFmt w:val="bullet"/>
      <w:lvlText w:val="•"/>
      <w:lvlJc w:val="left"/>
      <w:pPr>
        <w:ind w:left="7346" w:hanging="567"/>
      </w:pPr>
      <w:rPr>
        <w:rFonts w:hint="default"/>
      </w:rPr>
    </w:lvl>
    <w:lvl w:ilvl="8">
      <w:numFmt w:val="bullet"/>
      <w:lvlText w:val="•"/>
      <w:lvlJc w:val="left"/>
      <w:pPr>
        <w:ind w:left="8164" w:hanging="567"/>
      </w:pPr>
      <w:rPr>
        <w:rFonts w:hint="default"/>
      </w:rPr>
    </w:lvl>
  </w:abstractNum>
  <w:abstractNum w:abstractNumId="2" w15:restartNumberingAfterBreak="0">
    <w:nsid w:val="01B51D2A"/>
    <w:multiLevelType w:val="multilevel"/>
    <w:tmpl w:val="FF700FCC"/>
    <w:lvl w:ilvl="0">
      <w:start w:val="6"/>
      <w:numFmt w:val="decimal"/>
      <w:lvlText w:val="%1"/>
      <w:lvlJc w:val="left"/>
      <w:pPr>
        <w:ind w:left="1037" w:hanging="665"/>
      </w:pPr>
      <w:rPr>
        <w:rFonts w:hint="default"/>
      </w:rPr>
    </w:lvl>
    <w:lvl w:ilvl="1">
      <w:start w:val="1"/>
      <w:numFmt w:val="decimal"/>
      <w:lvlText w:val="%1.%2"/>
      <w:lvlJc w:val="left"/>
      <w:pPr>
        <w:ind w:left="1037" w:hanging="665"/>
      </w:pPr>
      <w:rPr>
        <w:rFonts w:ascii="Times New Roman" w:eastAsia="Times New Roman" w:hAnsi="Times New Roman" w:cs="Times New Roman" w:hint="default"/>
        <w:w w:val="102"/>
        <w:sz w:val="22"/>
        <w:szCs w:val="22"/>
      </w:rPr>
    </w:lvl>
    <w:lvl w:ilvl="2">
      <w:start w:val="1"/>
      <w:numFmt w:val="lowerLetter"/>
      <w:lvlText w:val="%3)"/>
      <w:lvlJc w:val="left"/>
      <w:pPr>
        <w:ind w:left="1572" w:hanging="536"/>
      </w:pPr>
      <w:rPr>
        <w:rFonts w:ascii="Times New Roman" w:eastAsia="Times New Roman" w:hAnsi="Times New Roman" w:cs="Times New Roman" w:hint="default"/>
        <w:w w:val="102"/>
        <w:sz w:val="22"/>
        <w:szCs w:val="22"/>
      </w:rPr>
    </w:lvl>
    <w:lvl w:ilvl="3">
      <w:numFmt w:val="bullet"/>
      <w:lvlText w:val="•"/>
      <w:lvlJc w:val="left"/>
      <w:pPr>
        <w:ind w:left="3406" w:hanging="536"/>
      </w:pPr>
      <w:rPr>
        <w:rFonts w:hint="default"/>
      </w:rPr>
    </w:lvl>
    <w:lvl w:ilvl="4">
      <w:numFmt w:val="bullet"/>
      <w:lvlText w:val="•"/>
      <w:lvlJc w:val="left"/>
      <w:pPr>
        <w:ind w:left="4320" w:hanging="536"/>
      </w:pPr>
      <w:rPr>
        <w:rFonts w:hint="default"/>
      </w:rPr>
    </w:lvl>
    <w:lvl w:ilvl="5">
      <w:numFmt w:val="bullet"/>
      <w:lvlText w:val="•"/>
      <w:lvlJc w:val="left"/>
      <w:pPr>
        <w:ind w:left="5233" w:hanging="536"/>
      </w:pPr>
      <w:rPr>
        <w:rFonts w:hint="default"/>
      </w:rPr>
    </w:lvl>
    <w:lvl w:ilvl="6">
      <w:numFmt w:val="bullet"/>
      <w:lvlText w:val="•"/>
      <w:lvlJc w:val="left"/>
      <w:pPr>
        <w:ind w:left="6146" w:hanging="536"/>
      </w:pPr>
      <w:rPr>
        <w:rFonts w:hint="default"/>
      </w:rPr>
    </w:lvl>
    <w:lvl w:ilvl="7">
      <w:numFmt w:val="bullet"/>
      <w:lvlText w:val="•"/>
      <w:lvlJc w:val="left"/>
      <w:pPr>
        <w:ind w:left="7060" w:hanging="536"/>
      </w:pPr>
      <w:rPr>
        <w:rFonts w:hint="default"/>
      </w:rPr>
    </w:lvl>
    <w:lvl w:ilvl="8">
      <w:numFmt w:val="bullet"/>
      <w:lvlText w:val="•"/>
      <w:lvlJc w:val="left"/>
      <w:pPr>
        <w:ind w:left="7973" w:hanging="536"/>
      </w:pPr>
      <w:rPr>
        <w:rFonts w:hint="default"/>
      </w:rPr>
    </w:lvl>
  </w:abstractNum>
  <w:abstractNum w:abstractNumId="3" w15:restartNumberingAfterBreak="0">
    <w:nsid w:val="05A246C1"/>
    <w:multiLevelType w:val="hybridMultilevel"/>
    <w:tmpl w:val="5234F2B8"/>
    <w:lvl w:ilvl="0" w:tplc="13A4C3F6">
      <w:start w:val="1"/>
      <w:numFmt w:val="upperLetter"/>
      <w:lvlText w:val="%1."/>
      <w:lvlJc w:val="left"/>
      <w:pPr>
        <w:ind w:left="648" w:hanging="276"/>
      </w:pPr>
      <w:rPr>
        <w:rFonts w:ascii="Times New Roman" w:eastAsia="Times New Roman" w:hAnsi="Times New Roman" w:cs="Times New Roman" w:hint="default"/>
        <w:spacing w:val="-2"/>
        <w:w w:val="102"/>
        <w:sz w:val="22"/>
        <w:szCs w:val="22"/>
      </w:rPr>
    </w:lvl>
    <w:lvl w:ilvl="1" w:tplc="69DC9F04">
      <w:numFmt w:val="bullet"/>
      <w:lvlText w:val="•"/>
      <w:lvlJc w:val="left"/>
      <w:pPr>
        <w:ind w:left="1556" w:hanging="276"/>
      </w:pPr>
      <w:rPr>
        <w:rFonts w:hint="default"/>
      </w:rPr>
    </w:lvl>
    <w:lvl w:ilvl="2" w:tplc="01B247EA">
      <w:numFmt w:val="bullet"/>
      <w:lvlText w:val="•"/>
      <w:lvlJc w:val="left"/>
      <w:pPr>
        <w:ind w:left="2472" w:hanging="276"/>
      </w:pPr>
      <w:rPr>
        <w:rFonts w:hint="default"/>
      </w:rPr>
    </w:lvl>
    <w:lvl w:ilvl="3" w:tplc="4F1C43BE">
      <w:numFmt w:val="bullet"/>
      <w:lvlText w:val="•"/>
      <w:lvlJc w:val="left"/>
      <w:pPr>
        <w:ind w:left="3388" w:hanging="276"/>
      </w:pPr>
      <w:rPr>
        <w:rFonts w:hint="default"/>
      </w:rPr>
    </w:lvl>
    <w:lvl w:ilvl="4" w:tplc="1D362374">
      <w:numFmt w:val="bullet"/>
      <w:lvlText w:val="•"/>
      <w:lvlJc w:val="left"/>
      <w:pPr>
        <w:ind w:left="4304" w:hanging="276"/>
      </w:pPr>
      <w:rPr>
        <w:rFonts w:hint="default"/>
      </w:rPr>
    </w:lvl>
    <w:lvl w:ilvl="5" w:tplc="76366AD4">
      <w:numFmt w:val="bullet"/>
      <w:lvlText w:val="•"/>
      <w:lvlJc w:val="left"/>
      <w:pPr>
        <w:ind w:left="5220" w:hanging="276"/>
      </w:pPr>
      <w:rPr>
        <w:rFonts w:hint="default"/>
      </w:rPr>
    </w:lvl>
    <w:lvl w:ilvl="6" w:tplc="D2BAB89E">
      <w:numFmt w:val="bullet"/>
      <w:lvlText w:val="•"/>
      <w:lvlJc w:val="left"/>
      <w:pPr>
        <w:ind w:left="6136" w:hanging="276"/>
      </w:pPr>
      <w:rPr>
        <w:rFonts w:hint="default"/>
      </w:rPr>
    </w:lvl>
    <w:lvl w:ilvl="7" w:tplc="0A8AA33E">
      <w:numFmt w:val="bullet"/>
      <w:lvlText w:val="•"/>
      <w:lvlJc w:val="left"/>
      <w:pPr>
        <w:ind w:left="7052" w:hanging="276"/>
      </w:pPr>
      <w:rPr>
        <w:rFonts w:hint="default"/>
      </w:rPr>
    </w:lvl>
    <w:lvl w:ilvl="8" w:tplc="EC9A7CFC">
      <w:numFmt w:val="bullet"/>
      <w:lvlText w:val="•"/>
      <w:lvlJc w:val="left"/>
      <w:pPr>
        <w:ind w:left="7968" w:hanging="276"/>
      </w:pPr>
      <w:rPr>
        <w:rFonts w:hint="default"/>
      </w:rPr>
    </w:lvl>
  </w:abstractNum>
  <w:abstractNum w:abstractNumId="4" w15:restartNumberingAfterBreak="0">
    <w:nsid w:val="06A5293C"/>
    <w:multiLevelType w:val="hybridMultilevel"/>
    <w:tmpl w:val="51DA8F3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6C277C5"/>
    <w:multiLevelType w:val="hybridMultilevel"/>
    <w:tmpl w:val="168A1D84"/>
    <w:lvl w:ilvl="0" w:tplc="BF9EB8A4">
      <w:start w:val="1"/>
      <w:numFmt w:val="decimal"/>
      <w:lvlText w:val="%1)"/>
      <w:lvlJc w:val="left"/>
      <w:pPr>
        <w:ind w:left="1037" w:hanging="665"/>
      </w:pPr>
      <w:rPr>
        <w:rFonts w:ascii="Times New Roman" w:eastAsia="Times New Roman" w:hAnsi="Times New Roman" w:cs="Times New Roman" w:hint="default"/>
        <w:w w:val="102"/>
        <w:sz w:val="22"/>
        <w:szCs w:val="22"/>
      </w:rPr>
    </w:lvl>
    <w:lvl w:ilvl="1" w:tplc="11FEC384">
      <w:numFmt w:val="bullet"/>
      <w:lvlText w:val="•"/>
      <w:lvlJc w:val="left"/>
      <w:pPr>
        <w:ind w:left="1916" w:hanging="665"/>
      </w:pPr>
      <w:rPr>
        <w:rFonts w:hint="default"/>
      </w:rPr>
    </w:lvl>
    <w:lvl w:ilvl="2" w:tplc="36F83014">
      <w:numFmt w:val="bullet"/>
      <w:lvlText w:val="•"/>
      <w:lvlJc w:val="left"/>
      <w:pPr>
        <w:ind w:left="2792" w:hanging="665"/>
      </w:pPr>
      <w:rPr>
        <w:rFonts w:hint="default"/>
      </w:rPr>
    </w:lvl>
    <w:lvl w:ilvl="3" w:tplc="DC52C3D8">
      <w:numFmt w:val="bullet"/>
      <w:lvlText w:val="•"/>
      <w:lvlJc w:val="left"/>
      <w:pPr>
        <w:ind w:left="3668" w:hanging="665"/>
      </w:pPr>
      <w:rPr>
        <w:rFonts w:hint="default"/>
      </w:rPr>
    </w:lvl>
    <w:lvl w:ilvl="4" w:tplc="AD68E824">
      <w:numFmt w:val="bullet"/>
      <w:lvlText w:val="•"/>
      <w:lvlJc w:val="left"/>
      <w:pPr>
        <w:ind w:left="4544" w:hanging="665"/>
      </w:pPr>
      <w:rPr>
        <w:rFonts w:hint="default"/>
      </w:rPr>
    </w:lvl>
    <w:lvl w:ilvl="5" w:tplc="60C84D90">
      <w:numFmt w:val="bullet"/>
      <w:lvlText w:val="•"/>
      <w:lvlJc w:val="left"/>
      <w:pPr>
        <w:ind w:left="5420" w:hanging="665"/>
      </w:pPr>
      <w:rPr>
        <w:rFonts w:hint="default"/>
      </w:rPr>
    </w:lvl>
    <w:lvl w:ilvl="6" w:tplc="F34061DC">
      <w:numFmt w:val="bullet"/>
      <w:lvlText w:val="•"/>
      <w:lvlJc w:val="left"/>
      <w:pPr>
        <w:ind w:left="6296" w:hanging="665"/>
      </w:pPr>
      <w:rPr>
        <w:rFonts w:hint="default"/>
      </w:rPr>
    </w:lvl>
    <w:lvl w:ilvl="7" w:tplc="B5D0626C">
      <w:numFmt w:val="bullet"/>
      <w:lvlText w:val="•"/>
      <w:lvlJc w:val="left"/>
      <w:pPr>
        <w:ind w:left="7172" w:hanging="665"/>
      </w:pPr>
      <w:rPr>
        <w:rFonts w:hint="default"/>
      </w:rPr>
    </w:lvl>
    <w:lvl w:ilvl="8" w:tplc="5D564430">
      <w:numFmt w:val="bullet"/>
      <w:lvlText w:val="•"/>
      <w:lvlJc w:val="left"/>
      <w:pPr>
        <w:ind w:left="8048" w:hanging="665"/>
      </w:pPr>
      <w:rPr>
        <w:rFonts w:hint="default"/>
      </w:rPr>
    </w:lvl>
  </w:abstractNum>
  <w:abstractNum w:abstractNumId="6" w15:restartNumberingAfterBreak="0">
    <w:nsid w:val="06D011B3"/>
    <w:multiLevelType w:val="multilevel"/>
    <w:tmpl w:val="84C86C40"/>
    <w:lvl w:ilvl="0">
      <w:start w:val="1"/>
      <w:numFmt w:val="upperRoman"/>
      <w:lvlText w:val="%1"/>
      <w:lvlJc w:val="left"/>
      <w:pPr>
        <w:ind w:left="730" w:hanging="358"/>
      </w:pPr>
      <w:rPr>
        <w:rFonts w:hint="default"/>
      </w:rPr>
    </w:lvl>
    <w:lvl w:ilvl="1">
      <w:start w:val="1"/>
      <w:numFmt w:val="decimal"/>
      <w:lvlText w:val="%1.%2."/>
      <w:lvlJc w:val="left"/>
      <w:pPr>
        <w:ind w:left="730" w:hanging="358"/>
      </w:pPr>
      <w:rPr>
        <w:rFonts w:ascii="Times New Roman" w:eastAsia="Times New Roman" w:hAnsi="Times New Roman" w:cs="Times New Roman" w:hint="default"/>
        <w:spacing w:val="-3"/>
        <w:w w:val="102"/>
        <w:sz w:val="22"/>
        <w:szCs w:val="22"/>
      </w:rPr>
    </w:lvl>
    <w:lvl w:ilvl="2">
      <w:start w:val="1"/>
      <w:numFmt w:val="decimal"/>
      <w:lvlText w:val="%1.%2.%3."/>
      <w:lvlJc w:val="left"/>
      <w:pPr>
        <w:ind w:left="1577" w:hanging="528"/>
      </w:pPr>
      <w:rPr>
        <w:rFonts w:ascii="Times New Roman" w:eastAsia="Times New Roman" w:hAnsi="Times New Roman" w:cs="Times New Roman" w:hint="default"/>
        <w:spacing w:val="-3"/>
        <w:w w:val="102"/>
        <w:sz w:val="22"/>
        <w:szCs w:val="22"/>
      </w:rPr>
    </w:lvl>
    <w:lvl w:ilvl="3">
      <w:numFmt w:val="bullet"/>
      <w:lvlText w:val="•"/>
      <w:lvlJc w:val="left"/>
      <w:pPr>
        <w:ind w:left="3406" w:hanging="528"/>
      </w:pPr>
      <w:rPr>
        <w:rFonts w:hint="default"/>
      </w:rPr>
    </w:lvl>
    <w:lvl w:ilvl="4">
      <w:numFmt w:val="bullet"/>
      <w:lvlText w:val="•"/>
      <w:lvlJc w:val="left"/>
      <w:pPr>
        <w:ind w:left="4320" w:hanging="528"/>
      </w:pPr>
      <w:rPr>
        <w:rFonts w:hint="default"/>
      </w:rPr>
    </w:lvl>
    <w:lvl w:ilvl="5">
      <w:numFmt w:val="bullet"/>
      <w:lvlText w:val="•"/>
      <w:lvlJc w:val="left"/>
      <w:pPr>
        <w:ind w:left="5233" w:hanging="528"/>
      </w:pPr>
      <w:rPr>
        <w:rFonts w:hint="default"/>
      </w:rPr>
    </w:lvl>
    <w:lvl w:ilvl="6">
      <w:numFmt w:val="bullet"/>
      <w:lvlText w:val="•"/>
      <w:lvlJc w:val="left"/>
      <w:pPr>
        <w:ind w:left="6146" w:hanging="528"/>
      </w:pPr>
      <w:rPr>
        <w:rFonts w:hint="default"/>
      </w:rPr>
    </w:lvl>
    <w:lvl w:ilvl="7">
      <w:numFmt w:val="bullet"/>
      <w:lvlText w:val="•"/>
      <w:lvlJc w:val="left"/>
      <w:pPr>
        <w:ind w:left="7060" w:hanging="528"/>
      </w:pPr>
      <w:rPr>
        <w:rFonts w:hint="default"/>
      </w:rPr>
    </w:lvl>
    <w:lvl w:ilvl="8">
      <w:numFmt w:val="bullet"/>
      <w:lvlText w:val="•"/>
      <w:lvlJc w:val="left"/>
      <w:pPr>
        <w:ind w:left="7973" w:hanging="528"/>
      </w:pPr>
      <w:rPr>
        <w:rFonts w:hint="default"/>
      </w:rPr>
    </w:lvl>
  </w:abstractNum>
  <w:abstractNum w:abstractNumId="7" w15:restartNumberingAfterBreak="0">
    <w:nsid w:val="0AC30AAD"/>
    <w:multiLevelType w:val="multilevel"/>
    <w:tmpl w:val="817E5384"/>
    <w:lvl w:ilvl="0">
      <w:start w:val="1"/>
      <w:numFmt w:val="upperRoman"/>
      <w:lvlText w:val="%1"/>
      <w:lvlJc w:val="left"/>
      <w:pPr>
        <w:ind w:left="730" w:hanging="358"/>
      </w:pPr>
      <w:rPr>
        <w:rFonts w:hint="default"/>
      </w:rPr>
    </w:lvl>
    <w:lvl w:ilvl="1">
      <w:start w:val="1"/>
      <w:numFmt w:val="decimal"/>
      <w:lvlText w:val="%1.%2."/>
      <w:lvlJc w:val="left"/>
      <w:pPr>
        <w:ind w:left="730" w:hanging="358"/>
      </w:pPr>
      <w:rPr>
        <w:rFonts w:ascii="Times New Roman" w:eastAsia="Times New Roman" w:hAnsi="Times New Roman" w:cs="Times New Roman" w:hint="default"/>
        <w:spacing w:val="-3"/>
        <w:w w:val="102"/>
        <w:sz w:val="22"/>
        <w:szCs w:val="22"/>
      </w:rPr>
    </w:lvl>
    <w:lvl w:ilvl="2">
      <w:start w:val="1"/>
      <w:numFmt w:val="decimal"/>
      <w:lvlText w:val="%1.%2.%3."/>
      <w:lvlJc w:val="left"/>
      <w:pPr>
        <w:ind w:left="1577" w:hanging="528"/>
      </w:pPr>
      <w:rPr>
        <w:rFonts w:ascii="Times New Roman" w:eastAsia="Times New Roman" w:hAnsi="Times New Roman" w:cs="Times New Roman" w:hint="default"/>
        <w:spacing w:val="-3"/>
        <w:w w:val="102"/>
        <w:sz w:val="22"/>
        <w:szCs w:val="22"/>
      </w:rPr>
    </w:lvl>
    <w:lvl w:ilvl="3">
      <w:numFmt w:val="bullet"/>
      <w:lvlText w:val="•"/>
      <w:lvlJc w:val="left"/>
      <w:pPr>
        <w:ind w:left="3406" w:hanging="528"/>
      </w:pPr>
      <w:rPr>
        <w:rFonts w:hint="default"/>
      </w:rPr>
    </w:lvl>
    <w:lvl w:ilvl="4">
      <w:numFmt w:val="bullet"/>
      <w:lvlText w:val="•"/>
      <w:lvlJc w:val="left"/>
      <w:pPr>
        <w:ind w:left="4320" w:hanging="528"/>
      </w:pPr>
      <w:rPr>
        <w:rFonts w:hint="default"/>
      </w:rPr>
    </w:lvl>
    <w:lvl w:ilvl="5">
      <w:numFmt w:val="bullet"/>
      <w:lvlText w:val="•"/>
      <w:lvlJc w:val="left"/>
      <w:pPr>
        <w:ind w:left="5233" w:hanging="528"/>
      </w:pPr>
      <w:rPr>
        <w:rFonts w:hint="default"/>
      </w:rPr>
    </w:lvl>
    <w:lvl w:ilvl="6">
      <w:numFmt w:val="bullet"/>
      <w:lvlText w:val="•"/>
      <w:lvlJc w:val="left"/>
      <w:pPr>
        <w:ind w:left="6146" w:hanging="528"/>
      </w:pPr>
      <w:rPr>
        <w:rFonts w:hint="default"/>
      </w:rPr>
    </w:lvl>
    <w:lvl w:ilvl="7">
      <w:numFmt w:val="bullet"/>
      <w:lvlText w:val="•"/>
      <w:lvlJc w:val="left"/>
      <w:pPr>
        <w:ind w:left="7060" w:hanging="528"/>
      </w:pPr>
      <w:rPr>
        <w:rFonts w:hint="default"/>
      </w:rPr>
    </w:lvl>
    <w:lvl w:ilvl="8">
      <w:numFmt w:val="bullet"/>
      <w:lvlText w:val="•"/>
      <w:lvlJc w:val="left"/>
      <w:pPr>
        <w:ind w:left="7973" w:hanging="528"/>
      </w:pPr>
      <w:rPr>
        <w:rFonts w:hint="default"/>
      </w:rPr>
    </w:lvl>
  </w:abstractNum>
  <w:abstractNum w:abstractNumId="8" w15:restartNumberingAfterBreak="0">
    <w:nsid w:val="0CD333E1"/>
    <w:multiLevelType w:val="multilevel"/>
    <w:tmpl w:val="0C1A858E"/>
    <w:lvl w:ilvl="0">
      <w:start w:val="2"/>
      <w:numFmt w:val="upperRoman"/>
      <w:lvlText w:val="%1"/>
      <w:lvlJc w:val="left"/>
      <w:pPr>
        <w:ind w:left="788" w:hanging="416"/>
      </w:pPr>
      <w:rPr>
        <w:rFonts w:hint="default"/>
      </w:rPr>
    </w:lvl>
    <w:lvl w:ilvl="1">
      <w:start w:val="3"/>
      <w:numFmt w:val="upperLetter"/>
      <w:lvlText w:val="%1.%2"/>
      <w:lvlJc w:val="left"/>
      <w:pPr>
        <w:ind w:left="788" w:hanging="416"/>
      </w:pPr>
      <w:rPr>
        <w:rFonts w:ascii="Times New Roman" w:eastAsia="Times New Roman" w:hAnsi="Times New Roman" w:cs="Times New Roman" w:hint="default"/>
        <w:spacing w:val="-1"/>
        <w:w w:val="102"/>
        <w:sz w:val="22"/>
        <w:szCs w:val="22"/>
      </w:rPr>
    </w:lvl>
    <w:lvl w:ilvl="2">
      <w:start w:val="1"/>
      <w:numFmt w:val="decimal"/>
      <w:lvlText w:val="%1.%2.%3"/>
      <w:lvlJc w:val="left"/>
      <w:pPr>
        <w:ind w:left="956" w:hanging="584"/>
      </w:pPr>
      <w:rPr>
        <w:rFonts w:ascii="Times New Roman" w:eastAsia="Times New Roman" w:hAnsi="Times New Roman" w:cs="Times New Roman" w:hint="default"/>
        <w:spacing w:val="-2"/>
        <w:w w:val="102"/>
        <w:sz w:val="22"/>
        <w:szCs w:val="22"/>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3845" w:hanging="809"/>
      </w:pPr>
      <w:rPr>
        <w:rFonts w:hint="default"/>
      </w:rPr>
    </w:lvl>
    <w:lvl w:ilvl="5">
      <w:numFmt w:val="bullet"/>
      <w:lvlText w:val="•"/>
      <w:lvlJc w:val="left"/>
      <w:pPr>
        <w:ind w:left="4837" w:hanging="809"/>
      </w:pPr>
      <w:rPr>
        <w:rFonts w:hint="default"/>
      </w:rPr>
    </w:lvl>
    <w:lvl w:ilvl="6">
      <w:numFmt w:val="bullet"/>
      <w:lvlText w:val="•"/>
      <w:lvlJc w:val="left"/>
      <w:pPr>
        <w:ind w:left="5830" w:hanging="809"/>
      </w:pPr>
      <w:rPr>
        <w:rFonts w:hint="default"/>
      </w:rPr>
    </w:lvl>
    <w:lvl w:ilvl="7">
      <w:numFmt w:val="bullet"/>
      <w:lvlText w:val="•"/>
      <w:lvlJc w:val="left"/>
      <w:pPr>
        <w:ind w:left="6822" w:hanging="809"/>
      </w:pPr>
      <w:rPr>
        <w:rFonts w:hint="default"/>
      </w:rPr>
    </w:lvl>
    <w:lvl w:ilvl="8">
      <w:numFmt w:val="bullet"/>
      <w:lvlText w:val="•"/>
      <w:lvlJc w:val="left"/>
      <w:pPr>
        <w:ind w:left="7815" w:hanging="809"/>
      </w:pPr>
      <w:rPr>
        <w:rFonts w:hint="default"/>
      </w:rPr>
    </w:lvl>
  </w:abstractNum>
  <w:abstractNum w:abstractNumId="9" w15:restartNumberingAfterBreak="0">
    <w:nsid w:val="11272D0F"/>
    <w:multiLevelType w:val="multilevel"/>
    <w:tmpl w:val="8A404AD4"/>
    <w:lvl w:ilvl="0">
      <w:start w:val="5"/>
      <w:numFmt w:val="decimal"/>
      <w:lvlText w:val="%1"/>
      <w:lvlJc w:val="left"/>
      <w:pPr>
        <w:ind w:left="1145" w:hanging="773"/>
      </w:pPr>
      <w:rPr>
        <w:rFonts w:hint="default"/>
      </w:rPr>
    </w:lvl>
    <w:lvl w:ilvl="1">
      <w:start w:val="1"/>
      <w:numFmt w:val="decimal"/>
      <w:lvlText w:val="%1.%2"/>
      <w:lvlJc w:val="left"/>
      <w:pPr>
        <w:ind w:left="1145" w:hanging="773"/>
      </w:pPr>
      <w:rPr>
        <w:rFonts w:hint="default"/>
      </w:rPr>
    </w:lvl>
    <w:lvl w:ilvl="2">
      <w:start w:val="1"/>
      <w:numFmt w:val="decimal"/>
      <w:lvlText w:val="%1.%2.%3"/>
      <w:lvlJc w:val="left"/>
      <w:pPr>
        <w:ind w:left="1145" w:hanging="773"/>
      </w:pPr>
      <w:rPr>
        <w:rFonts w:ascii="Times New Roman" w:eastAsia="Times New Roman" w:hAnsi="Times New Roman" w:cs="Times New Roman" w:hint="default"/>
        <w:spacing w:val="-3"/>
        <w:w w:val="102"/>
        <w:sz w:val="22"/>
        <w:szCs w:val="22"/>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10" w15:restartNumberingAfterBreak="0">
    <w:nsid w:val="12712C0B"/>
    <w:multiLevelType w:val="hybridMultilevel"/>
    <w:tmpl w:val="B1C2F456"/>
    <w:lvl w:ilvl="0" w:tplc="4E4C3CCC">
      <w:start w:val="1"/>
      <w:numFmt w:val="upperLetter"/>
      <w:lvlText w:val="%1."/>
      <w:lvlJc w:val="left"/>
      <w:pPr>
        <w:ind w:left="696" w:hanging="279"/>
      </w:pPr>
      <w:rPr>
        <w:rFonts w:ascii="Times New Roman" w:eastAsia="Times New Roman" w:hAnsi="Times New Roman" w:cs="Times New Roman" w:hint="default"/>
        <w:w w:val="102"/>
        <w:sz w:val="22"/>
        <w:szCs w:val="22"/>
      </w:rPr>
    </w:lvl>
    <w:lvl w:ilvl="1" w:tplc="C50CE942">
      <w:numFmt w:val="bullet"/>
      <w:lvlText w:val="•"/>
      <w:lvlJc w:val="left"/>
      <w:pPr>
        <w:ind w:left="1610" w:hanging="279"/>
      </w:pPr>
      <w:rPr>
        <w:rFonts w:hint="default"/>
      </w:rPr>
    </w:lvl>
    <w:lvl w:ilvl="2" w:tplc="1450A27E">
      <w:numFmt w:val="bullet"/>
      <w:lvlText w:val="•"/>
      <w:lvlJc w:val="left"/>
      <w:pPr>
        <w:ind w:left="2520" w:hanging="279"/>
      </w:pPr>
      <w:rPr>
        <w:rFonts w:hint="default"/>
      </w:rPr>
    </w:lvl>
    <w:lvl w:ilvl="3" w:tplc="5D982B8E">
      <w:numFmt w:val="bullet"/>
      <w:lvlText w:val="•"/>
      <w:lvlJc w:val="left"/>
      <w:pPr>
        <w:ind w:left="3430" w:hanging="279"/>
      </w:pPr>
      <w:rPr>
        <w:rFonts w:hint="default"/>
      </w:rPr>
    </w:lvl>
    <w:lvl w:ilvl="4" w:tplc="3E38532C">
      <w:numFmt w:val="bullet"/>
      <w:lvlText w:val="•"/>
      <w:lvlJc w:val="left"/>
      <w:pPr>
        <w:ind w:left="4340" w:hanging="279"/>
      </w:pPr>
      <w:rPr>
        <w:rFonts w:hint="default"/>
      </w:rPr>
    </w:lvl>
    <w:lvl w:ilvl="5" w:tplc="11D8C792">
      <w:numFmt w:val="bullet"/>
      <w:lvlText w:val="•"/>
      <w:lvlJc w:val="left"/>
      <w:pPr>
        <w:ind w:left="5250" w:hanging="279"/>
      </w:pPr>
      <w:rPr>
        <w:rFonts w:hint="default"/>
      </w:rPr>
    </w:lvl>
    <w:lvl w:ilvl="6" w:tplc="E5A0EE6C">
      <w:numFmt w:val="bullet"/>
      <w:lvlText w:val="•"/>
      <w:lvlJc w:val="left"/>
      <w:pPr>
        <w:ind w:left="6160" w:hanging="279"/>
      </w:pPr>
      <w:rPr>
        <w:rFonts w:hint="default"/>
      </w:rPr>
    </w:lvl>
    <w:lvl w:ilvl="7" w:tplc="3FDC5904">
      <w:numFmt w:val="bullet"/>
      <w:lvlText w:val="•"/>
      <w:lvlJc w:val="left"/>
      <w:pPr>
        <w:ind w:left="7070" w:hanging="279"/>
      </w:pPr>
      <w:rPr>
        <w:rFonts w:hint="default"/>
      </w:rPr>
    </w:lvl>
    <w:lvl w:ilvl="8" w:tplc="537E8C5C">
      <w:numFmt w:val="bullet"/>
      <w:lvlText w:val="•"/>
      <w:lvlJc w:val="left"/>
      <w:pPr>
        <w:ind w:left="7980" w:hanging="279"/>
      </w:pPr>
      <w:rPr>
        <w:rFonts w:hint="default"/>
      </w:rPr>
    </w:lvl>
  </w:abstractNum>
  <w:abstractNum w:abstractNumId="11" w15:restartNumberingAfterBreak="0">
    <w:nsid w:val="16EE58FE"/>
    <w:multiLevelType w:val="multilevel"/>
    <w:tmpl w:val="A120E4B2"/>
    <w:lvl w:ilvl="0">
      <w:start w:val="2"/>
      <w:numFmt w:val="upperRoman"/>
      <w:lvlText w:val="%1"/>
      <w:lvlJc w:val="left"/>
      <w:pPr>
        <w:ind w:left="1858" w:hanging="809"/>
      </w:pPr>
      <w:rPr>
        <w:rFonts w:hint="default"/>
      </w:rPr>
    </w:lvl>
    <w:lvl w:ilvl="1">
      <w:start w:val="3"/>
      <w:numFmt w:val="upperLetter"/>
      <w:lvlText w:val="%1.%2"/>
      <w:lvlJc w:val="left"/>
      <w:pPr>
        <w:ind w:left="1858" w:hanging="809"/>
      </w:pPr>
      <w:rPr>
        <w:rFonts w:hint="default"/>
      </w:rPr>
    </w:lvl>
    <w:lvl w:ilvl="2">
      <w:start w:val="1"/>
      <w:numFmt w:val="decimal"/>
      <w:lvlText w:val="%1.%2.%3"/>
      <w:lvlJc w:val="left"/>
      <w:pPr>
        <w:ind w:left="1858" w:hanging="809"/>
      </w:pPr>
      <w:rPr>
        <w:rFonts w:hint="default"/>
      </w:rPr>
    </w:lvl>
    <w:lvl w:ilvl="3">
      <w:start w:val="5"/>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12" w15:restartNumberingAfterBreak="0">
    <w:nsid w:val="17B11045"/>
    <w:multiLevelType w:val="multilevel"/>
    <w:tmpl w:val="BE88166E"/>
    <w:lvl w:ilvl="0">
      <w:start w:val="2"/>
      <w:numFmt w:val="upperRoman"/>
      <w:lvlText w:val="%1"/>
      <w:lvlJc w:val="left"/>
      <w:pPr>
        <w:ind w:left="1858" w:hanging="809"/>
      </w:pPr>
      <w:rPr>
        <w:rFonts w:hint="default"/>
      </w:rPr>
    </w:lvl>
    <w:lvl w:ilvl="1">
      <w:start w:val="2"/>
      <w:numFmt w:val="upperLetter"/>
      <w:lvlText w:val="%1.%2"/>
      <w:lvlJc w:val="left"/>
      <w:pPr>
        <w:ind w:left="1858" w:hanging="809"/>
      </w:pPr>
      <w:rPr>
        <w:rFonts w:hint="default"/>
      </w:rPr>
    </w:lvl>
    <w:lvl w:ilvl="2">
      <w:start w:val="2"/>
      <w:numFmt w:val="decimal"/>
      <w:lvlText w:val="%1.%2.%3"/>
      <w:lvlJc w:val="left"/>
      <w:pPr>
        <w:ind w:left="1858" w:hanging="809"/>
        <w:jc w:val="right"/>
      </w:pPr>
      <w:rPr>
        <w:rFonts w:hint="default"/>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13" w15:restartNumberingAfterBreak="0">
    <w:nsid w:val="184E0B1D"/>
    <w:multiLevelType w:val="hybridMultilevel"/>
    <w:tmpl w:val="322C4D62"/>
    <w:lvl w:ilvl="0" w:tplc="0409000F">
      <w:start w:val="1"/>
      <w:numFmt w:val="decimal"/>
      <w:lvlText w:val="%1."/>
      <w:lvlJc w:val="left"/>
      <w:pPr>
        <w:tabs>
          <w:tab w:val="num" w:pos="1019"/>
        </w:tabs>
        <w:ind w:left="1019" w:hanging="360"/>
      </w:pPr>
    </w:lvl>
    <w:lvl w:ilvl="1" w:tplc="04090019" w:tentative="1">
      <w:start w:val="1"/>
      <w:numFmt w:val="lowerLetter"/>
      <w:lvlText w:val="%2."/>
      <w:lvlJc w:val="left"/>
      <w:pPr>
        <w:tabs>
          <w:tab w:val="num" w:pos="1739"/>
        </w:tabs>
        <w:ind w:left="1739" w:hanging="360"/>
      </w:pPr>
    </w:lvl>
    <w:lvl w:ilvl="2" w:tplc="0409001B" w:tentative="1">
      <w:start w:val="1"/>
      <w:numFmt w:val="lowerRoman"/>
      <w:lvlText w:val="%3."/>
      <w:lvlJc w:val="right"/>
      <w:pPr>
        <w:tabs>
          <w:tab w:val="num" w:pos="2459"/>
        </w:tabs>
        <w:ind w:left="2459" w:hanging="180"/>
      </w:pPr>
    </w:lvl>
    <w:lvl w:ilvl="3" w:tplc="0409000F" w:tentative="1">
      <w:start w:val="1"/>
      <w:numFmt w:val="decimal"/>
      <w:lvlText w:val="%4."/>
      <w:lvlJc w:val="left"/>
      <w:pPr>
        <w:tabs>
          <w:tab w:val="num" w:pos="3179"/>
        </w:tabs>
        <w:ind w:left="3179" w:hanging="360"/>
      </w:pPr>
    </w:lvl>
    <w:lvl w:ilvl="4" w:tplc="04090019" w:tentative="1">
      <w:start w:val="1"/>
      <w:numFmt w:val="lowerLetter"/>
      <w:lvlText w:val="%5."/>
      <w:lvlJc w:val="left"/>
      <w:pPr>
        <w:tabs>
          <w:tab w:val="num" w:pos="3899"/>
        </w:tabs>
        <w:ind w:left="3899" w:hanging="360"/>
      </w:pPr>
    </w:lvl>
    <w:lvl w:ilvl="5" w:tplc="0409001B" w:tentative="1">
      <w:start w:val="1"/>
      <w:numFmt w:val="lowerRoman"/>
      <w:lvlText w:val="%6."/>
      <w:lvlJc w:val="right"/>
      <w:pPr>
        <w:tabs>
          <w:tab w:val="num" w:pos="4619"/>
        </w:tabs>
        <w:ind w:left="4619" w:hanging="180"/>
      </w:pPr>
    </w:lvl>
    <w:lvl w:ilvl="6" w:tplc="0409000F" w:tentative="1">
      <w:start w:val="1"/>
      <w:numFmt w:val="decimal"/>
      <w:lvlText w:val="%7."/>
      <w:lvlJc w:val="left"/>
      <w:pPr>
        <w:tabs>
          <w:tab w:val="num" w:pos="5339"/>
        </w:tabs>
        <w:ind w:left="5339" w:hanging="360"/>
      </w:pPr>
    </w:lvl>
    <w:lvl w:ilvl="7" w:tplc="04090019" w:tentative="1">
      <w:start w:val="1"/>
      <w:numFmt w:val="lowerLetter"/>
      <w:lvlText w:val="%8."/>
      <w:lvlJc w:val="left"/>
      <w:pPr>
        <w:tabs>
          <w:tab w:val="num" w:pos="6059"/>
        </w:tabs>
        <w:ind w:left="6059" w:hanging="360"/>
      </w:pPr>
    </w:lvl>
    <w:lvl w:ilvl="8" w:tplc="0409001B" w:tentative="1">
      <w:start w:val="1"/>
      <w:numFmt w:val="lowerRoman"/>
      <w:lvlText w:val="%9."/>
      <w:lvlJc w:val="right"/>
      <w:pPr>
        <w:tabs>
          <w:tab w:val="num" w:pos="6779"/>
        </w:tabs>
        <w:ind w:left="6779" w:hanging="180"/>
      </w:pPr>
    </w:lvl>
  </w:abstractNum>
  <w:abstractNum w:abstractNumId="14" w15:restartNumberingAfterBreak="0">
    <w:nsid w:val="1AAB40F3"/>
    <w:multiLevelType w:val="multilevel"/>
    <w:tmpl w:val="D20A62E8"/>
    <w:lvl w:ilvl="0">
      <w:start w:val="2"/>
      <w:numFmt w:val="upperRoman"/>
      <w:lvlText w:val="%1"/>
      <w:lvlJc w:val="left"/>
      <w:pPr>
        <w:ind w:left="1858" w:hanging="809"/>
      </w:pPr>
      <w:rPr>
        <w:rFonts w:hint="default"/>
      </w:rPr>
    </w:lvl>
    <w:lvl w:ilvl="1">
      <w:start w:val="2"/>
      <w:numFmt w:val="upperLetter"/>
      <w:lvlText w:val="%1.%2"/>
      <w:lvlJc w:val="left"/>
      <w:pPr>
        <w:ind w:left="1858" w:hanging="809"/>
      </w:pPr>
      <w:rPr>
        <w:rFonts w:hint="default"/>
      </w:rPr>
    </w:lvl>
    <w:lvl w:ilvl="2">
      <w:start w:val="2"/>
      <w:numFmt w:val="decimal"/>
      <w:lvlText w:val="%1.%2.%3"/>
      <w:lvlJc w:val="left"/>
      <w:pPr>
        <w:ind w:left="1858" w:hanging="809"/>
        <w:jc w:val="right"/>
      </w:pPr>
      <w:rPr>
        <w:rFonts w:hint="default"/>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15" w15:restartNumberingAfterBreak="0">
    <w:nsid w:val="1C9656CB"/>
    <w:multiLevelType w:val="hybridMultilevel"/>
    <w:tmpl w:val="BE54469C"/>
    <w:lvl w:ilvl="0" w:tplc="0418000F">
      <w:start w:val="1"/>
      <w:numFmt w:val="decimal"/>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22431C2C"/>
    <w:multiLevelType w:val="hybridMultilevel"/>
    <w:tmpl w:val="D6AE6B18"/>
    <w:lvl w:ilvl="0" w:tplc="AE72D476">
      <w:start w:val="1"/>
      <w:numFmt w:val="decimal"/>
      <w:lvlText w:val="5.4.%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43953B2"/>
    <w:multiLevelType w:val="multilevel"/>
    <w:tmpl w:val="4FB2B704"/>
    <w:lvl w:ilvl="0">
      <w:start w:val="2"/>
      <w:numFmt w:val="upperRoman"/>
      <w:lvlText w:val="%1"/>
      <w:lvlJc w:val="left"/>
      <w:pPr>
        <w:ind w:left="1971" w:hanging="922"/>
      </w:pPr>
      <w:rPr>
        <w:rFonts w:hint="default"/>
      </w:rPr>
    </w:lvl>
    <w:lvl w:ilvl="1">
      <w:start w:val="2"/>
      <w:numFmt w:val="upperLetter"/>
      <w:lvlText w:val="%1.%2"/>
      <w:lvlJc w:val="left"/>
      <w:pPr>
        <w:ind w:left="1971" w:hanging="922"/>
      </w:pPr>
      <w:rPr>
        <w:rFonts w:hint="default"/>
      </w:rPr>
    </w:lvl>
    <w:lvl w:ilvl="2">
      <w:start w:val="1"/>
      <w:numFmt w:val="decimal"/>
      <w:lvlText w:val="%1.%2.%3"/>
      <w:lvlJc w:val="left"/>
      <w:pPr>
        <w:ind w:left="1971" w:hanging="922"/>
        <w:jc w:val="right"/>
      </w:pPr>
      <w:rPr>
        <w:rFonts w:hint="default"/>
      </w:rPr>
    </w:lvl>
    <w:lvl w:ilvl="3">
      <w:start w:val="10"/>
      <w:numFmt w:val="decimal"/>
      <w:lvlText w:val="%1.%2.%3.%4."/>
      <w:lvlJc w:val="left"/>
      <w:pPr>
        <w:ind w:left="1971" w:hanging="922"/>
      </w:pPr>
      <w:rPr>
        <w:rFonts w:ascii="Times New Roman" w:eastAsia="Times New Roman" w:hAnsi="Times New Roman" w:cs="Times New Roman" w:hint="default"/>
        <w:spacing w:val="-3"/>
        <w:w w:val="102"/>
        <w:sz w:val="22"/>
        <w:szCs w:val="22"/>
      </w:rPr>
    </w:lvl>
    <w:lvl w:ilvl="4">
      <w:numFmt w:val="bullet"/>
      <w:lvlText w:val="•"/>
      <w:lvlJc w:val="left"/>
      <w:pPr>
        <w:ind w:left="5108" w:hanging="922"/>
      </w:pPr>
      <w:rPr>
        <w:rFonts w:hint="default"/>
      </w:rPr>
    </w:lvl>
    <w:lvl w:ilvl="5">
      <w:numFmt w:val="bullet"/>
      <w:lvlText w:val="•"/>
      <w:lvlJc w:val="left"/>
      <w:pPr>
        <w:ind w:left="5890" w:hanging="922"/>
      </w:pPr>
      <w:rPr>
        <w:rFonts w:hint="default"/>
      </w:rPr>
    </w:lvl>
    <w:lvl w:ilvl="6">
      <w:numFmt w:val="bullet"/>
      <w:lvlText w:val="•"/>
      <w:lvlJc w:val="left"/>
      <w:pPr>
        <w:ind w:left="6672" w:hanging="922"/>
      </w:pPr>
      <w:rPr>
        <w:rFonts w:hint="default"/>
      </w:rPr>
    </w:lvl>
    <w:lvl w:ilvl="7">
      <w:numFmt w:val="bullet"/>
      <w:lvlText w:val="•"/>
      <w:lvlJc w:val="left"/>
      <w:pPr>
        <w:ind w:left="7454" w:hanging="922"/>
      </w:pPr>
      <w:rPr>
        <w:rFonts w:hint="default"/>
      </w:rPr>
    </w:lvl>
    <w:lvl w:ilvl="8">
      <w:numFmt w:val="bullet"/>
      <w:lvlText w:val="•"/>
      <w:lvlJc w:val="left"/>
      <w:pPr>
        <w:ind w:left="8236" w:hanging="922"/>
      </w:pPr>
      <w:rPr>
        <w:rFonts w:hint="default"/>
      </w:rPr>
    </w:lvl>
  </w:abstractNum>
  <w:abstractNum w:abstractNumId="18" w15:restartNumberingAfterBreak="0">
    <w:nsid w:val="258769A0"/>
    <w:multiLevelType w:val="multilevel"/>
    <w:tmpl w:val="C276B9A6"/>
    <w:lvl w:ilvl="0">
      <w:start w:val="2"/>
      <w:numFmt w:val="upperRoman"/>
      <w:lvlText w:val="%1"/>
      <w:lvlJc w:val="left"/>
      <w:pPr>
        <w:ind w:left="1858" w:hanging="809"/>
      </w:pPr>
      <w:rPr>
        <w:rFonts w:hint="default"/>
      </w:rPr>
    </w:lvl>
    <w:lvl w:ilvl="1">
      <w:start w:val="2"/>
      <w:numFmt w:val="upperLetter"/>
      <w:lvlText w:val="%1.%2"/>
      <w:lvlJc w:val="left"/>
      <w:pPr>
        <w:ind w:left="1858" w:hanging="809"/>
      </w:pPr>
      <w:rPr>
        <w:rFonts w:hint="default"/>
      </w:rPr>
    </w:lvl>
    <w:lvl w:ilvl="2">
      <w:start w:val="4"/>
      <w:numFmt w:val="decimal"/>
      <w:lvlText w:val="%1.%2.%3"/>
      <w:lvlJc w:val="left"/>
      <w:pPr>
        <w:ind w:left="1858" w:hanging="809"/>
        <w:jc w:val="right"/>
      </w:pPr>
      <w:rPr>
        <w:rFonts w:hint="default"/>
      </w:rPr>
    </w:lvl>
    <w:lvl w:ilvl="3">
      <w:start w:val="3"/>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19" w15:restartNumberingAfterBreak="0">
    <w:nsid w:val="26FA0B3C"/>
    <w:multiLevelType w:val="multilevel"/>
    <w:tmpl w:val="6C4AB9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8306150"/>
    <w:multiLevelType w:val="multilevel"/>
    <w:tmpl w:val="1F3ED01E"/>
    <w:lvl w:ilvl="0">
      <w:start w:val="1"/>
      <w:numFmt w:val="upperLetter"/>
      <w:lvlText w:val="%1"/>
      <w:lvlJc w:val="left"/>
      <w:pPr>
        <w:ind w:left="987" w:hanging="615"/>
      </w:pPr>
      <w:rPr>
        <w:rFonts w:hint="default"/>
      </w:rPr>
    </w:lvl>
    <w:lvl w:ilvl="1">
      <w:start w:val="1"/>
      <w:numFmt w:val="decimal"/>
      <w:lvlText w:val="%1.%2"/>
      <w:lvlJc w:val="left"/>
      <w:pPr>
        <w:ind w:left="987" w:hanging="615"/>
      </w:pPr>
      <w:rPr>
        <w:rFonts w:hint="default"/>
      </w:rPr>
    </w:lvl>
    <w:lvl w:ilvl="2">
      <w:start w:val="1"/>
      <w:numFmt w:val="decimal"/>
      <w:lvlText w:val="%1.%2.%3."/>
      <w:lvlJc w:val="left"/>
      <w:pPr>
        <w:ind w:left="987" w:hanging="615"/>
      </w:pPr>
      <w:rPr>
        <w:rFonts w:ascii="Times New Roman" w:eastAsia="Times New Roman" w:hAnsi="Times New Roman" w:cs="Times New Roman" w:hint="default"/>
        <w:spacing w:val="-3"/>
        <w:w w:val="102"/>
        <w:sz w:val="22"/>
        <w:szCs w:val="22"/>
      </w:rPr>
    </w:lvl>
    <w:lvl w:ilvl="3">
      <w:numFmt w:val="bullet"/>
      <w:lvlText w:val="•"/>
      <w:lvlJc w:val="left"/>
      <w:pPr>
        <w:ind w:left="3626" w:hanging="615"/>
      </w:pPr>
      <w:rPr>
        <w:rFonts w:hint="default"/>
      </w:rPr>
    </w:lvl>
    <w:lvl w:ilvl="4">
      <w:numFmt w:val="bullet"/>
      <w:lvlText w:val="•"/>
      <w:lvlJc w:val="left"/>
      <w:pPr>
        <w:ind w:left="4508" w:hanging="615"/>
      </w:pPr>
      <w:rPr>
        <w:rFonts w:hint="default"/>
      </w:rPr>
    </w:lvl>
    <w:lvl w:ilvl="5">
      <w:numFmt w:val="bullet"/>
      <w:lvlText w:val="•"/>
      <w:lvlJc w:val="left"/>
      <w:pPr>
        <w:ind w:left="5390" w:hanging="615"/>
      </w:pPr>
      <w:rPr>
        <w:rFonts w:hint="default"/>
      </w:rPr>
    </w:lvl>
    <w:lvl w:ilvl="6">
      <w:numFmt w:val="bullet"/>
      <w:lvlText w:val="•"/>
      <w:lvlJc w:val="left"/>
      <w:pPr>
        <w:ind w:left="6272" w:hanging="615"/>
      </w:pPr>
      <w:rPr>
        <w:rFonts w:hint="default"/>
      </w:rPr>
    </w:lvl>
    <w:lvl w:ilvl="7">
      <w:numFmt w:val="bullet"/>
      <w:lvlText w:val="•"/>
      <w:lvlJc w:val="left"/>
      <w:pPr>
        <w:ind w:left="7154" w:hanging="615"/>
      </w:pPr>
      <w:rPr>
        <w:rFonts w:hint="default"/>
      </w:rPr>
    </w:lvl>
    <w:lvl w:ilvl="8">
      <w:numFmt w:val="bullet"/>
      <w:lvlText w:val="•"/>
      <w:lvlJc w:val="left"/>
      <w:pPr>
        <w:ind w:left="8036" w:hanging="615"/>
      </w:pPr>
      <w:rPr>
        <w:rFonts w:hint="default"/>
      </w:rPr>
    </w:lvl>
  </w:abstractNum>
  <w:abstractNum w:abstractNumId="21" w15:restartNumberingAfterBreak="0">
    <w:nsid w:val="2A1E0709"/>
    <w:multiLevelType w:val="multilevel"/>
    <w:tmpl w:val="3060308A"/>
    <w:lvl w:ilvl="0">
      <w:start w:val="2"/>
      <w:numFmt w:val="upperRoman"/>
      <w:lvlText w:val="%1"/>
      <w:lvlJc w:val="left"/>
      <w:pPr>
        <w:ind w:left="956" w:hanging="584"/>
      </w:pPr>
      <w:rPr>
        <w:rFonts w:hint="default"/>
      </w:rPr>
    </w:lvl>
    <w:lvl w:ilvl="1">
      <w:start w:val="3"/>
      <w:numFmt w:val="upperLetter"/>
      <w:lvlText w:val="%1.%2"/>
      <w:lvlJc w:val="left"/>
      <w:pPr>
        <w:ind w:left="956" w:hanging="584"/>
      </w:pPr>
      <w:rPr>
        <w:rFonts w:hint="default"/>
      </w:rPr>
    </w:lvl>
    <w:lvl w:ilvl="2">
      <w:start w:val="1"/>
      <w:numFmt w:val="decimal"/>
      <w:lvlText w:val="%1.%2.%3"/>
      <w:lvlJc w:val="left"/>
      <w:pPr>
        <w:ind w:left="956" w:hanging="584"/>
      </w:pPr>
      <w:rPr>
        <w:rFonts w:ascii="Times New Roman" w:eastAsia="Times New Roman" w:hAnsi="Times New Roman" w:cs="Times New Roman" w:hint="default"/>
        <w:spacing w:val="-2"/>
        <w:w w:val="102"/>
        <w:sz w:val="22"/>
        <w:szCs w:val="22"/>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4506" w:hanging="809"/>
      </w:pPr>
      <w:rPr>
        <w:rFonts w:hint="default"/>
      </w:rPr>
    </w:lvl>
    <w:lvl w:ilvl="5">
      <w:numFmt w:val="bullet"/>
      <w:lvlText w:val="•"/>
      <w:lvlJc w:val="left"/>
      <w:pPr>
        <w:ind w:left="5388" w:hanging="809"/>
      </w:pPr>
      <w:rPr>
        <w:rFonts w:hint="default"/>
      </w:rPr>
    </w:lvl>
    <w:lvl w:ilvl="6">
      <w:numFmt w:val="bullet"/>
      <w:lvlText w:val="•"/>
      <w:lvlJc w:val="left"/>
      <w:pPr>
        <w:ind w:left="6271" w:hanging="809"/>
      </w:pPr>
      <w:rPr>
        <w:rFonts w:hint="default"/>
      </w:rPr>
    </w:lvl>
    <w:lvl w:ilvl="7">
      <w:numFmt w:val="bullet"/>
      <w:lvlText w:val="•"/>
      <w:lvlJc w:val="left"/>
      <w:pPr>
        <w:ind w:left="7153" w:hanging="809"/>
      </w:pPr>
      <w:rPr>
        <w:rFonts w:hint="default"/>
      </w:rPr>
    </w:lvl>
    <w:lvl w:ilvl="8">
      <w:numFmt w:val="bullet"/>
      <w:lvlText w:val="•"/>
      <w:lvlJc w:val="left"/>
      <w:pPr>
        <w:ind w:left="8035" w:hanging="809"/>
      </w:pPr>
      <w:rPr>
        <w:rFonts w:hint="default"/>
      </w:rPr>
    </w:lvl>
  </w:abstractNum>
  <w:abstractNum w:abstractNumId="22" w15:restartNumberingAfterBreak="0">
    <w:nsid w:val="2ACC7C76"/>
    <w:multiLevelType w:val="multilevel"/>
    <w:tmpl w:val="14B81F50"/>
    <w:lvl w:ilvl="0">
      <w:start w:val="1"/>
      <w:numFmt w:val="upperRoman"/>
      <w:lvlText w:val="%1"/>
      <w:lvlJc w:val="left"/>
      <w:pPr>
        <w:ind w:left="730" w:hanging="358"/>
      </w:pPr>
      <w:rPr>
        <w:rFonts w:hint="default"/>
      </w:rPr>
    </w:lvl>
    <w:lvl w:ilvl="1">
      <w:start w:val="1"/>
      <w:numFmt w:val="decimal"/>
      <w:lvlText w:val="%1.%2."/>
      <w:lvlJc w:val="left"/>
      <w:pPr>
        <w:ind w:left="730" w:hanging="358"/>
      </w:pPr>
      <w:rPr>
        <w:rFonts w:ascii="Times New Roman" w:eastAsia="Times New Roman" w:hAnsi="Times New Roman" w:cs="Times New Roman" w:hint="default"/>
        <w:spacing w:val="-3"/>
        <w:w w:val="102"/>
        <w:sz w:val="22"/>
        <w:szCs w:val="22"/>
      </w:rPr>
    </w:lvl>
    <w:lvl w:ilvl="2">
      <w:start w:val="1"/>
      <w:numFmt w:val="decimal"/>
      <w:lvlText w:val="%1.%2.%3."/>
      <w:lvlJc w:val="left"/>
      <w:pPr>
        <w:ind w:left="1577" w:hanging="528"/>
      </w:pPr>
      <w:rPr>
        <w:rFonts w:ascii="Times New Roman" w:eastAsia="Times New Roman" w:hAnsi="Times New Roman" w:cs="Times New Roman" w:hint="default"/>
        <w:spacing w:val="-3"/>
        <w:w w:val="102"/>
        <w:sz w:val="22"/>
        <w:szCs w:val="22"/>
      </w:rPr>
    </w:lvl>
    <w:lvl w:ilvl="3">
      <w:numFmt w:val="bullet"/>
      <w:lvlText w:val="•"/>
      <w:lvlJc w:val="left"/>
      <w:pPr>
        <w:ind w:left="3406" w:hanging="528"/>
      </w:pPr>
      <w:rPr>
        <w:rFonts w:hint="default"/>
      </w:rPr>
    </w:lvl>
    <w:lvl w:ilvl="4">
      <w:numFmt w:val="bullet"/>
      <w:lvlText w:val="•"/>
      <w:lvlJc w:val="left"/>
      <w:pPr>
        <w:ind w:left="4320" w:hanging="528"/>
      </w:pPr>
      <w:rPr>
        <w:rFonts w:hint="default"/>
      </w:rPr>
    </w:lvl>
    <w:lvl w:ilvl="5">
      <w:numFmt w:val="bullet"/>
      <w:lvlText w:val="•"/>
      <w:lvlJc w:val="left"/>
      <w:pPr>
        <w:ind w:left="5233" w:hanging="528"/>
      </w:pPr>
      <w:rPr>
        <w:rFonts w:hint="default"/>
      </w:rPr>
    </w:lvl>
    <w:lvl w:ilvl="6">
      <w:numFmt w:val="bullet"/>
      <w:lvlText w:val="•"/>
      <w:lvlJc w:val="left"/>
      <w:pPr>
        <w:ind w:left="6146" w:hanging="528"/>
      </w:pPr>
      <w:rPr>
        <w:rFonts w:hint="default"/>
      </w:rPr>
    </w:lvl>
    <w:lvl w:ilvl="7">
      <w:numFmt w:val="bullet"/>
      <w:lvlText w:val="•"/>
      <w:lvlJc w:val="left"/>
      <w:pPr>
        <w:ind w:left="7060" w:hanging="528"/>
      </w:pPr>
      <w:rPr>
        <w:rFonts w:hint="default"/>
      </w:rPr>
    </w:lvl>
    <w:lvl w:ilvl="8">
      <w:numFmt w:val="bullet"/>
      <w:lvlText w:val="•"/>
      <w:lvlJc w:val="left"/>
      <w:pPr>
        <w:ind w:left="7973" w:hanging="528"/>
      </w:pPr>
      <w:rPr>
        <w:rFonts w:hint="default"/>
      </w:rPr>
    </w:lvl>
  </w:abstractNum>
  <w:abstractNum w:abstractNumId="23" w15:restartNumberingAfterBreak="0">
    <w:nsid w:val="30A97502"/>
    <w:multiLevelType w:val="multilevel"/>
    <w:tmpl w:val="350425C4"/>
    <w:lvl w:ilvl="0">
      <w:start w:val="1"/>
      <w:numFmt w:val="decimal"/>
      <w:lvlText w:val="%1."/>
      <w:lvlJc w:val="left"/>
      <w:pPr>
        <w:ind w:left="600" w:hanging="228"/>
      </w:pPr>
      <w:rPr>
        <w:rFonts w:ascii="Times New Roman" w:eastAsia="Times New Roman" w:hAnsi="Times New Roman" w:cs="Times New Roman" w:hint="default"/>
        <w:b/>
        <w:bCs/>
        <w:w w:val="102"/>
        <w:sz w:val="22"/>
        <w:szCs w:val="22"/>
      </w:rPr>
    </w:lvl>
    <w:lvl w:ilvl="1">
      <w:start w:val="1"/>
      <w:numFmt w:val="decimal"/>
      <w:lvlText w:val="%1.%2."/>
      <w:lvlJc w:val="left"/>
      <w:pPr>
        <w:ind w:left="1306" w:hanging="708"/>
      </w:pPr>
      <w:rPr>
        <w:rFonts w:ascii="Times New Roman" w:eastAsia="Times New Roman" w:hAnsi="Times New Roman" w:cs="Times New Roman" w:hint="default"/>
        <w:spacing w:val="-3"/>
        <w:w w:val="102"/>
        <w:sz w:val="22"/>
        <w:szCs w:val="22"/>
      </w:rPr>
    </w:lvl>
    <w:lvl w:ilvl="2">
      <w:numFmt w:val="bullet"/>
      <w:lvlText w:val="•"/>
      <w:lvlJc w:val="left"/>
      <w:pPr>
        <w:ind w:left="2244" w:hanging="708"/>
      </w:pPr>
      <w:rPr>
        <w:rFonts w:hint="default"/>
      </w:rPr>
    </w:lvl>
    <w:lvl w:ilvl="3">
      <w:numFmt w:val="bullet"/>
      <w:lvlText w:val="•"/>
      <w:lvlJc w:val="left"/>
      <w:pPr>
        <w:ind w:left="3188" w:hanging="708"/>
      </w:pPr>
      <w:rPr>
        <w:rFonts w:hint="default"/>
      </w:rPr>
    </w:lvl>
    <w:lvl w:ilvl="4">
      <w:numFmt w:val="bullet"/>
      <w:lvlText w:val="•"/>
      <w:lvlJc w:val="left"/>
      <w:pPr>
        <w:ind w:left="4133" w:hanging="708"/>
      </w:pPr>
      <w:rPr>
        <w:rFonts w:hint="default"/>
      </w:rPr>
    </w:lvl>
    <w:lvl w:ilvl="5">
      <w:numFmt w:val="bullet"/>
      <w:lvlText w:val="•"/>
      <w:lvlJc w:val="left"/>
      <w:pPr>
        <w:ind w:left="5077" w:hanging="708"/>
      </w:pPr>
      <w:rPr>
        <w:rFonts w:hint="default"/>
      </w:rPr>
    </w:lvl>
    <w:lvl w:ilvl="6">
      <w:numFmt w:val="bullet"/>
      <w:lvlText w:val="•"/>
      <w:lvlJc w:val="left"/>
      <w:pPr>
        <w:ind w:left="6022" w:hanging="708"/>
      </w:pPr>
      <w:rPr>
        <w:rFonts w:hint="default"/>
      </w:rPr>
    </w:lvl>
    <w:lvl w:ilvl="7">
      <w:numFmt w:val="bullet"/>
      <w:lvlText w:val="•"/>
      <w:lvlJc w:val="left"/>
      <w:pPr>
        <w:ind w:left="6966" w:hanging="708"/>
      </w:pPr>
      <w:rPr>
        <w:rFonts w:hint="default"/>
      </w:rPr>
    </w:lvl>
    <w:lvl w:ilvl="8">
      <w:numFmt w:val="bullet"/>
      <w:lvlText w:val="•"/>
      <w:lvlJc w:val="left"/>
      <w:pPr>
        <w:ind w:left="7911" w:hanging="708"/>
      </w:pPr>
      <w:rPr>
        <w:rFonts w:hint="default"/>
      </w:rPr>
    </w:lvl>
  </w:abstractNum>
  <w:abstractNum w:abstractNumId="24" w15:restartNumberingAfterBreak="0">
    <w:nsid w:val="31BC2A13"/>
    <w:multiLevelType w:val="multilevel"/>
    <w:tmpl w:val="F8BE4A70"/>
    <w:lvl w:ilvl="0">
      <w:start w:val="5"/>
      <w:numFmt w:val="decimal"/>
      <w:lvlText w:val="%1"/>
      <w:lvlJc w:val="left"/>
      <w:pPr>
        <w:ind w:left="1172" w:hanging="800"/>
      </w:pPr>
      <w:rPr>
        <w:rFonts w:hint="default"/>
      </w:rPr>
    </w:lvl>
    <w:lvl w:ilvl="1">
      <w:start w:val="5"/>
      <w:numFmt w:val="decimal"/>
      <w:lvlText w:val="%1.%2"/>
      <w:lvlJc w:val="left"/>
      <w:pPr>
        <w:ind w:left="1172" w:hanging="800"/>
      </w:pPr>
      <w:rPr>
        <w:rFonts w:hint="default"/>
      </w:rPr>
    </w:lvl>
    <w:lvl w:ilvl="2">
      <w:start w:val="1"/>
      <w:numFmt w:val="decimal"/>
      <w:lvlText w:val="5.6.%3"/>
      <w:lvlJc w:val="left"/>
      <w:pPr>
        <w:ind w:left="732" w:hanging="360"/>
      </w:pPr>
      <w:rPr>
        <w:rFonts w:ascii="Times New Roman" w:hAnsi="Times New Roman" w:hint="default"/>
        <w:b w:val="0"/>
        <w:i w:val="0"/>
        <w:sz w:val="24"/>
        <w:szCs w:val="24"/>
      </w:rPr>
    </w:lvl>
    <w:lvl w:ilvl="3">
      <w:start w:val="1"/>
      <w:numFmt w:val="lowerLetter"/>
      <w:lvlText w:val="%4)"/>
      <w:lvlJc w:val="left"/>
      <w:pPr>
        <w:ind w:left="1961"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25" w15:restartNumberingAfterBreak="0">
    <w:nsid w:val="327026E2"/>
    <w:multiLevelType w:val="multilevel"/>
    <w:tmpl w:val="C6CE44E8"/>
    <w:lvl w:ilvl="0">
      <w:start w:val="5"/>
      <w:numFmt w:val="decimal"/>
      <w:lvlText w:val="%1"/>
      <w:lvlJc w:val="left"/>
      <w:pPr>
        <w:ind w:left="1171" w:hanging="800"/>
      </w:pPr>
      <w:rPr>
        <w:rFonts w:hint="default"/>
      </w:rPr>
    </w:lvl>
    <w:lvl w:ilvl="1">
      <w:start w:val="2"/>
      <w:numFmt w:val="decimal"/>
      <w:lvlText w:val="%1.%2"/>
      <w:lvlJc w:val="left"/>
      <w:pPr>
        <w:ind w:left="1171" w:hanging="800"/>
      </w:pPr>
      <w:rPr>
        <w:rFonts w:hint="default"/>
      </w:rPr>
    </w:lvl>
    <w:lvl w:ilvl="2">
      <w:start w:val="1"/>
      <w:numFmt w:val="decimal"/>
      <w:lvlText w:val="%1.%2.%3"/>
      <w:lvlJc w:val="left"/>
      <w:pPr>
        <w:ind w:left="1171" w:hanging="800"/>
      </w:pPr>
      <w:rPr>
        <w:rFonts w:ascii="Times New Roman" w:eastAsia="Times New Roman" w:hAnsi="Times New Roman" w:cs="Times New Roman" w:hint="default"/>
        <w:spacing w:val="-3"/>
        <w:w w:val="102"/>
        <w:sz w:val="22"/>
        <w:szCs w:val="22"/>
      </w:rPr>
    </w:lvl>
    <w:lvl w:ilvl="3">
      <w:start w:val="1"/>
      <w:numFmt w:val="lowerLetter"/>
      <w:lvlText w:val="%4)"/>
      <w:lvlJc w:val="left"/>
      <w:pPr>
        <w:ind w:left="1543" w:hanging="372"/>
      </w:pPr>
      <w:rPr>
        <w:rFonts w:ascii="Times New Roman" w:eastAsia="Times New Roman" w:hAnsi="Times New Roman" w:cs="Times New Roman" w:hint="default"/>
        <w:spacing w:val="0"/>
        <w:w w:val="102"/>
        <w:sz w:val="22"/>
        <w:szCs w:val="22"/>
      </w:rPr>
    </w:lvl>
    <w:lvl w:ilvl="4">
      <w:numFmt w:val="bullet"/>
      <w:lvlText w:val="•"/>
      <w:lvlJc w:val="left"/>
      <w:pPr>
        <w:ind w:left="2754" w:hanging="372"/>
      </w:pPr>
      <w:rPr>
        <w:rFonts w:hint="default"/>
      </w:rPr>
    </w:lvl>
    <w:lvl w:ilvl="5">
      <w:numFmt w:val="bullet"/>
      <w:lvlText w:val="•"/>
      <w:lvlJc w:val="left"/>
      <w:pPr>
        <w:ind w:left="3928" w:hanging="372"/>
      </w:pPr>
      <w:rPr>
        <w:rFonts w:hint="default"/>
      </w:rPr>
    </w:lvl>
    <w:lvl w:ilvl="6">
      <w:numFmt w:val="bullet"/>
      <w:lvlText w:val="•"/>
      <w:lvlJc w:val="left"/>
      <w:pPr>
        <w:ind w:left="5102" w:hanging="372"/>
      </w:pPr>
      <w:rPr>
        <w:rFonts w:hint="default"/>
      </w:rPr>
    </w:lvl>
    <w:lvl w:ilvl="7">
      <w:numFmt w:val="bullet"/>
      <w:lvlText w:val="•"/>
      <w:lvlJc w:val="left"/>
      <w:pPr>
        <w:ind w:left="6277" w:hanging="372"/>
      </w:pPr>
      <w:rPr>
        <w:rFonts w:hint="default"/>
      </w:rPr>
    </w:lvl>
    <w:lvl w:ilvl="8">
      <w:numFmt w:val="bullet"/>
      <w:lvlText w:val="•"/>
      <w:lvlJc w:val="left"/>
      <w:pPr>
        <w:ind w:left="7451" w:hanging="372"/>
      </w:pPr>
      <w:rPr>
        <w:rFonts w:hint="default"/>
      </w:rPr>
    </w:lvl>
  </w:abstractNum>
  <w:abstractNum w:abstractNumId="26" w15:restartNumberingAfterBreak="0">
    <w:nsid w:val="32D0025D"/>
    <w:multiLevelType w:val="hybridMultilevel"/>
    <w:tmpl w:val="5CB4F5D2"/>
    <w:lvl w:ilvl="0" w:tplc="025000B8">
      <w:start w:val="1"/>
      <w:numFmt w:val="decimal"/>
      <w:lvlText w:val="5.7.%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57640F0"/>
    <w:multiLevelType w:val="hybridMultilevel"/>
    <w:tmpl w:val="FD4ACBA0"/>
    <w:lvl w:ilvl="0" w:tplc="0409000F">
      <w:start w:val="1"/>
      <w:numFmt w:val="decimal"/>
      <w:lvlText w:val="%1."/>
      <w:lvlJc w:val="left"/>
      <w:pPr>
        <w:tabs>
          <w:tab w:val="num" w:pos="1019"/>
        </w:tabs>
        <w:ind w:left="1019" w:hanging="360"/>
      </w:pPr>
    </w:lvl>
    <w:lvl w:ilvl="1" w:tplc="04090019" w:tentative="1">
      <w:start w:val="1"/>
      <w:numFmt w:val="lowerLetter"/>
      <w:lvlText w:val="%2."/>
      <w:lvlJc w:val="left"/>
      <w:pPr>
        <w:tabs>
          <w:tab w:val="num" w:pos="1739"/>
        </w:tabs>
        <w:ind w:left="1739" w:hanging="360"/>
      </w:pPr>
    </w:lvl>
    <w:lvl w:ilvl="2" w:tplc="0409001B" w:tentative="1">
      <w:start w:val="1"/>
      <w:numFmt w:val="lowerRoman"/>
      <w:lvlText w:val="%3."/>
      <w:lvlJc w:val="right"/>
      <w:pPr>
        <w:tabs>
          <w:tab w:val="num" w:pos="2459"/>
        </w:tabs>
        <w:ind w:left="2459" w:hanging="180"/>
      </w:pPr>
    </w:lvl>
    <w:lvl w:ilvl="3" w:tplc="0409000F" w:tentative="1">
      <w:start w:val="1"/>
      <w:numFmt w:val="decimal"/>
      <w:lvlText w:val="%4."/>
      <w:lvlJc w:val="left"/>
      <w:pPr>
        <w:tabs>
          <w:tab w:val="num" w:pos="3179"/>
        </w:tabs>
        <w:ind w:left="3179" w:hanging="360"/>
      </w:pPr>
    </w:lvl>
    <w:lvl w:ilvl="4" w:tplc="04090019" w:tentative="1">
      <w:start w:val="1"/>
      <w:numFmt w:val="lowerLetter"/>
      <w:lvlText w:val="%5."/>
      <w:lvlJc w:val="left"/>
      <w:pPr>
        <w:tabs>
          <w:tab w:val="num" w:pos="3899"/>
        </w:tabs>
        <w:ind w:left="3899" w:hanging="360"/>
      </w:pPr>
    </w:lvl>
    <w:lvl w:ilvl="5" w:tplc="0409001B" w:tentative="1">
      <w:start w:val="1"/>
      <w:numFmt w:val="lowerRoman"/>
      <w:lvlText w:val="%6."/>
      <w:lvlJc w:val="right"/>
      <w:pPr>
        <w:tabs>
          <w:tab w:val="num" w:pos="4619"/>
        </w:tabs>
        <w:ind w:left="4619" w:hanging="180"/>
      </w:pPr>
    </w:lvl>
    <w:lvl w:ilvl="6" w:tplc="0409000F" w:tentative="1">
      <w:start w:val="1"/>
      <w:numFmt w:val="decimal"/>
      <w:lvlText w:val="%7."/>
      <w:lvlJc w:val="left"/>
      <w:pPr>
        <w:tabs>
          <w:tab w:val="num" w:pos="5339"/>
        </w:tabs>
        <w:ind w:left="5339" w:hanging="360"/>
      </w:pPr>
    </w:lvl>
    <w:lvl w:ilvl="7" w:tplc="04090019" w:tentative="1">
      <w:start w:val="1"/>
      <w:numFmt w:val="lowerLetter"/>
      <w:lvlText w:val="%8."/>
      <w:lvlJc w:val="left"/>
      <w:pPr>
        <w:tabs>
          <w:tab w:val="num" w:pos="6059"/>
        </w:tabs>
        <w:ind w:left="6059" w:hanging="360"/>
      </w:pPr>
    </w:lvl>
    <w:lvl w:ilvl="8" w:tplc="0409001B" w:tentative="1">
      <w:start w:val="1"/>
      <w:numFmt w:val="lowerRoman"/>
      <w:lvlText w:val="%9."/>
      <w:lvlJc w:val="right"/>
      <w:pPr>
        <w:tabs>
          <w:tab w:val="num" w:pos="6779"/>
        </w:tabs>
        <w:ind w:left="6779" w:hanging="180"/>
      </w:pPr>
    </w:lvl>
  </w:abstractNum>
  <w:abstractNum w:abstractNumId="28" w15:restartNumberingAfterBreak="0">
    <w:nsid w:val="359D0458"/>
    <w:multiLevelType w:val="multilevel"/>
    <w:tmpl w:val="9ED49124"/>
    <w:lvl w:ilvl="0">
      <w:start w:val="1"/>
      <w:numFmt w:val="upperLetter"/>
      <w:lvlText w:val="%1."/>
      <w:lvlJc w:val="left"/>
      <w:pPr>
        <w:ind w:left="648" w:hanging="276"/>
      </w:pPr>
      <w:rPr>
        <w:rFonts w:ascii="Times New Roman" w:eastAsia="Times New Roman" w:hAnsi="Times New Roman" w:cs="Times New Roman" w:hint="default"/>
        <w:b/>
        <w:bCs/>
        <w:spacing w:val="-2"/>
        <w:w w:val="102"/>
        <w:sz w:val="22"/>
        <w:szCs w:val="22"/>
      </w:rPr>
    </w:lvl>
    <w:lvl w:ilvl="1">
      <w:start w:val="1"/>
      <w:numFmt w:val="decimal"/>
      <w:lvlText w:val="%1.%2"/>
      <w:lvlJc w:val="left"/>
      <w:pPr>
        <w:ind w:left="761" w:hanging="389"/>
      </w:pPr>
      <w:rPr>
        <w:rFonts w:ascii="Times New Roman" w:eastAsia="Times New Roman" w:hAnsi="Times New Roman" w:cs="Times New Roman" w:hint="default"/>
        <w:spacing w:val="-2"/>
        <w:w w:val="102"/>
        <w:sz w:val="22"/>
        <w:szCs w:val="22"/>
      </w:rPr>
    </w:lvl>
    <w:lvl w:ilvl="2">
      <w:start w:val="1"/>
      <w:numFmt w:val="decimal"/>
      <w:lvlText w:val="%1.%2.%3"/>
      <w:lvlJc w:val="left"/>
      <w:pPr>
        <w:ind w:left="1608" w:hanging="560"/>
      </w:pPr>
      <w:rPr>
        <w:rFonts w:ascii="Times New Roman" w:eastAsia="Times New Roman" w:hAnsi="Times New Roman" w:cs="Times New Roman" w:hint="default"/>
        <w:spacing w:val="-3"/>
        <w:w w:val="102"/>
        <w:sz w:val="22"/>
        <w:szCs w:val="22"/>
      </w:rPr>
    </w:lvl>
    <w:lvl w:ilvl="3">
      <w:numFmt w:val="bullet"/>
      <w:lvlText w:val="•"/>
      <w:lvlJc w:val="left"/>
      <w:pPr>
        <w:ind w:left="1600" w:hanging="560"/>
      </w:pPr>
      <w:rPr>
        <w:rFonts w:hint="default"/>
      </w:rPr>
    </w:lvl>
    <w:lvl w:ilvl="4">
      <w:numFmt w:val="bullet"/>
      <w:lvlText w:val="•"/>
      <w:lvlJc w:val="left"/>
      <w:pPr>
        <w:ind w:left="2771" w:hanging="560"/>
      </w:pPr>
      <w:rPr>
        <w:rFonts w:hint="default"/>
      </w:rPr>
    </w:lvl>
    <w:lvl w:ilvl="5">
      <w:numFmt w:val="bullet"/>
      <w:lvlText w:val="•"/>
      <w:lvlJc w:val="left"/>
      <w:pPr>
        <w:ind w:left="3942" w:hanging="560"/>
      </w:pPr>
      <w:rPr>
        <w:rFonts w:hint="default"/>
      </w:rPr>
    </w:lvl>
    <w:lvl w:ilvl="6">
      <w:numFmt w:val="bullet"/>
      <w:lvlText w:val="•"/>
      <w:lvlJc w:val="left"/>
      <w:pPr>
        <w:ind w:left="5114" w:hanging="560"/>
      </w:pPr>
      <w:rPr>
        <w:rFonts w:hint="default"/>
      </w:rPr>
    </w:lvl>
    <w:lvl w:ilvl="7">
      <w:numFmt w:val="bullet"/>
      <w:lvlText w:val="•"/>
      <w:lvlJc w:val="left"/>
      <w:pPr>
        <w:ind w:left="6285" w:hanging="560"/>
      </w:pPr>
      <w:rPr>
        <w:rFonts w:hint="default"/>
      </w:rPr>
    </w:lvl>
    <w:lvl w:ilvl="8">
      <w:numFmt w:val="bullet"/>
      <w:lvlText w:val="•"/>
      <w:lvlJc w:val="left"/>
      <w:pPr>
        <w:ind w:left="7457" w:hanging="560"/>
      </w:pPr>
      <w:rPr>
        <w:rFonts w:hint="default"/>
      </w:rPr>
    </w:lvl>
  </w:abstractNum>
  <w:abstractNum w:abstractNumId="29" w15:restartNumberingAfterBreak="0">
    <w:nsid w:val="36F16E98"/>
    <w:multiLevelType w:val="hybridMultilevel"/>
    <w:tmpl w:val="25186A36"/>
    <w:lvl w:ilvl="0" w:tplc="6FA8E6D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A7384C"/>
    <w:multiLevelType w:val="multilevel"/>
    <w:tmpl w:val="1700DAA2"/>
    <w:lvl w:ilvl="0">
      <w:start w:val="4"/>
      <w:numFmt w:val="upperLetter"/>
      <w:lvlText w:val="%1"/>
      <w:lvlJc w:val="left"/>
      <w:pPr>
        <w:ind w:left="987" w:hanging="615"/>
      </w:pPr>
      <w:rPr>
        <w:rFonts w:hint="default"/>
      </w:rPr>
    </w:lvl>
    <w:lvl w:ilvl="1">
      <w:start w:val="8"/>
      <w:numFmt w:val="decimal"/>
      <w:lvlText w:val="%1.%2"/>
      <w:lvlJc w:val="left"/>
      <w:pPr>
        <w:ind w:left="987" w:hanging="615"/>
      </w:pPr>
      <w:rPr>
        <w:rFonts w:hint="default"/>
      </w:rPr>
    </w:lvl>
    <w:lvl w:ilvl="2">
      <w:start w:val="1"/>
      <w:numFmt w:val="decimal"/>
      <w:lvlText w:val="%1.%2.%3."/>
      <w:lvlJc w:val="left"/>
      <w:pPr>
        <w:ind w:left="987" w:hanging="615"/>
      </w:pPr>
      <w:rPr>
        <w:rFonts w:ascii="Times New Roman" w:eastAsia="Times New Roman" w:hAnsi="Times New Roman" w:cs="Times New Roman" w:hint="default"/>
        <w:spacing w:val="-3"/>
        <w:w w:val="102"/>
        <w:sz w:val="22"/>
        <w:szCs w:val="22"/>
      </w:rPr>
    </w:lvl>
    <w:lvl w:ilvl="3">
      <w:numFmt w:val="bullet"/>
      <w:lvlText w:val="•"/>
      <w:lvlJc w:val="left"/>
      <w:pPr>
        <w:ind w:left="3626" w:hanging="615"/>
      </w:pPr>
      <w:rPr>
        <w:rFonts w:hint="default"/>
      </w:rPr>
    </w:lvl>
    <w:lvl w:ilvl="4">
      <w:numFmt w:val="bullet"/>
      <w:lvlText w:val="•"/>
      <w:lvlJc w:val="left"/>
      <w:pPr>
        <w:ind w:left="4508" w:hanging="615"/>
      </w:pPr>
      <w:rPr>
        <w:rFonts w:hint="default"/>
      </w:rPr>
    </w:lvl>
    <w:lvl w:ilvl="5">
      <w:numFmt w:val="bullet"/>
      <w:lvlText w:val="•"/>
      <w:lvlJc w:val="left"/>
      <w:pPr>
        <w:ind w:left="5390" w:hanging="615"/>
      </w:pPr>
      <w:rPr>
        <w:rFonts w:hint="default"/>
      </w:rPr>
    </w:lvl>
    <w:lvl w:ilvl="6">
      <w:numFmt w:val="bullet"/>
      <w:lvlText w:val="•"/>
      <w:lvlJc w:val="left"/>
      <w:pPr>
        <w:ind w:left="6272" w:hanging="615"/>
      </w:pPr>
      <w:rPr>
        <w:rFonts w:hint="default"/>
      </w:rPr>
    </w:lvl>
    <w:lvl w:ilvl="7">
      <w:numFmt w:val="bullet"/>
      <w:lvlText w:val="•"/>
      <w:lvlJc w:val="left"/>
      <w:pPr>
        <w:ind w:left="7154" w:hanging="615"/>
      </w:pPr>
      <w:rPr>
        <w:rFonts w:hint="default"/>
      </w:rPr>
    </w:lvl>
    <w:lvl w:ilvl="8">
      <w:numFmt w:val="bullet"/>
      <w:lvlText w:val="•"/>
      <w:lvlJc w:val="left"/>
      <w:pPr>
        <w:ind w:left="8036" w:hanging="615"/>
      </w:pPr>
      <w:rPr>
        <w:rFonts w:hint="default"/>
      </w:rPr>
    </w:lvl>
  </w:abstractNum>
  <w:abstractNum w:abstractNumId="31" w15:restartNumberingAfterBreak="0">
    <w:nsid w:val="3DE528E2"/>
    <w:multiLevelType w:val="multilevel"/>
    <w:tmpl w:val="8A404AD4"/>
    <w:lvl w:ilvl="0">
      <w:start w:val="5"/>
      <w:numFmt w:val="decimal"/>
      <w:lvlText w:val="%1"/>
      <w:lvlJc w:val="left"/>
      <w:pPr>
        <w:ind w:left="1145" w:hanging="773"/>
      </w:pPr>
      <w:rPr>
        <w:rFonts w:hint="default"/>
      </w:rPr>
    </w:lvl>
    <w:lvl w:ilvl="1">
      <w:start w:val="1"/>
      <w:numFmt w:val="decimal"/>
      <w:lvlText w:val="%1.%2"/>
      <w:lvlJc w:val="left"/>
      <w:pPr>
        <w:ind w:left="1145" w:hanging="773"/>
      </w:pPr>
      <w:rPr>
        <w:rFonts w:hint="default"/>
      </w:rPr>
    </w:lvl>
    <w:lvl w:ilvl="2">
      <w:start w:val="1"/>
      <w:numFmt w:val="decimal"/>
      <w:lvlText w:val="%1.%2.%3"/>
      <w:lvlJc w:val="left"/>
      <w:pPr>
        <w:ind w:left="1145" w:hanging="773"/>
      </w:pPr>
      <w:rPr>
        <w:rFonts w:ascii="Times New Roman" w:eastAsia="Times New Roman" w:hAnsi="Times New Roman" w:cs="Times New Roman" w:hint="default"/>
        <w:spacing w:val="-3"/>
        <w:w w:val="102"/>
        <w:sz w:val="22"/>
        <w:szCs w:val="22"/>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32" w15:restartNumberingAfterBreak="0">
    <w:nsid w:val="3F7124A4"/>
    <w:multiLevelType w:val="hybridMultilevel"/>
    <w:tmpl w:val="09CE70A8"/>
    <w:lvl w:ilvl="0" w:tplc="08090017">
      <w:start w:val="1"/>
      <w:numFmt w:val="lowerLetter"/>
      <w:lvlText w:val="%1)"/>
      <w:lvlJc w:val="left"/>
      <w:pPr>
        <w:ind w:left="1435" w:hanging="264"/>
      </w:pPr>
      <w:rPr>
        <w:rFonts w:cs="Times New Roman" w:hint="default"/>
        <w:w w:val="102"/>
        <w:sz w:val="22"/>
        <w:szCs w:val="22"/>
      </w:rPr>
    </w:lvl>
    <w:lvl w:ilvl="1" w:tplc="FFFFFFFF">
      <w:numFmt w:val="bullet"/>
      <w:lvlText w:val="•"/>
      <w:lvlJc w:val="left"/>
      <w:pPr>
        <w:ind w:left="2276" w:hanging="264"/>
      </w:pPr>
      <w:rPr>
        <w:rFonts w:hint="default"/>
      </w:rPr>
    </w:lvl>
    <w:lvl w:ilvl="2" w:tplc="FFFFFFFF">
      <w:numFmt w:val="bullet"/>
      <w:lvlText w:val="•"/>
      <w:lvlJc w:val="left"/>
      <w:pPr>
        <w:ind w:left="3112" w:hanging="264"/>
      </w:pPr>
      <w:rPr>
        <w:rFonts w:hint="default"/>
      </w:rPr>
    </w:lvl>
    <w:lvl w:ilvl="3" w:tplc="FFFFFFFF">
      <w:numFmt w:val="bullet"/>
      <w:lvlText w:val="•"/>
      <w:lvlJc w:val="left"/>
      <w:pPr>
        <w:ind w:left="3948" w:hanging="264"/>
      </w:pPr>
      <w:rPr>
        <w:rFonts w:hint="default"/>
      </w:rPr>
    </w:lvl>
    <w:lvl w:ilvl="4" w:tplc="FFFFFFFF">
      <w:numFmt w:val="bullet"/>
      <w:lvlText w:val="•"/>
      <w:lvlJc w:val="left"/>
      <w:pPr>
        <w:ind w:left="4784" w:hanging="264"/>
      </w:pPr>
      <w:rPr>
        <w:rFonts w:hint="default"/>
      </w:rPr>
    </w:lvl>
    <w:lvl w:ilvl="5" w:tplc="FFFFFFFF">
      <w:numFmt w:val="bullet"/>
      <w:lvlText w:val="•"/>
      <w:lvlJc w:val="left"/>
      <w:pPr>
        <w:ind w:left="5620" w:hanging="264"/>
      </w:pPr>
      <w:rPr>
        <w:rFonts w:hint="default"/>
      </w:rPr>
    </w:lvl>
    <w:lvl w:ilvl="6" w:tplc="FFFFFFFF">
      <w:numFmt w:val="bullet"/>
      <w:lvlText w:val="•"/>
      <w:lvlJc w:val="left"/>
      <w:pPr>
        <w:ind w:left="6456" w:hanging="264"/>
      </w:pPr>
      <w:rPr>
        <w:rFonts w:hint="default"/>
      </w:rPr>
    </w:lvl>
    <w:lvl w:ilvl="7" w:tplc="FFFFFFFF">
      <w:numFmt w:val="bullet"/>
      <w:lvlText w:val="•"/>
      <w:lvlJc w:val="left"/>
      <w:pPr>
        <w:ind w:left="7292" w:hanging="264"/>
      </w:pPr>
      <w:rPr>
        <w:rFonts w:hint="default"/>
      </w:rPr>
    </w:lvl>
    <w:lvl w:ilvl="8" w:tplc="FFFFFFFF">
      <w:numFmt w:val="bullet"/>
      <w:lvlText w:val="•"/>
      <w:lvlJc w:val="left"/>
      <w:pPr>
        <w:ind w:left="8128" w:hanging="264"/>
      </w:pPr>
      <w:rPr>
        <w:rFonts w:hint="default"/>
      </w:rPr>
    </w:lvl>
  </w:abstractNum>
  <w:abstractNum w:abstractNumId="33" w15:restartNumberingAfterBreak="0">
    <w:nsid w:val="441B76EC"/>
    <w:multiLevelType w:val="hybridMultilevel"/>
    <w:tmpl w:val="3D7C3D08"/>
    <w:lvl w:ilvl="0" w:tplc="C4EE8080">
      <w:numFmt w:val="bullet"/>
      <w:lvlText w:val="-"/>
      <w:lvlJc w:val="left"/>
      <w:pPr>
        <w:ind w:left="1246" w:hanging="665"/>
      </w:pPr>
      <w:rPr>
        <w:rFonts w:ascii="Times New Roman" w:eastAsia="Times New Roman" w:hAnsi="Times New Roman" w:cs="Times New Roman" w:hint="default"/>
        <w:w w:val="103"/>
        <w:sz w:val="18"/>
        <w:szCs w:val="18"/>
      </w:rPr>
    </w:lvl>
    <w:lvl w:ilvl="1" w:tplc="0CAA4DDC">
      <w:numFmt w:val="bullet"/>
      <w:lvlText w:val="-"/>
      <w:lvlJc w:val="left"/>
      <w:pPr>
        <w:ind w:left="1911" w:hanging="874"/>
      </w:pPr>
      <w:rPr>
        <w:rFonts w:ascii="Times New Roman" w:eastAsia="Times New Roman" w:hAnsi="Times New Roman" w:cs="Times New Roman" w:hint="default"/>
        <w:w w:val="103"/>
        <w:sz w:val="18"/>
        <w:szCs w:val="18"/>
      </w:rPr>
    </w:lvl>
    <w:lvl w:ilvl="2" w:tplc="41CE02A2">
      <w:numFmt w:val="bullet"/>
      <w:lvlText w:val="•"/>
      <w:lvlJc w:val="left"/>
      <w:pPr>
        <w:ind w:left="2795" w:hanging="874"/>
      </w:pPr>
      <w:rPr>
        <w:rFonts w:hint="default"/>
      </w:rPr>
    </w:lvl>
    <w:lvl w:ilvl="3" w:tplc="80A4A1DE">
      <w:numFmt w:val="bullet"/>
      <w:lvlText w:val="•"/>
      <w:lvlJc w:val="left"/>
      <w:pPr>
        <w:ind w:left="3671" w:hanging="874"/>
      </w:pPr>
      <w:rPr>
        <w:rFonts w:hint="default"/>
      </w:rPr>
    </w:lvl>
    <w:lvl w:ilvl="4" w:tplc="2ADC811C">
      <w:numFmt w:val="bullet"/>
      <w:lvlText w:val="•"/>
      <w:lvlJc w:val="left"/>
      <w:pPr>
        <w:ind w:left="4546" w:hanging="874"/>
      </w:pPr>
      <w:rPr>
        <w:rFonts w:hint="default"/>
      </w:rPr>
    </w:lvl>
    <w:lvl w:ilvl="5" w:tplc="934C4BF6">
      <w:numFmt w:val="bullet"/>
      <w:lvlText w:val="•"/>
      <w:lvlJc w:val="left"/>
      <w:pPr>
        <w:ind w:left="5422" w:hanging="874"/>
      </w:pPr>
      <w:rPr>
        <w:rFonts w:hint="default"/>
      </w:rPr>
    </w:lvl>
    <w:lvl w:ilvl="6" w:tplc="7186917E">
      <w:numFmt w:val="bullet"/>
      <w:lvlText w:val="•"/>
      <w:lvlJc w:val="left"/>
      <w:pPr>
        <w:ind w:left="6297" w:hanging="874"/>
      </w:pPr>
      <w:rPr>
        <w:rFonts w:hint="default"/>
      </w:rPr>
    </w:lvl>
    <w:lvl w:ilvl="7" w:tplc="237A7CF0">
      <w:numFmt w:val="bullet"/>
      <w:lvlText w:val="•"/>
      <w:lvlJc w:val="left"/>
      <w:pPr>
        <w:ind w:left="7173" w:hanging="874"/>
      </w:pPr>
      <w:rPr>
        <w:rFonts w:hint="default"/>
      </w:rPr>
    </w:lvl>
    <w:lvl w:ilvl="8" w:tplc="A6BC2498">
      <w:numFmt w:val="bullet"/>
      <w:lvlText w:val="•"/>
      <w:lvlJc w:val="left"/>
      <w:pPr>
        <w:ind w:left="8048" w:hanging="874"/>
      </w:pPr>
      <w:rPr>
        <w:rFonts w:hint="default"/>
      </w:rPr>
    </w:lvl>
  </w:abstractNum>
  <w:abstractNum w:abstractNumId="34" w15:restartNumberingAfterBreak="0">
    <w:nsid w:val="4E9D130F"/>
    <w:multiLevelType w:val="hybridMultilevel"/>
    <w:tmpl w:val="0030903C"/>
    <w:lvl w:ilvl="0" w:tplc="6DEEB4F4">
      <w:start w:val="1"/>
      <w:numFmt w:val="decimal"/>
      <w:lvlText w:val="%1."/>
      <w:lvlJc w:val="left"/>
      <w:pPr>
        <w:ind w:left="898" w:hanging="188"/>
      </w:pPr>
      <w:rPr>
        <w:rFonts w:ascii="Times New Roman" w:eastAsia="Times New Roman" w:hAnsi="Times New Roman" w:cs="Times New Roman" w:hint="default"/>
        <w:b/>
        <w:bCs/>
        <w:spacing w:val="-3"/>
        <w:w w:val="103"/>
        <w:sz w:val="18"/>
        <w:szCs w:val="18"/>
      </w:rPr>
    </w:lvl>
    <w:lvl w:ilvl="1" w:tplc="9F54D0BA">
      <w:numFmt w:val="bullet"/>
      <w:lvlText w:val="•"/>
      <w:lvlJc w:val="left"/>
      <w:pPr>
        <w:ind w:left="1790" w:hanging="188"/>
      </w:pPr>
      <w:rPr>
        <w:rFonts w:hint="default"/>
      </w:rPr>
    </w:lvl>
    <w:lvl w:ilvl="2" w:tplc="FB966E4A">
      <w:numFmt w:val="bullet"/>
      <w:lvlText w:val="•"/>
      <w:lvlJc w:val="left"/>
      <w:pPr>
        <w:ind w:left="2680" w:hanging="188"/>
      </w:pPr>
      <w:rPr>
        <w:rFonts w:hint="default"/>
      </w:rPr>
    </w:lvl>
    <w:lvl w:ilvl="3" w:tplc="AD0658DA">
      <w:numFmt w:val="bullet"/>
      <w:lvlText w:val="•"/>
      <w:lvlJc w:val="left"/>
      <w:pPr>
        <w:ind w:left="3570" w:hanging="188"/>
      </w:pPr>
      <w:rPr>
        <w:rFonts w:hint="default"/>
      </w:rPr>
    </w:lvl>
    <w:lvl w:ilvl="4" w:tplc="214CAE52">
      <w:numFmt w:val="bullet"/>
      <w:lvlText w:val="•"/>
      <w:lvlJc w:val="left"/>
      <w:pPr>
        <w:ind w:left="4460" w:hanging="188"/>
      </w:pPr>
      <w:rPr>
        <w:rFonts w:hint="default"/>
      </w:rPr>
    </w:lvl>
    <w:lvl w:ilvl="5" w:tplc="2D7A17DA">
      <w:numFmt w:val="bullet"/>
      <w:lvlText w:val="•"/>
      <w:lvlJc w:val="left"/>
      <w:pPr>
        <w:ind w:left="5350" w:hanging="188"/>
      </w:pPr>
      <w:rPr>
        <w:rFonts w:hint="default"/>
      </w:rPr>
    </w:lvl>
    <w:lvl w:ilvl="6" w:tplc="5764E7E4">
      <w:numFmt w:val="bullet"/>
      <w:lvlText w:val="•"/>
      <w:lvlJc w:val="left"/>
      <w:pPr>
        <w:ind w:left="6240" w:hanging="188"/>
      </w:pPr>
      <w:rPr>
        <w:rFonts w:hint="default"/>
      </w:rPr>
    </w:lvl>
    <w:lvl w:ilvl="7" w:tplc="99DAD928">
      <w:numFmt w:val="bullet"/>
      <w:lvlText w:val="•"/>
      <w:lvlJc w:val="left"/>
      <w:pPr>
        <w:ind w:left="7130" w:hanging="188"/>
      </w:pPr>
      <w:rPr>
        <w:rFonts w:hint="default"/>
      </w:rPr>
    </w:lvl>
    <w:lvl w:ilvl="8" w:tplc="94A279D0">
      <w:numFmt w:val="bullet"/>
      <w:lvlText w:val="•"/>
      <w:lvlJc w:val="left"/>
      <w:pPr>
        <w:ind w:left="8020" w:hanging="188"/>
      </w:pPr>
      <w:rPr>
        <w:rFonts w:hint="default"/>
      </w:rPr>
    </w:lvl>
  </w:abstractNum>
  <w:abstractNum w:abstractNumId="35" w15:restartNumberingAfterBreak="0">
    <w:nsid w:val="4EDF002D"/>
    <w:multiLevelType w:val="hybridMultilevel"/>
    <w:tmpl w:val="BAFE49AA"/>
    <w:lvl w:ilvl="0" w:tplc="5ADACF3A">
      <w:start w:val="1"/>
      <w:numFmt w:val="upperLetter"/>
      <w:lvlText w:val="%1."/>
      <w:lvlJc w:val="left"/>
      <w:pPr>
        <w:ind w:left="648" w:hanging="276"/>
      </w:pPr>
      <w:rPr>
        <w:rFonts w:ascii="Times New Roman" w:eastAsia="Times New Roman" w:hAnsi="Times New Roman" w:cs="Times New Roman" w:hint="default"/>
        <w:b/>
        <w:bCs/>
        <w:spacing w:val="-2"/>
        <w:w w:val="102"/>
        <w:sz w:val="22"/>
        <w:szCs w:val="22"/>
      </w:rPr>
    </w:lvl>
    <w:lvl w:ilvl="1" w:tplc="8D32503E">
      <w:numFmt w:val="bullet"/>
      <w:lvlText w:val="•"/>
      <w:lvlJc w:val="left"/>
      <w:pPr>
        <w:ind w:left="1556" w:hanging="276"/>
      </w:pPr>
      <w:rPr>
        <w:rFonts w:hint="default"/>
      </w:rPr>
    </w:lvl>
    <w:lvl w:ilvl="2" w:tplc="E1BA34C4">
      <w:numFmt w:val="bullet"/>
      <w:lvlText w:val="•"/>
      <w:lvlJc w:val="left"/>
      <w:pPr>
        <w:ind w:left="2472" w:hanging="276"/>
      </w:pPr>
      <w:rPr>
        <w:rFonts w:hint="default"/>
      </w:rPr>
    </w:lvl>
    <w:lvl w:ilvl="3" w:tplc="CD98C29C">
      <w:numFmt w:val="bullet"/>
      <w:lvlText w:val="•"/>
      <w:lvlJc w:val="left"/>
      <w:pPr>
        <w:ind w:left="3388" w:hanging="276"/>
      </w:pPr>
      <w:rPr>
        <w:rFonts w:hint="default"/>
      </w:rPr>
    </w:lvl>
    <w:lvl w:ilvl="4" w:tplc="67B4E272">
      <w:numFmt w:val="bullet"/>
      <w:lvlText w:val="•"/>
      <w:lvlJc w:val="left"/>
      <w:pPr>
        <w:ind w:left="4304" w:hanging="276"/>
      </w:pPr>
      <w:rPr>
        <w:rFonts w:hint="default"/>
      </w:rPr>
    </w:lvl>
    <w:lvl w:ilvl="5" w:tplc="DFD0F044">
      <w:numFmt w:val="bullet"/>
      <w:lvlText w:val="•"/>
      <w:lvlJc w:val="left"/>
      <w:pPr>
        <w:ind w:left="5220" w:hanging="276"/>
      </w:pPr>
      <w:rPr>
        <w:rFonts w:hint="default"/>
      </w:rPr>
    </w:lvl>
    <w:lvl w:ilvl="6" w:tplc="F61412AE">
      <w:numFmt w:val="bullet"/>
      <w:lvlText w:val="•"/>
      <w:lvlJc w:val="left"/>
      <w:pPr>
        <w:ind w:left="6136" w:hanging="276"/>
      </w:pPr>
      <w:rPr>
        <w:rFonts w:hint="default"/>
      </w:rPr>
    </w:lvl>
    <w:lvl w:ilvl="7" w:tplc="0BCCEF50">
      <w:numFmt w:val="bullet"/>
      <w:lvlText w:val="•"/>
      <w:lvlJc w:val="left"/>
      <w:pPr>
        <w:ind w:left="7052" w:hanging="276"/>
      </w:pPr>
      <w:rPr>
        <w:rFonts w:hint="default"/>
      </w:rPr>
    </w:lvl>
    <w:lvl w:ilvl="8" w:tplc="672C8774">
      <w:numFmt w:val="bullet"/>
      <w:lvlText w:val="•"/>
      <w:lvlJc w:val="left"/>
      <w:pPr>
        <w:ind w:left="7968" w:hanging="276"/>
      </w:pPr>
      <w:rPr>
        <w:rFonts w:hint="default"/>
      </w:rPr>
    </w:lvl>
  </w:abstractNum>
  <w:abstractNum w:abstractNumId="36" w15:restartNumberingAfterBreak="0">
    <w:nsid w:val="5006430B"/>
    <w:multiLevelType w:val="multilevel"/>
    <w:tmpl w:val="CB0032A4"/>
    <w:lvl w:ilvl="0">
      <w:start w:val="5"/>
      <w:numFmt w:val="decimal"/>
      <w:lvlText w:val="%1"/>
      <w:lvlJc w:val="left"/>
      <w:pPr>
        <w:ind w:left="1145" w:hanging="773"/>
      </w:pPr>
      <w:rPr>
        <w:rFonts w:hint="default"/>
      </w:rPr>
    </w:lvl>
    <w:lvl w:ilvl="1">
      <w:start w:val="1"/>
      <w:numFmt w:val="decimal"/>
      <w:lvlText w:val="%1.%2"/>
      <w:lvlJc w:val="left"/>
      <w:pPr>
        <w:ind w:left="1145" w:hanging="773"/>
      </w:pPr>
      <w:rPr>
        <w:rFonts w:hint="default"/>
      </w:rPr>
    </w:lvl>
    <w:lvl w:ilvl="2">
      <w:start w:val="1"/>
      <w:numFmt w:val="decimal"/>
      <w:lvlText w:val="5.2.%3."/>
      <w:lvlJc w:val="left"/>
      <w:pPr>
        <w:ind w:left="732" w:hanging="360"/>
      </w:pPr>
      <w:rPr>
        <w:rFonts w:hint="default"/>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37" w15:restartNumberingAfterBreak="0">
    <w:nsid w:val="510A454F"/>
    <w:multiLevelType w:val="multilevel"/>
    <w:tmpl w:val="5E7635E4"/>
    <w:lvl w:ilvl="0">
      <w:start w:val="1"/>
      <w:numFmt w:val="decimal"/>
      <w:lvlText w:val="%1"/>
      <w:lvlJc w:val="left"/>
      <w:pPr>
        <w:ind w:left="766" w:hanging="394"/>
      </w:pPr>
      <w:rPr>
        <w:rFonts w:hint="default"/>
      </w:rPr>
    </w:lvl>
    <w:lvl w:ilvl="1">
      <w:start w:val="1"/>
      <w:numFmt w:val="decimal"/>
      <w:lvlText w:val="%1.%2."/>
      <w:lvlJc w:val="left"/>
      <w:pPr>
        <w:ind w:left="766" w:hanging="394"/>
      </w:pPr>
      <w:rPr>
        <w:rFonts w:ascii="Times New Roman" w:eastAsia="Times New Roman" w:hAnsi="Times New Roman" w:cs="Times New Roman" w:hint="default"/>
        <w:spacing w:val="-3"/>
        <w:w w:val="102"/>
        <w:sz w:val="22"/>
        <w:szCs w:val="22"/>
      </w:rPr>
    </w:lvl>
    <w:lvl w:ilvl="2">
      <w:numFmt w:val="bullet"/>
      <w:lvlText w:val="•"/>
      <w:lvlJc w:val="left"/>
      <w:pPr>
        <w:ind w:left="2568" w:hanging="394"/>
      </w:pPr>
      <w:rPr>
        <w:rFonts w:hint="default"/>
      </w:rPr>
    </w:lvl>
    <w:lvl w:ilvl="3">
      <w:numFmt w:val="bullet"/>
      <w:lvlText w:val="•"/>
      <w:lvlJc w:val="left"/>
      <w:pPr>
        <w:ind w:left="3472" w:hanging="394"/>
      </w:pPr>
      <w:rPr>
        <w:rFonts w:hint="default"/>
      </w:rPr>
    </w:lvl>
    <w:lvl w:ilvl="4">
      <w:numFmt w:val="bullet"/>
      <w:lvlText w:val="•"/>
      <w:lvlJc w:val="left"/>
      <w:pPr>
        <w:ind w:left="4376" w:hanging="394"/>
      </w:pPr>
      <w:rPr>
        <w:rFonts w:hint="default"/>
      </w:rPr>
    </w:lvl>
    <w:lvl w:ilvl="5">
      <w:numFmt w:val="bullet"/>
      <w:lvlText w:val="•"/>
      <w:lvlJc w:val="left"/>
      <w:pPr>
        <w:ind w:left="5280" w:hanging="394"/>
      </w:pPr>
      <w:rPr>
        <w:rFonts w:hint="default"/>
      </w:rPr>
    </w:lvl>
    <w:lvl w:ilvl="6">
      <w:numFmt w:val="bullet"/>
      <w:lvlText w:val="•"/>
      <w:lvlJc w:val="left"/>
      <w:pPr>
        <w:ind w:left="6184" w:hanging="394"/>
      </w:pPr>
      <w:rPr>
        <w:rFonts w:hint="default"/>
      </w:rPr>
    </w:lvl>
    <w:lvl w:ilvl="7">
      <w:numFmt w:val="bullet"/>
      <w:lvlText w:val="•"/>
      <w:lvlJc w:val="left"/>
      <w:pPr>
        <w:ind w:left="7088" w:hanging="394"/>
      </w:pPr>
      <w:rPr>
        <w:rFonts w:hint="default"/>
      </w:rPr>
    </w:lvl>
    <w:lvl w:ilvl="8">
      <w:numFmt w:val="bullet"/>
      <w:lvlText w:val="•"/>
      <w:lvlJc w:val="left"/>
      <w:pPr>
        <w:ind w:left="7992" w:hanging="394"/>
      </w:pPr>
      <w:rPr>
        <w:rFonts w:hint="default"/>
      </w:rPr>
    </w:lvl>
  </w:abstractNum>
  <w:abstractNum w:abstractNumId="38" w15:restartNumberingAfterBreak="0">
    <w:nsid w:val="53B751BB"/>
    <w:multiLevelType w:val="multilevel"/>
    <w:tmpl w:val="8FFE9DCA"/>
    <w:lvl w:ilvl="0">
      <w:start w:val="1"/>
      <w:numFmt w:val="upperRoman"/>
      <w:lvlText w:val="%1"/>
      <w:lvlJc w:val="left"/>
      <w:pPr>
        <w:ind w:left="407" w:hanging="308"/>
      </w:pPr>
      <w:rPr>
        <w:rFonts w:hint="default"/>
      </w:rPr>
    </w:lvl>
    <w:lvl w:ilvl="1">
      <w:start w:val="2"/>
      <w:numFmt w:val="decimal"/>
      <w:lvlText w:val="%1.%2."/>
      <w:lvlJc w:val="left"/>
      <w:pPr>
        <w:ind w:left="407" w:hanging="308"/>
      </w:pPr>
      <w:rPr>
        <w:rFonts w:ascii="Times New Roman" w:eastAsia="Times New Roman" w:hAnsi="Times New Roman" w:cs="Times New Roman" w:hint="default"/>
        <w:b/>
        <w:bCs/>
        <w:spacing w:val="-3"/>
        <w:w w:val="103"/>
        <w:sz w:val="18"/>
        <w:szCs w:val="18"/>
      </w:rPr>
    </w:lvl>
    <w:lvl w:ilvl="2">
      <w:start w:val="1"/>
      <w:numFmt w:val="decimal"/>
      <w:lvlText w:val="%1.%2.%3."/>
      <w:lvlJc w:val="left"/>
      <w:pPr>
        <w:ind w:left="549" w:hanging="449"/>
      </w:pPr>
      <w:rPr>
        <w:rFonts w:ascii="Times New Roman" w:eastAsia="Times New Roman" w:hAnsi="Times New Roman" w:cs="Times New Roman" w:hint="default"/>
        <w:b/>
        <w:bCs/>
        <w:spacing w:val="-3"/>
        <w:w w:val="103"/>
        <w:sz w:val="18"/>
        <w:szCs w:val="18"/>
      </w:rPr>
    </w:lvl>
    <w:lvl w:ilvl="3">
      <w:numFmt w:val="bullet"/>
      <w:lvlText w:val="•"/>
      <w:lvlJc w:val="left"/>
      <w:pPr>
        <w:ind w:left="2189" w:hanging="449"/>
      </w:pPr>
      <w:rPr>
        <w:rFonts w:hint="default"/>
      </w:rPr>
    </w:lvl>
    <w:lvl w:ilvl="4">
      <w:numFmt w:val="bullet"/>
      <w:lvlText w:val="•"/>
      <w:lvlJc w:val="left"/>
      <w:pPr>
        <w:ind w:left="3014" w:hanging="449"/>
      </w:pPr>
      <w:rPr>
        <w:rFonts w:hint="default"/>
      </w:rPr>
    </w:lvl>
    <w:lvl w:ilvl="5">
      <w:numFmt w:val="bullet"/>
      <w:lvlText w:val="•"/>
      <w:lvlJc w:val="left"/>
      <w:pPr>
        <w:ind w:left="3839" w:hanging="449"/>
      </w:pPr>
      <w:rPr>
        <w:rFonts w:hint="default"/>
      </w:rPr>
    </w:lvl>
    <w:lvl w:ilvl="6">
      <w:numFmt w:val="bullet"/>
      <w:lvlText w:val="•"/>
      <w:lvlJc w:val="left"/>
      <w:pPr>
        <w:ind w:left="4664" w:hanging="449"/>
      </w:pPr>
      <w:rPr>
        <w:rFonts w:hint="default"/>
      </w:rPr>
    </w:lvl>
    <w:lvl w:ilvl="7">
      <w:numFmt w:val="bullet"/>
      <w:lvlText w:val="•"/>
      <w:lvlJc w:val="left"/>
      <w:pPr>
        <w:ind w:left="5489" w:hanging="449"/>
      </w:pPr>
      <w:rPr>
        <w:rFonts w:hint="default"/>
      </w:rPr>
    </w:lvl>
    <w:lvl w:ilvl="8">
      <w:numFmt w:val="bullet"/>
      <w:lvlText w:val="•"/>
      <w:lvlJc w:val="left"/>
      <w:pPr>
        <w:ind w:left="6314" w:hanging="449"/>
      </w:pPr>
      <w:rPr>
        <w:rFonts w:hint="default"/>
      </w:rPr>
    </w:lvl>
  </w:abstractNum>
  <w:abstractNum w:abstractNumId="39" w15:restartNumberingAfterBreak="0">
    <w:nsid w:val="59B133E3"/>
    <w:multiLevelType w:val="multilevel"/>
    <w:tmpl w:val="74C89EA8"/>
    <w:lvl w:ilvl="0">
      <w:start w:val="2"/>
      <w:numFmt w:val="upperRoman"/>
      <w:lvlText w:val="%1."/>
      <w:lvlJc w:val="left"/>
      <w:pPr>
        <w:ind w:left="372" w:hanging="264"/>
      </w:pPr>
      <w:rPr>
        <w:rFonts w:ascii="Times New Roman" w:eastAsia="Times New Roman" w:hAnsi="Times New Roman" w:cs="Times New Roman" w:hint="default"/>
        <w:spacing w:val="-1"/>
        <w:w w:val="102"/>
        <w:sz w:val="22"/>
        <w:szCs w:val="22"/>
      </w:rPr>
    </w:lvl>
    <w:lvl w:ilvl="1">
      <w:start w:val="1"/>
      <w:numFmt w:val="upperLetter"/>
      <w:lvlText w:val="%1.%2"/>
      <w:lvlJc w:val="left"/>
      <w:pPr>
        <w:ind w:left="800" w:hanging="428"/>
      </w:pPr>
      <w:rPr>
        <w:rFonts w:ascii="Times New Roman" w:eastAsia="Times New Roman" w:hAnsi="Times New Roman" w:cs="Times New Roman" w:hint="default"/>
        <w:spacing w:val="-1"/>
        <w:w w:val="102"/>
        <w:sz w:val="22"/>
        <w:szCs w:val="22"/>
      </w:rPr>
    </w:lvl>
    <w:lvl w:ilvl="2">
      <w:start w:val="1"/>
      <w:numFmt w:val="decimal"/>
      <w:lvlText w:val="%1.%2.%3"/>
      <w:lvlJc w:val="left"/>
      <w:pPr>
        <w:ind w:left="970" w:hanging="598"/>
      </w:pPr>
      <w:rPr>
        <w:rFonts w:ascii="Times New Roman" w:eastAsia="Times New Roman" w:hAnsi="Times New Roman" w:cs="Times New Roman" w:hint="default"/>
        <w:spacing w:val="-1"/>
        <w:w w:val="102"/>
        <w:sz w:val="22"/>
        <w:szCs w:val="22"/>
      </w:rPr>
    </w:lvl>
    <w:lvl w:ilvl="3">
      <w:start w:val="1"/>
      <w:numFmt w:val="decimal"/>
      <w:lvlText w:val="%1.%2.%3.%4."/>
      <w:lvlJc w:val="left"/>
      <w:pPr>
        <w:ind w:left="1872" w:hanging="824"/>
      </w:pPr>
      <w:rPr>
        <w:rFonts w:ascii="Times New Roman" w:eastAsia="Times New Roman" w:hAnsi="Times New Roman" w:cs="Times New Roman" w:hint="default"/>
        <w:spacing w:val="-3"/>
        <w:w w:val="102"/>
        <w:sz w:val="22"/>
        <w:szCs w:val="22"/>
      </w:rPr>
    </w:lvl>
    <w:lvl w:ilvl="4">
      <w:numFmt w:val="bullet"/>
      <w:lvlText w:val="•"/>
      <w:lvlJc w:val="left"/>
      <w:pPr>
        <w:ind w:left="3011" w:hanging="824"/>
      </w:pPr>
      <w:rPr>
        <w:rFonts w:hint="default"/>
      </w:rPr>
    </w:lvl>
    <w:lvl w:ilvl="5">
      <w:numFmt w:val="bullet"/>
      <w:lvlText w:val="•"/>
      <w:lvlJc w:val="left"/>
      <w:pPr>
        <w:ind w:left="4142" w:hanging="824"/>
      </w:pPr>
      <w:rPr>
        <w:rFonts w:hint="default"/>
      </w:rPr>
    </w:lvl>
    <w:lvl w:ilvl="6">
      <w:numFmt w:val="bullet"/>
      <w:lvlText w:val="•"/>
      <w:lvlJc w:val="left"/>
      <w:pPr>
        <w:ind w:left="5274" w:hanging="824"/>
      </w:pPr>
      <w:rPr>
        <w:rFonts w:hint="default"/>
      </w:rPr>
    </w:lvl>
    <w:lvl w:ilvl="7">
      <w:numFmt w:val="bullet"/>
      <w:lvlText w:val="•"/>
      <w:lvlJc w:val="left"/>
      <w:pPr>
        <w:ind w:left="6405" w:hanging="824"/>
      </w:pPr>
      <w:rPr>
        <w:rFonts w:hint="default"/>
      </w:rPr>
    </w:lvl>
    <w:lvl w:ilvl="8">
      <w:numFmt w:val="bullet"/>
      <w:lvlText w:val="•"/>
      <w:lvlJc w:val="left"/>
      <w:pPr>
        <w:ind w:left="7537" w:hanging="824"/>
      </w:pPr>
      <w:rPr>
        <w:rFonts w:hint="default"/>
      </w:rPr>
    </w:lvl>
  </w:abstractNum>
  <w:abstractNum w:abstractNumId="40" w15:restartNumberingAfterBreak="0">
    <w:nsid w:val="5A1A70F9"/>
    <w:multiLevelType w:val="multilevel"/>
    <w:tmpl w:val="9E1ACC52"/>
    <w:lvl w:ilvl="0">
      <w:start w:val="2"/>
      <w:numFmt w:val="upperLetter"/>
      <w:lvlText w:val="%1"/>
      <w:lvlJc w:val="left"/>
      <w:pPr>
        <w:ind w:left="1092" w:hanging="720"/>
      </w:pPr>
      <w:rPr>
        <w:rFonts w:hint="default"/>
      </w:rPr>
    </w:lvl>
    <w:lvl w:ilvl="1">
      <w:start w:val="12"/>
      <w:numFmt w:val="lowerLetter"/>
      <w:lvlText w:val="%1.%2"/>
      <w:lvlJc w:val="left"/>
      <w:pPr>
        <w:ind w:left="1092" w:hanging="720"/>
      </w:pPr>
      <w:rPr>
        <w:rFonts w:hint="default"/>
      </w:rPr>
    </w:lvl>
    <w:lvl w:ilvl="2">
      <w:start w:val="3"/>
      <w:numFmt w:val="decimal"/>
      <w:lvlText w:val="%1.%2.%3"/>
      <w:lvlJc w:val="left"/>
      <w:pPr>
        <w:ind w:left="1092" w:hanging="720"/>
      </w:pPr>
      <w:rPr>
        <w:rFonts w:hint="default"/>
      </w:rPr>
    </w:lvl>
    <w:lvl w:ilvl="3">
      <w:start w:val="1"/>
      <w:numFmt w:val="decimal"/>
      <w:lvlText w:val="%1.%2.%3.%4."/>
      <w:lvlJc w:val="left"/>
      <w:pPr>
        <w:ind w:left="1092" w:hanging="720"/>
      </w:pPr>
      <w:rPr>
        <w:rFonts w:ascii="Times New Roman" w:eastAsia="Times New Roman" w:hAnsi="Times New Roman" w:cs="Times New Roman" w:hint="default"/>
        <w:spacing w:val="-3"/>
        <w:w w:val="102"/>
        <w:sz w:val="22"/>
        <w:szCs w:val="22"/>
      </w:rPr>
    </w:lvl>
    <w:lvl w:ilvl="4">
      <w:numFmt w:val="bullet"/>
      <w:lvlText w:val="•"/>
      <w:lvlJc w:val="left"/>
      <w:pPr>
        <w:ind w:left="4580" w:hanging="720"/>
      </w:pPr>
      <w:rPr>
        <w:rFonts w:hint="default"/>
      </w:rPr>
    </w:lvl>
    <w:lvl w:ilvl="5">
      <w:numFmt w:val="bullet"/>
      <w:lvlText w:val="•"/>
      <w:lvlJc w:val="left"/>
      <w:pPr>
        <w:ind w:left="5450" w:hanging="720"/>
      </w:pPr>
      <w:rPr>
        <w:rFonts w:hint="default"/>
      </w:rPr>
    </w:lvl>
    <w:lvl w:ilvl="6">
      <w:numFmt w:val="bullet"/>
      <w:lvlText w:val="•"/>
      <w:lvlJc w:val="left"/>
      <w:pPr>
        <w:ind w:left="6320" w:hanging="720"/>
      </w:pPr>
      <w:rPr>
        <w:rFonts w:hint="default"/>
      </w:rPr>
    </w:lvl>
    <w:lvl w:ilvl="7">
      <w:numFmt w:val="bullet"/>
      <w:lvlText w:val="•"/>
      <w:lvlJc w:val="left"/>
      <w:pPr>
        <w:ind w:left="7190" w:hanging="720"/>
      </w:pPr>
      <w:rPr>
        <w:rFonts w:hint="default"/>
      </w:rPr>
    </w:lvl>
    <w:lvl w:ilvl="8">
      <w:numFmt w:val="bullet"/>
      <w:lvlText w:val="•"/>
      <w:lvlJc w:val="left"/>
      <w:pPr>
        <w:ind w:left="8060" w:hanging="720"/>
      </w:pPr>
      <w:rPr>
        <w:rFonts w:hint="default"/>
      </w:rPr>
    </w:lvl>
  </w:abstractNum>
  <w:abstractNum w:abstractNumId="41" w15:restartNumberingAfterBreak="0">
    <w:nsid w:val="5DEE4F76"/>
    <w:multiLevelType w:val="hybridMultilevel"/>
    <w:tmpl w:val="498028A2"/>
    <w:lvl w:ilvl="0" w:tplc="0409000F">
      <w:start w:val="1"/>
      <w:numFmt w:val="decimal"/>
      <w:lvlText w:val="%1."/>
      <w:lvlJc w:val="left"/>
      <w:pPr>
        <w:tabs>
          <w:tab w:val="num" w:pos="1019"/>
        </w:tabs>
        <w:ind w:left="1019" w:hanging="360"/>
      </w:pPr>
    </w:lvl>
    <w:lvl w:ilvl="1" w:tplc="04090019" w:tentative="1">
      <w:start w:val="1"/>
      <w:numFmt w:val="lowerLetter"/>
      <w:lvlText w:val="%2."/>
      <w:lvlJc w:val="left"/>
      <w:pPr>
        <w:tabs>
          <w:tab w:val="num" w:pos="1739"/>
        </w:tabs>
        <w:ind w:left="1739" w:hanging="360"/>
      </w:pPr>
    </w:lvl>
    <w:lvl w:ilvl="2" w:tplc="0409001B" w:tentative="1">
      <w:start w:val="1"/>
      <w:numFmt w:val="lowerRoman"/>
      <w:lvlText w:val="%3."/>
      <w:lvlJc w:val="right"/>
      <w:pPr>
        <w:tabs>
          <w:tab w:val="num" w:pos="2459"/>
        </w:tabs>
        <w:ind w:left="2459" w:hanging="180"/>
      </w:pPr>
    </w:lvl>
    <w:lvl w:ilvl="3" w:tplc="0409000F" w:tentative="1">
      <w:start w:val="1"/>
      <w:numFmt w:val="decimal"/>
      <w:lvlText w:val="%4."/>
      <w:lvlJc w:val="left"/>
      <w:pPr>
        <w:tabs>
          <w:tab w:val="num" w:pos="3179"/>
        </w:tabs>
        <w:ind w:left="3179" w:hanging="360"/>
      </w:pPr>
    </w:lvl>
    <w:lvl w:ilvl="4" w:tplc="04090019" w:tentative="1">
      <w:start w:val="1"/>
      <w:numFmt w:val="lowerLetter"/>
      <w:lvlText w:val="%5."/>
      <w:lvlJc w:val="left"/>
      <w:pPr>
        <w:tabs>
          <w:tab w:val="num" w:pos="3899"/>
        </w:tabs>
        <w:ind w:left="3899" w:hanging="360"/>
      </w:pPr>
    </w:lvl>
    <w:lvl w:ilvl="5" w:tplc="0409001B" w:tentative="1">
      <w:start w:val="1"/>
      <w:numFmt w:val="lowerRoman"/>
      <w:lvlText w:val="%6."/>
      <w:lvlJc w:val="right"/>
      <w:pPr>
        <w:tabs>
          <w:tab w:val="num" w:pos="4619"/>
        </w:tabs>
        <w:ind w:left="4619" w:hanging="180"/>
      </w:pPr>
    </w:lvl>
    <w:lvl w:ilvl="6" w:tplc="0409000F" w:tentative="1">
      <w:start w:val="1"/>
      <w:numFmt w:val="decimal"/>
      <w:lvlText w:val="%7."/>
      <w:lvlJc w:val="left"/>
      <w:pPr>
        <w:tabs>
          <w:tab w:val="num" w:pos="5339"/>
        </w:tabs>
        <w:ind w:left="5339" w:hanging="360"/>
      </w:pPr>
    </w:lvl>
    <w:lvl w:ilvl="7" w:tplc="04090019" w:tentative="1">
      <w:start w:val="1"/>
      <w:numFmt w:val="lowerLetter"/>
      <w:lvlText w:val="%8."/>
      <w:lvlJc w:val="left"/>
      <w:pPr>
        <w:tabs>
          <w:tab w:val="num" w:pos="6059"/>
        </w:tabs>
        <w:ind w:left="6059" w:hanging="360"/>
      </w:pPr>
    </w:lvl>
    <w:lvl w:ilvl="8" w:tplc="0409001B" w:tentative="1">
      <w:start w:val="1"/>
      <w:numFmt w:val="lowerRoman"/>
      <w:lvlText w:val="%9."/>
      <w:lvlJc w:val="right"/>
      <w:pPr>
        <w:tabs>
          <w:tab w:val="num" w:pos="6779"/>
        </w:tabs>
        <w:ind w:left="6779" w:hanging="180"/>
      </w:pPr>
    </w:lvl>
  </w:abstractNum>
  <w:abstractNum w:abstractNumId="42" w15:restartNumberingAfterBreak="0">
    <w:nsid w:val="5F50449D"/>
    <w:multiLevelType w:val="multilevel"/>
    <w:tmpl w:val="971A3C20"/>
    <w:lvl w:ilvl="0">
      <w:start w:val="5"/>
      <w:numFmt w:val="decimal"/>
      <w:lvlText w:val="%1"/>
      <w:lvlJc w:val="left"/>
      <w:pPr>
        <w:ind w:left="1172" w:hanging="800"/>
      </w:pPr>
      <w:rPr>
        <w:rFonts w:hint="default"/>
      </w:rPr>
    </w:lvl>
    <w:lvl w:ilvl="1">
      <w:start w:val="4"/>
      <w:numFmt w:val="decimal"/>
      <w:lvlText w:val="%1.%2"/>
      <w:lvlJc w:val="left"/>
      <w:pPr>
        <w:ind w:left="1172" w:hanging="800"/>
      </w:pPr>
      <w:rPr>
        <w:rFonts w:hint="default"/>
      </w:rPr>
    </w:lvl>
    <w:lvl w:ilvl="2">
      <w:start w:val="1"/>
      <w:numFmt w:val="decimal"/>
      <w:lvlText w:val="5.5.%3"/>
      <w:lvlJc w:val="left"/>
      <w:pPr>
        <w:ind w:left="732" w:hanging="360"/>
      </w:pPr>
      <w:rPr>
        <w:rFonts w:ascii="Times New Roman" w:hAnsi="Times New Roman" w:cs="Times New Roman" w:hint="default"/>
        <w:b w:val="0"/>
        <w:i w:val="0"/>
        <w:strike w:val="0"/>
        <w:color w:val="auto"/>
        <w:sz w:val="24"/>
        <w:szCs w:val="24"/>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43" w15:restartNumberingAfterBreak="0">
    <w:nsid w:val="5FA45B6F"/>
    <w:multiLevelType w:val="multilevel"/>
    <w:tmpl w:val="F12CA978"/>
    <w:lvl w:ilvl="0">
      <w:start w:val="2"/>
      <w:numFmt w:val="upperRoman"/>
      <w:lvlText w:val="%1"/>
      <w:lvlJc w:val="left"/>
      <w:pPr>
        <w:ind w:left="788" w:hanging="416"/>
      </w:pPr>
      <w:rPr>
        <w:rFonts w:hint="default"/>
      </w:rPr>
    </w:lvl>
    <w:lvl w:ilvl="1">
      <w:start w:val="2"/>
      <w:numFmt w:val="upperLetter"/>
      <w:lvlText w:val="%1.%2"/>
      <w:lvlJc w:val="left"/>
      <w:pPr>
        <w:ind w:left="788" w:hanging="416"/>
      </w:pPr>
      <w:rPr>
        <w:rFonts w:ascii="Times New Roman" w:eastAsia="Times New Roman" w:hAnsi="Times New Roman" w:cs="Times New Roman" w:hint="default"/>
        <w:spacing w:val="-1"/>
        <w:w w:val="102"/>
        <w:sz w:val="22"/>
        <w:szCs w:val="22"/>
      </w:rPr>
    </w:lvl>
    <w:lvl w:ilvl="2">
      <w:start w:val="1"/>
      <w:numFmt w:val="decimal"/>
      <w:lvlText w:val="%1.%2.%3"/>
      <w:lvlJc w:val="left"/>
      <w:pPr>
        <w:ind w:left="956" w:hanging="584"/>
      </w:pPr>
      <w:rPr>
        <w:rFonts w:ascii="Times New Roman" w:eastAsia="Times New Roman" w:hAnsi="Times New Roman" w:cs="Times New Roman" w:hint="default"/>
        <w:spacing w:val="-2"/>
        <w:w w:val="102"/>
        <w:sz w:val="22"/>
        <w:szCs w:val="22"/>
      </w:rPr>
    </w:lvl>
    <w:lvl w:ilvl="3">
      <w:start w:val="1"/>
      <w:numFmt w:val="decimal"/>
      <w:lvlText w:val="%1.%2.%3.%4."/>
      <w:lvlJc w:val="left"/>
      <w:pPr>
        <w:ind w:left="1049" w:hanging="809"/>
      </w:pPr>
      <w:rPr>
        <w:rFonts w:ascii="Times New Roman" w:eastAsia="Times New Roman" w:hAnsi="Times New Roman" w:cs="Times New Roman" w:hint="default"/>
        <w:spacing w:val="-3"/>
        <w:w w:val="102"/>
        <w:sz w:val="22"/>
        <w:szCs w:val="22"/>
      </w:rPr>
    </w:lvl>
    <w:lvl w:ilvl="4">
      <w:numFmt w:val="bullet"/>
      <w:lvlText w:val="•"/>
      <w:lvlJc w:val="left"/>
      <w:pPr>
        <w:ind w:left="3230" w:hanging="809"/>
      </w:pPr>
      <w:rPr>
        <w:rFonts w:hint="default"/>
      </w:rPr>
    </w:lvl>
    <w:lvl w:ilvl="5">
      <w:numFmt w:val="bullet"/>
      <w:lvlText w:val="•"/>
      <w:lvlJc w:val="left"/>
      <w:pPr>
        <w:ind w:left="4325" w:hanging="809"/>
      </w:pPr>
      <w:rPr>
        <w:rFonts w:hint="default"/>
      </w:rPr>
    </w:lvl>
    <w:lvl w:ilvl="6">
      <w:numFmt w:val="bullet"/>
      <w:lvlText w:val="•"/>
      <w:lvlJc w:val="left"/>
      <w:pPr>
        <w:ind w:left="5420" w:hanging="809"/>
      </w:pPr>
      <w:rPr>
        <w:rFonts w:hint="default"/>
      </w:rPr>
    </w:lvl>
    <w:lvl w:ilvl="7">
      <w:numFmt w:val="bullet"/>
      <w:lvlText w:val="•"/>
      <w:lvlJc w:val="left"/>
      <w:pPr>
        <w:ind w:left="6515" w:hanging="809"/>
      </w:pPr>
      <w:rPr>
        <w:rFonts w:hint="default"/>
      </w:rPr>
    </w:lvl>
    <w:lvl w:ilvl="8">
      <w:numFmt w:val="bullet"/>
      <w:lvlText w:val="•"/>
      <w:lvlJc w:val="left"/>
      <w:pPr>
        <w:ind w:left="7610" w:hanging="809"/>
      </w:pPr>
      <w:rPr>
        <w:rFonts w:hint="default"/>
      </w:rPr>
    </w:lvl>
  </w:abstractNum>
  <w:abstractNum w:abstractNumId="44" w15:restartNumberingAfterBreak="0">
    <w:nsid w:val="62286CA8"/>
    <w:multiLevelType w:val="hybridMultilevel"/>
    <w:tmpl w:val="20D29B92"/>
    <w:lvl w:ilvl="0" w:tplc="2B76D438">
      <w:start w:val="2"/>
      <w:numFmt w:val="bullet"/>
      <w:lvlText w:val="-"/>
      <w:lvlJc w:val="left"/>
      <w:pPr>
        <w:ind w:left="460" w:hanging="360"/>
      </w:pPr>
      <w:rPr>
        <w:rFonts w:ascii="Times New Roman" w:eastAsia="Times New Roman" w:hAnsi="Times New Roman" w:cs="Times New Roman"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45" w15:restartNumberingAfterBreak="0">
    <w:nsid w:val="67DB0E80"/>
    <w:multiLevelType w:val="multilevel"/>
    <w:tmpl w:val="CC045F7A"/>
    <w:lvl w:ilvl="0">
      <w:start w:val="1"/>
      <w:numFmt w:val="upperLetter"/>
      <w:lvlText w:val="%1."/>
      <w:lvlJc w:val="left"/>
      <w:pPr>
        <w:ind w:left="648" w:hanging="276"/>
      </w:pPr>
      <w:rPr>
        <w:rFonts w:ascii="Times New Roman" w:eastAsia="Times New Roman" w:hAnsi="Times New Roman" w:cs="Times New Roman" w:hint="default"/>
        <w:b/>
        <w:bCs/>
        <w:spacing w:val="-2"/>
        <w:w w:val="102"/>
        <w:sz w:val="22"/>
        <w:szCs w:val="22"/>
      </w:rPr>
    </w:lvl>
    <w:lvl w:ilvl="1">
      <w:start w:val="1"/>
      <w:numFmt w:val="decimal"/>
      <w:lvlText w:val="%1.%2"/>
      <w:lvlJc w:val="left"/>
      <w:pPr>
        <w:ind w:left="761" w:hanging="389"/>
      </w:pPr>
      <w:rPr>
        <w:rFonts w:ascii="Times New Roman" w:eastAsia="Times New Roman" w:hAnsi="Times New Roman" w:cs="Times New Roman" w:hint="default"/>
        <w:spacing w:val="-2"/>
        <w:w w:val="102"/>
        <w:sz w:val="22"/>
        <w:szCs w:val="22"/>
      </w:rPr>
    </w:lvl>
    <w:lvl w:ilvl="2">
      <w:start w:val="1"/>
      <w:numFmt w:val="decimal"/>
      <w:lvlText w:val="%1.%2.%3"/>
      <w:lvlJc w:val="left"/>
      <w:pPr>
        <w:ind w:left="1608" w:hanging="560"/>
      </w:pPr>
      <w:rPr>
        <w:rFonts w:ascii="Times New Roman" w:eastAsia="Times New Roman" w:hAnsi="Times New Roman" w:cs="Times New Roman" w:hint="default"/>
        <w:spacing w:val="-3"/>
        <w:w w:val="102"/>
        <w:sz w:val="22"/>
        <w:szCs w:val="22"/>
      </w:rPr>
    </w:lvl>
    <w:lvl w:ilvl="3">
      <w:numFmt w:val="bullet"/>
      <w:lvlText w:val="•"/>
      <w:lvlJc w:val="left"/>
      <w:pPr>
        <w:ind w:left="1600" w:hanging="560"/>
      </w:pPr>
      <w:rPr>
        <w:rFonts w:hint="default"/>
      </w:rPr>
    </w:lvl>
    <w:lvl w:ilvl="4">
      <w:numFmt w:val="bullet"/>
      <w:lvlText w:val="•"/>
      <w:lvlJc w:val="left"/>
      <w:pPr>
        <w:ind w:left="2771" w:hanging="560"/>
      </w:pPr>
      <w:rPr>
        <w:rFonts w:hint="default"/>
      </w:rPr>
    </w:lvl>
    <w:lvl w:ilvl="5">
      <w:numFmt w:val="bullet"/>
      <w:lvlText w:val="•"/>
      <w:lvlJc w:val="left"/>
      <w:pPr>
        <w:ind w:left="3942" w:hanging="560"/>
      </w:pPr>
      <w:rPr>
        <w:rFonts w:hint="default"/>
      </w:rPr>
    </w:lvl>
    <w:lvl w:ilvl="6">
      <w:numFmt w:val="bullet"/>
      <w:lvlText w:val="•"/>
      <w:lvlJc w:val="left"/>
      <w:pPr>
        <w:ind w:left="5114" w:hanging="560"/>
      </w:pPr>
      <w:rPr>
        <w:rFonts w:hint="default"/>
      </w:rPr>
    </w:lvl>
    <w:lvl w:ilvl="7">
      <w:numFmt w:val="bullet"/>
      <w:lvlText w:val="•"/>
      <w:lvlJc w:val="left"/>
      <w:pPr>
        <w:ind w:left="6285" w:hanging="560"/>
      </w:pPr>
      <w:rPr>
        <w:rFonts w:hint="default"/>
      </w:rPr>
    </w:lvl>
    <w:lvl w:ilvl="8">
      <w:numFmt w:val="bullet"/>
      <w:lvlText w:val="•"/>
      <w:lvlJc w:val="left"/>
      <w:pPr>
        <w:ind w:left="7457" w:hanging="560"/>
      </w:pPr>
      <w:rPr>
        <w:rFonts w:hint="default"/>
      </w:rPr>
    </w:lvl>
  </w:abstractNum>
  <w:abstractNum w:abstractNumId="46" w15:restartNumberingAfterBreak="0">
    <w:nsid w:val="682D56A3"/>
    <w:multiLevelType w:val="hybridMultilevel"/>
    <w:tmpl w:val="C674C70A"/>
    <w:lvl w:ilvl="0" w:tplc="43EE635E">
      <w:start w:val="1"/>
      <w:numFmt w:val="decimal"/>
      <w:lvlText w:val="%1."/>
      <w:lvlJc w:val="left"/>
      <w:pPr>
        <w:ind w:left="1726" w:hanging="339"/>
      </w:pPr>
      <w:rPr>
        <w:rFonts w:ascii="Times New Roman" w:eastAsia="Times New Roman" w:hAnsi="Times New Roman" w:cs="Times New Roman" w:hint="default"/>
        <w:w w:val="102"/>
        <w:sz w:val="22"/>
        <w:szCs w:val="22"/>
      </w:rPr>
    </w:lvl>
    <w:lvl w:ilvl="1" w:tplc="AA2CF142">
      <w:numFmt w:val="bullet"/>
      <w:lvlText w:val="•"/>
      <w:lvlJc w:val="left"/>
      <w:pPr>
        <w:ind w:left="2528" w:hanging="339"/>
      </w:pPr>
      <w:rPr>
        <w:rFonts w:hint="default"/>
      </w:rPr>
    </w:lvl>
    <w:lvl w:ilvl="2" w:tplc="39F4B596">
      <w:numFmt w:val="bullet"/>
      <w:lvlText w:val="•"/>
      <w:lvlJc w:val="left"/>
      <w:pPr>
        <w:ind w:left="3336" w:hanging="339"/>
      </w:pPr>
      <w:rPr>
        <w:rFonts w:hint="default"/>
      </w:rPr>
    </w:lvl>
    <w:lvl w:ilvl="3" w:tplc="C5F86014">
      <w:numFmt w:val="bullet"/>
      <w:lvlText w:val="•"/>
      <w:lvlJc w:val="left"/>
      <w:pPr>
        <w:ind w:left="4144" w:hanging="339"/>
      </w:pPr>
      <w:rPr>
        <w:rFonts w:hint="default"/>
      </w:rPr>
    </w:lvl>
    <w:lvl w:ilvl="4" w:tplc="61A09AEE">
      <w:numFmt w:val="bullet"/>
      <w:lvlText w:val="•"/>
      <w:lvlJc w:val="left"/>
      <w:pPr>
        <w:ind w:left="4952" w:hanging="339"/>
      </w:pPr>
      <w:rPr>
        <w:rFonts w:hint="default"/>
      </w:rPr>
    </w:lvl>
    <w:lvl w:ilvl="5" w:tplc="4720ECCC">
      <w:numFmt w:val="bullet"/>
      <w:lvlText w:val="•"/>
      <w:lvlJc w:val="left"/>
      <w:pPr>
        <w:ind w:left="5760" w:hanging="339"/>
      </w:pPr>
      <w:rPr>
        <w:rFonts w:hint="default"/>
      </w:rPr>
    </w:lvl>
    <w:lvl w:ilvl="6" w:tplc="DDACC35C">
      <w:numFmt w:val="bullet"/>
      <w:lvlText w:val="•"/>
      <w:lvlJc w:val="left"/>
      <w:pPr>
        <w:ind w:left="6568" w:hanging="339"/>
      </w:pPr>
      <w:rPr>
        <w:rFonts w:hint="default"/>
      </w:rPr>
    </w:lvl>
    <w:lvl w:ilvl="7" w:tplc="39304A30">
      <w:numFmt w:val="bullet"/>
      <w:lvlText w:val="•"/>
      <w:lvlJc w:val="left"/>
      <w:pPr>
        <w:ind w:left="7376" w:hanging="339"/>
      </w:pPr>
      <w:rPr>
        <w:rFonts w:hint="default"/>
      </w:rPr>
    </w:lvl>
    <w:lvl w:ilvl="8" w:tplc="6F36E5BC">
      <w:numFmt w:val="bullet"/>
      <w:lvlText w:val="•"/>
      <w:lvlJc w:val="left"/>
      <w:pPr>
        <w:ind w:left="8184" w:hanging="339"/>
      </w:pPr>
      <w:rPr>
        <w:rFonts w:hint="default"/>
      </w:rPr>
    </w:lvl>
  </w:abstractNum>
  <w:abstractNum w:abstractNumId="47" w15:restartNumberingAfterBreak="0">
    <w:nsid w:val="6868365A"/>
    <w:multiLevelType w:val="multilevel"/>
    <w:tmpl w:val="915E2DD8"/>
    <w:lvl w:ilvl="0">
      <w:start w:val="2"/>
      <w:numFmt w:val="upperRoman"/>
      <w:lvlText w:val="%1."/>
      <w:lvlJc w:val="left"/>
      <w:pPr>
        <w:ind w:left="372" w:hanging="264"/>
      </w:pPr>
      <w:rPr>
        <w:rFonts w:ascii="Times New Roman" w:eastAsia="Times New Roman" w:hAnsi="Times New Roman" w:cs="Times New Roman" w:hint="default"/>
        <w:spacing w:val="-1"/>
        <w:w w:val="102"/>
        <w:sz w:val="22"/>
        <w:szCs w:val="22"/>
      </w:rPr>
    </w:lvl>
    <w:lvl w:ilvl="1">
      <w:start w:val="1"/>
      <w:numFmt w:val="upperLetter"/>
      <w:lvlText w:val="%1.%2"/>
      <w:lvlJc w:val="left"/>
      <w:pPr>
        <w:ind w:left="800" w:hanging="428"/>
      </w:pPr>
      <w:rPr>
        <w:rFonts w:ascii="Times New Roman" w:eastAsia="Times New Roman" w:hAnsi="Times New Roman" w:cs="Times New Roman" w:hint="default"/>
        <w:spacing w:val="-1"/>
        <w:w w:val="102"/>
        <w:sz w:val="22"/>
        <w:szCs w:val="22"/>
      </w:rPr>
    </w:lvl>
    <w:lvl w:ilvl="2">
      <w:start w:val="1"/>
      <w:numFmt w:val="decimal"/>
      <w:lvlText w:val="%1.%2.%3"/>
      <w:lvlJc w:val="left"/>
      <w:pPr>
        <w:ind w:left="970" w:hanging="598"/>
      </w:pPr>
      <w:rPr>
        <w:rFonts w:ascii="Times New Roman" w:eastAsia="Times New Roman" w:hAnsi="Times New Roman" w:cs="Times New Roman" w:hint="default"/>
        <w:spacing w:val="-1"/>
        <w:w w:val="102"/>
        <w:sz w:val="22"/>
        <w:szCs w:val="22"/>
      </w:rPr>
    </w:lvl>
    <w:lvl w:ilvl="3">
      <w:start w:val="1"/>
      <w:numFmt w:val="decimal"/>
      <w:lvlText w:val="%1.%2.%3.%4."/>
      <w:lvlJc w:val="left"/>
      <w:pPr>
        <w:ind w:left="1872" w:hanging="824"/>
      </w:pPr>
      <w:rPr>
        <w:rFonts w:ascii="Times New Roman" w:eastAsia="Times New Roman" w:hAnsi="Times New Roman" w:cs="Times New Roman" w:hint="default"/>
        <w:spacing w:val="-3"/>
        <w:w w:val="102"/>
        <w:sz w:val="22"/>
        <w:szCs w:val="22"/>
      </w:rPr>
    </w:lvl>
    <w:lvl w:ilvl="4">
      <w:numFmt w:val="bullet"/>
      <w:lvlText w:val="•"/>
      <w:lvlJc w:val="left"/>
      <w:pPr>
        <w:ind w:left="3011" w:hanging="824"/>
      </w:pPr>
      <w:rPr>
        <w:rFonts w:hint="default"/>
      </w:rPr>
    </w:lvl>
    <w:lvl w:ilvl="5">
      <w:numFmt w:val="bullet"/>
      <w:lvlText w:val="•"/>
      <w:lvlJc w:val="left"/>
      <w:pPr>
        <w:ind w:left="4142" w:hanging="824"/>
      </w:pPr>
      <w:rPr>
        <w:rFonts w:hint="default"/>
      </w:rPr>
    </w:lvl>
    <w:lvl w:ilvl="6">
      <w:numFmt w:val="bullet"/>
      <w:lvlText w:val="•"/>
      <w:lvlJc w:val="left"/>
      <w:pPr>
        <w:ind w:left="5274" w:hanging="824"/>
      </w:pPr>
      <w:rPr>
        <w:rFonts w:hint="default"/>
      </w:rPr>
    </w:lvl>
    <w:lvl w:ilvl="7">
      <w:numFmt w:val="bullet"/>
      <w:lvlText w:val="•"/>
      <w:lvlJc w:val="left"/>
      <w:pPr>
        <w:ind w:left="6405" w:hanging="824"/>
      </w:pPr>
      <w:rPr>
        <w:rFonts w:hint="default"/>
      </w:rPr>
    </w:lvl>
    <w:lvl w:ilvl="8">
      <w:numFmt w:val="bullet"/>
      <w:lvlText w:val="•"/>
      <w:lvlJc w:val="left"/>
      <w:pPr>
        <w:ind w:left="7537" w:hanging="824"/>
      </w:pPr>
      <w:rPr>
        <w:rFonts w:hint="default"/>
      </w:rPr>
    </w:lvl>
  </w:abstractNum>
  <w:abstractNum w:abstractNumId="48" w15:restartNumberingAfterBreak="0">
    <w:nsid w:val="698558A2"/>
    <w:multiLevelType w:val="multilevel"/>
    <w:tmpl w:val="FC2CB756"/>
    <w:lvl w:ilvl="0">
      <w:start w:val="2"/>
      <w:numFmt w:val="upperLetter"/>
      <w:lvlText w:val="%1"/>
      <w:lvlJc w:val="left"/>
      <w:pPr>
        <w:ind w:left="977" w:hanging="605"/>
      </w:pPr>
      <w:rPr>
        <w:rFonts w:hint="default"/>
      </w:rPr>
    </w:lvl>
    <w:lvl w:ilvl="1">
      <w:start w:val="1"/>
      <w:numFmt w:val="decimal"/>
      <w:lvlText w:val="%1.%2"/>
      <w:lvlJc w:val="left"/>
      <w:pPr>
        <w:ind w:left="977" w:hanging="605"/>
      </w:pPr>
      <w:rPr>
        <w:rFonts w:hint="default"/>
      </w:rPr>
    </w:lvl>
    <w:lvl w:ilvl="2">
      <w:start w:val="1"/>
      <w:numFmt w:val="decimal"/>
      <w:lvlText w:val="%1.%2.%3."/>
      <w:lvlJc w:val="left"/>
      <w:pPr>
        <w:ind w:left="977" w:hanging="605"/>
      </w:pPr>
      <w:rPr>
        <w:rFonts w:ascii="Times New Roman" w:eastAsia="Times New Roman" w:hAnsi="Times New Roman" w:cs="Times New Roman" w:hint="default"/>
        <w:spacing w:val="-3"/>
        <w:w w:val="102"/>
        <w:sz w:val="22"/>
        <w:szCs w:val="22"/>
      </w:rPr>
    </w:lvl>
    <w:lvl w:ilvl="3">
      <w:numFmt w:val="bullet"/>
      <w:lvlText w:val="•"/>
      <w:lvlJc w:val="left"/>
      <w:pPr>
        <w:ind w:left="3626" w:hanging="605"/>
      </w:pPr>
      <w:rPr>
        <w:rFonts w:hint="default"/>
      </w:rPr>
    </w:lvl>
    <w:lvl w:ilvl="4">
      <w:numFmt w:val="bullet"/>
      <w:lvlText w:val="•"/>
      <w:lvlJc w:val="left"/>
      <w:pPr>
        <w:ind w:left="4508" w:hanging="605"/>
      </w:pPr>
      <w:rPr>
        <w:rFonts w:hint="default"/>
      </w:rPr>
    </w:lvl>
    <w:lvl w:ilvl="5">
      <w:numFmt w:val="bullet"/>
      <w:lvlText w:val="•"/>
      <w:lvlJc w:val="left"/>
      <w:pPr>
        <w:ind w:left="5390" w:hanging="605"/>
      </w:pPr>
      <w:rPr>
        <w:rFonts w:hint="default"/>
      </w:rPr>
    </w:lvl>
    <w:lvl w:ilvl="6">
      <w:numFmt w:val="bullet"/>
      <w:lvlText w:val="•"/>
      <w:lvlJc w:val="left"/>
      <w:pPr>
        <w:ind w:left="6272" w:hanging="605"/>
      </w:pPr>
      <w:rPr>
        <w:rFonts w:hint="default"/>
      </w:rPr>
    </w:lvl>
    <w:lvl w:ilvl="7">
      <w:numFmt w:val="bullet"/>
      <w:lvlText w:val="•"/>
      <w:lvlJc w:val="left"/>
      <w:pPr>
        <w:ind w:left="7154" w:hanging="605"/>
      </w:pPr>
      <w:rPr>
        <w:rFonts w:hint="default"/>
      </w:rPr>
    </w:lvl>
    <w:lvl w:ilvl="8">
      <w:numFmt w:val="bullet"/>
      <w:lvlText w:val="•"/>
      <w:lvlJc w:val="left"/>
      <w:pPr>
        <w:ind w:left="8036" w:hanging="605"/>
      </w:pPr>
      <w:rPr>
        <w:rFonts w:hint="default"/>
      </w:rPr>
    </w:lvl>
  </w:abstractNum>
  <w:abstractNum w:abstractNumId="49" w15:restartNumberingAfterBreak="0">
    <w:nsid w:val="6E9C213F"/>
    <w:multiLevelType w:val="hybridMultilevel"/>
    <w:tmpl w:val="E60CE7C8"/>
    <w:lvl w:ilvl="0" w:tplc="96EA22E8">
      <w:start w:val="1"/>
      <w:numFmt w:val="decimal"/>
      <w:lvlText w:val="%1."/>
      <w:lvlJc w:val="left"/>
      <w:pPr>
        <w:ind w:left="1049" w:hanging="339"/>
      </w:pPr>
      <w:rPr>
        <w:rFonts w:ascii="Times New Roman" w:eastAsia="Times New Roman" w:hAnsi="Times New Roman" w:cs="Times New Roman" w:hint="default"/>
        <w:b/>
        <w:spacing w:val="-3"/>
        <w:w w:val="103"/>
        <w:sz w:val="18"/>
        <w:szCs w:val="18"/>
      </w:rPr>
    </w:lvl>
    <w:lvl w:ilvl="1" w:tplc="4A224BCA">
      <w:numFmt w:val="bullet"/>
      <w:lvlText w:val="•"/>
      <w:lvlJc w:val="left"/>
      <w:pPr>
        <w:ind w:left="1916" w:hanging="339"/>
      </w:pPr>
      <w:rPr>
        <w:rFonts w:hint="default"/>
      </w:rPr>
    </w:lvl>
    <w:lvl w:ilvl="2" w:tplc="D2F474D6">
      <w:numFmt w:val="bullet"/>
      <w:lvlText w:val="•"/>
      <w:lvlJc w:val="left"/>
      <w:pPr>
        <w:ind w:left="2792" w:hanging="339"/>
      </w:pPr>
      <w:rPr>
        <w:rFonts w:hint="default"/>
      </w:rPr>
    </w:lvl>
    <w:lvl w:ilvl="3" w:tplc="9F260B50">
      <w:numFmt w:val="bullet"/>
      <w:lvlText w:val="•"/>
      <w:lvlJc w:val="left"/>
      <w:pPr>
        <w:ind w:left="3668" w:hanging="339"/>
      </w:pPr>
      <w:rPr>
        <w:rFonts w:hint="default"/>
      </w:rPr>
    </w:lvl>
    <w:lvl w:ilvl="4" w:tplc="6878286A">
      <w:numFmt w:val="bullet"/>
      <w:lvlText w:val="•"/>
      <w:lvlJc w:val="left"/>
      <w:pPr>
        <w:ind w:left="4544" w:hanging="339"/>
      </w:pPr>
      <w:rPr>
        <w:rFonts w:hint="default"/>
      </w:rPr>
    </w:lvl>
    <w:lvl w:ilvl="5" w:tplc="DD78F0F6">
      <w:numFmt w:val="bullet"/>
      <w:lvlText w:val="•"/>
      <w:lvlJc w:val="left"/>
      <w:pPr>
        <w:ind w:left="5420" w:hanging="339"/>
      </w:pPr>
      <w:rPr>
        <w:rFonts w:hint="default"/>
      </w:rPr>
    </w:lvl>
    <w:lvl w:ilvl="6" w:tplc="CF6259CC">
      <w:numFmt w:val="bullet"/>
      <w:lvlText w:val="•"/>
      <w:lvlJc w:val="left"/>
      <w:pPr>
        <w:ind w:left="6296" w:hanging="339"/>
      </w:pPr>
      <w:rPr>
        <w:rFonts w:hint="default"/>
      </w:rPr>
    </w:lvl>
    <w:lvl w:ilvl="7" w:tplc="80D60B42">
      <w:numFmt w:val="bullet"/>
      <w:lvlText w:val="•"/>
      <w:lvlJc w:val="left"/>
      <w:pPr>
        <w:ind w:left="7172" w:hanging="339"/>
      </w:pPr>
      <w:rPr>
        <w:rFonts w:hint="default"/>
      </w:rPr>
    </w:lvl>
    <w:lvl w:ilvl="8" w:tplc="3252DE28">
      <w:numFmt w:val="bullet"/>
      <w:lvlText w:val="•"/>
      <w:lvlJc w:val="left"/>
      <w:pPr>
        <w:ind w:left="8048" w:hanging="339"/>
      </w:pPr>
      <w:rPr>
        <w:rFonts w:hint="default"/>
      </w:rPr>
    </w:lvl>
  </w:abstractNum>
  <w:abstractNum w:abstractNumId="50" w15:restartNumberingAfterBreak="0">
    <w:nsid w:val="70012023"/>
    <w:multiLevelType w:val="multilevel"/>
    <w:tmpl w:val="39DC14F8"/>
    <w:lvl w:ilvl="0">
      <w:start w:val="5"/>
      <w:numFmt w:val="decimal"/>
      <w:lvlText w:val="%1"/>
      <w:lvlJc w:val="left"/>
      <w:pPr>
        <w:ind w:left="1064" w:hanging="692"/>
      </w:pPr>
      <w:rPr>
        <w:rFonts w:hint="default"/>
      </w:rPr>
    </w:lvl>
    <w:lvl w:ilvl="1">
      <w:start w:val="6"/>
      <w:numFmt w:val="decimal"/>
      <w:lvlText w:val="%1.%2"/>
      <w:lvlJc w:val="left"/>
      <w:pPr>
        <w:ind w:left="1064" w:hanging="692"/>
      </w:pPr>
      <w:rPr>
        <w:rFonts w:hint="default"/>
      </w:rPr>
    </w:lvl>
    <w:lvl w:ilvl="2">
      <w:start w:val="1"/>
      <w:numFmt w:val="decimal"/>
      <w:lvlText w:val="%1.%2.%3"/>
      <w:lvlJc w:val="left"/>
      <w:pPr>
        <w:ind w:left="1064" w:hanging="692"/>
      </w:pPr>
      <w:rPr>
        <w:rFonts w:ascii="Times New Roman" w:eastAsia="Times New Roman" w:hAnsi="Times New Roman" w:cs="Times New Roman" w:hint="default"/>
        <w:spacing w:val="-3"/>
        <w:w w:val="102"/>
        <w:sz w:val="22"/>
        <w:szCs w:val="22"/>
      </w:rPr>
    </w:lvl>
    <w:lvl w:ilvl="3">
      <w:start w:val="1"/>
      <w:numFmt w:val="decimal"/>
      <w:lvlText w:val="%4)"/>
      <w:lvlJc w:val="left"/>
      <w:pPr>
        <w:ind w:left="1436" w:hanging="372"/>
      </w:pPr>
      <w:rPr>
        <w:rFonts w:ascii="Times New Roman" w:eastAsia="Times New Roman" w:hAnsi="Times New Roman" w:cs="Times New Roman" w:hint="default"/>
        <w:w w:val="102"/>
        <w:sz w:val="22"/>
        <w:szCs w:val="22"/>
      </w:rPr>
    </w:lvl>
    <w:lvl w:ilvl="4">
      <w:numFmt w:val="bullet"/>
      <w:lvlText w:val="•"/>
      <w:lvlJc w:val="left"/>
      <w:pPr>
        <w:ind w:left="4226" w:hanging="372"/>
      </w:pPr>
      <w:rPr>
        <w:rFonts w:hint="default"/>
      </w:rPr>
    </w:lvl>
    <w:lvl w:ilvl="5">
      <w:numFmt w:val="bullet"/>
      <w:lvlText w:val="•"/>
      <w:lvlJc w:val="left"/>
      <w:pPr>
        <w:ind w:left="5155" w:hanging="372"/>
      </w:pPr>
      <w:rPr>
        <w:rFonts w:hint="default"/>
      </w:rPr>
    </w:lvl>
    <w:lvl w:ilvl="6">
      <w:numFmt w:val="bullet"/>
      <w:lvlText w:val="•"/>
      <w:lvlJc w:val="left"/>
      <w:pPr>
        <w:ind w:left="6084" w:hanging="372"/>
      </w:pPr>
      <w:rPr>
        <w:rFonts w:hint="default"/>
      </w:rPr>
    </w:lvl>
    <w:lvl w:ilvl="7">
      <w:numFmt w:val="bullet"/>
      <w:lvlText w:val="•"/>
      <w:lvlJc w:val="left"/>
      <w:pPr>
        <w:ind w:left="7013" w:hanging="372"/>
      </w:pPr>
      <w:rPr>
        <w:rFonts w:hint="default"/>
      </w:rPr>
    </w:lvl>
    <w:lvl w:ilvl="8">
      <w:numFmt w:val="bullet"/>
      <w:lvlText w:val="•"/>
      <w:lvlJc w:val="left"/>
      <w:pPr>
        <w:ind w:left="7942" w:hanging="372"/>
      </w:pPr>
      <w:rPr>
        <w:rFonts w:hint="default"/>
      </w:rPr>
    </w:lvl>
  </w:abstractNum>
  <w:abstractNum w:abstractNumId="51" w15:restartNumberingAfterBreak="0">
    <w:nsid w:val="70511D3D"/>
    <w:multiLevelType w:val="hybridMultilevel"/>
    <w:tmpl w:val="BEF41C58"/>
    <w:lvl w:ilvl="0" w:tplc="C5FA8CDA">
      <w:start w:val="1"/>
      <w:numFmt w:val="decimal"/>
      <w:lvlText w:val="%1."/>
      <w:lvlJc w:val="left"/>
      <w:pPr>
        <w:ind w:left="1049" w:hanging="339"/>
      </w:pPr>
      <w:rPr>
        <w:rFonts w:ascii="Times New Roman" w:eastAsia="Times New Roman" w:hAnsi="Times New Roman" w:cs="Times New Roman" w:hint="default"/>
        <w:b/>
        <w:spacing w:val="-3"/>
        <w:w w:val="103"/>
        <w:sz w:val="18"/>
        <w:szCs w:val="18"/>
      </w:rPr>
    </w:lvl>
    <w:lvl w:ilvl="1" w:tplc="4A224BCA">
      <w:numFmt w:val="bullet"/>
      <w:lvlText w:val="•"/>
      <w:lvlJc w:val="left"/>
      <w:pPr>
        <w:ind w:left="1916" w:hanging="339"/>
      </w:pPr>
      <w:rPr>
        <w:rFonts w:hint="default"/>
      </w:rPr>
    </w:lvl>
    <w:lvl w:ilvl="2" w:tplc="D2F474D6">
      <w:numFmt w:val="bullet"/>
      <w:lvlText w:val="•"/>
      <w:lvlJc w:val="left"/>
      <w:pPr>
        <w:ind w:left="2792" w:hanging="339"/>
      </w:pPr>
      <w:rPr>
        <w:rFonts w:hint="default"/>
      </w:rPr>
    </w:lvl>
    <w:lvl w:ilvl="3" w:tplc="9F260B50">
      <w:numFmt w:val="bullet"/>
      <w:lvlText w:val="•"/>
      <w:lvlJc w:val="left"/>
      <w:pPr>
        <w:ind w:left="3668" w:hanging="339"/>
      </w:pPr>
      <w:rPr>
        <w:rFonts w:hint="default"/>
      </w:rPr>
    </w:lvl>
    <w:lvl w:ilvl="4" w:tplc="6878286A">
      <w:numFmt w:val="bullet"/>
      <w:lvlText w:val="•"/>
      <w:lvlJc w:val="left"/>
      <w:pPr>
        <w:ind w:left="4544" w:hanging="339"/>
      </w:pPr>
      <w:rPr>
        <w:rFonts w:hint="default"/>
      </w:rPr>
    </w:lvl>
    <w:lvl w:ilvl="5" w:tplc="DD78F0F6">
      <w:numFmt w:val="bullet"/>
      <w:lvlText w:val="•"/>
      <w:lvlJc w:val="left"/>
      <w:pPr>
        <w:ind w:left="5420" w:hanging="339"/>
      </w:pPr>
      <w:rPr>
        <w:rFonts w:hint="default"/>
      </w:rPr>
    </w:lvl>
    <w:lvl w:ilvl="6" w:tplc="CF6259CC">
      <w:numFmt w:val="bullet"/>
      <w:lvlText w:val="•"/>
      <w:lvlJc w:val="left"/>
      <w:pPr>
        <w:ind w:left="6296" w:hanging="339"/>
      </w:pPr>
      <w:rPr>
        <w:rFonts w:hint="default"/>
      </w:rPr>
    </w:lvl>
    <w:lvl w:ilvl="7" w:tplc="80D60B42">
      <w:numFmt w:val="bullet"/>
      <w:lvlText w:val="•"/>
      <w:lvlJc w:val="left"/>
      <w:pPr>
        <w:ind w:left="7172" w:hanging="339"/>
      </w:pPr>
      <w:rPr>
        <w:rFonts w:hint="default"/>
      </w:rPr>
    </w:lvl>
    <w:lvl w:ilvl="8" w:tplc="3252DE28">
      <w:numFmt w:val="bullet"/>
      <w:lvlText w:val="•"/>
      <w:lvlJc w:val="left"/>
      <w:pPr>
        <w:ind w:left="8048" w:hanging="339"/>
      </w:pPr>
      <w:rPr>
        <w:rFonts w:hint="default"/>
      </w:rPr>
    </w:lvl>
  </w:abstractNum>
  <w:abstractNum w:abstractNumId="52" w15:restartNumberingAfterBreak="0">
    <w:nsid w:val="708C7705"/>
    <w:multiLevelType w:val="multilevel"/>
    <w:tmpl w:val="80268E58"/>
    <w:lvl w:ilvl="0">
      <w:start w:val="2"/>
      <w:numFmt w:val="upperRoman"/>
      <w:lvlText w:val="%1"/>
      <w:lvlJc w:val="left"/>
      <w:pPr>
        <w:ind w:left="1858" w:hanging="809"/>
      </w:pPr>
      <w:rPr>
        <w:rFonts w:hint="default"/>
      </w:rPr>
    </w:lvl>
    <w:lvl w:ilvl="1">
      <w:start w:val="2"/>
      <w:numFmt w:val="upperLetter"/>
      <w:lvlText w:val="%1.%2"/>
      <w:lvlJc w:val="left"/>
      <w:pPr>
        <w:ind w:left="1858" w:hanging="809"/>
        <w:jc w:val="right"/>
      </w:pPr>
      <w:rPr>
        <w:rFonts w:hint="default"/>
      </w:rPr>
    </w:lvl>
    <w:lvl w:ilvl="2">
      <w:start w:val="5"/>
      <w:numFmt w:val="decimal"/>
      <w:lvlText w:val="%1.%2.%3"/>
      <w:lvlJc w:val="left"/>
      <w:pPr>
        <w:ind w:left="1858" w:hanging="809"/>
      </w:pPr>
      <w:rPr>
        <w:rFonts w:hint="default"/>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53" w15:restartNumberingAfterBreak="0">
    <w:nsid w:val="72B557C2"/>
    <w:multiLevelType w:val="multilevel"/>
    <w:tmpl w:val="D7767E44"/>
    <w:lvl w:ilvl="0">
      <w:start w:val="1"/>
      <w:numFmt w:val="decimal"/>
      <w:lvlText w:val="%1"/>
      <w:lvlJc w:val="left"/>
      <w:pPr>
        <w:ind w:left="1616" w:hanging="567"/>
      </w:pPr>
      <w:rPr>
        <w:rFonts w:hint="default"/>
      </w:rPr>
    </w:lvl>
    <w:lvl w:ilvl="1">
      <w:start w:val="4"/>
      <w:numFmt w:val="decimal"/>
      <w:lvlText w:val="%1.%2"/>
      <w:lvlJc w:val="left"/>
      <w:pPr>
        <w:ind w:left="1616" w:hanging="567"/>
      </w:pPr>
      <w:rPr>
        <w:rFonts w:hint="default"/>
      </w:rPr>
    </w:lvl>
    <w:lvl w:ilvl="2">
      <w:start w:val="1"/>
      <w:numFmt w:val="decimal"/>
      <w:lvlText w:val="%1.%2.%3."/>
      <w:lvlJc w:val="left"/>
      <w:pPr>
        <w:ind w:left="1616" w:hanging="567"/>
      </w:pPr>
      <w:rPr>
        <w:rFonts w:ascii="Times New Roman" w:eastAsia="Times New Roman" w:hAnsi="Times New Roman" w:cs="Times New Roman" w:hint="default"/>
        <w:spacing w:val="-3"/>
        <w:w w:val="102"/>
        <w:sz w:val="22"/>
        <w:szCs w:val="22"/>
      </w:rPr>
    </w:lvl>
    <w:lvl w:ilvl="3">
      <w:numFmt w:val="bullet"/>
      <w:lvlText w:val="•"/>
      <w:lvlJc w:val="left"/>
      <w:pPr>
        <w:ind w:left="4074" w:hanging="567"/>
      </w:pPr>
      <w:rPr>
        <w:rFonts w:hint="default"/>
      </w:rPr>
    </w:lvl>
    <w:lvl w:ilvl="4">
      <w:numFmt w:val="bullet"/>
      <w:lvlText w:val="•"/>
      <w:lvlJc w:val="left"/>
      <w:pPr>
        <w:ind w:left="4892" w:hanging="567"/>
      </w:pPr>
      <w:rPr>
        <w:rFonts w:hint="default"/>
      </w:rPr>
    </w:lvl>
    <w:lvl w:ilvl="5">
      <w:numFmt w:val="bullet"/>
      <w:lvlText w:val="•"/>
      <w:lvlJc w:val="left"/>
      <w:pPr>
        <w:ind w:left="5710" w:hanging="567"/>
      </w:pPr>
      <w:rPr>
        <w:rFonts w:hint="default"/>
      </w:rPr>
    </w:lvl>
    <w:lvl w:ilvl="6">
      <w:numFmt w:val="bullet"/>
      <w:lvlText w:val="•"/>
      <w:lvlJc w:val="left"/>
      <w:pPr>
        <w:ind w:left="6528" w:hanging="567"/>
      </w:pPr>
      <w:rPr>
        <w:rFonts w:hint="default"/>
      </w:rPr>
    </w:lvl>
    <w:lvl w:ilvl="7">
      <w:numFmt w:val="bullet"/>
      <w:lvlText w:val="•"/>
      <w:lvlJc w:val="left"/>
      <w:pPr>
        <w:ind w:left="7346" w:hanging="567"/>
      </w:pPr>
      <w:rPr>
        <w:rFonts w:hint="default"/>
      </w:rPr>
    </w:lvl>
    <w:lvl w:ilvl="8">
      <w:numFmt w:val="bullet"/>
      <w:lvlText w:val="•"/>
      <w:lvlJc w:val="left"/>
      <w:pPr>
        <w:ind w:left="8164" w:hanging="567"/>
      </w:pPr>
      <w:rPr>
        <w:rFonts w:hint="default"/>
      </w:rPr>
    </w:lvl>
  </w:abstractNum>
  <w:abstractNum w:abstractNumId="54" w15:restartNumberingAfterBreak="0">
    <w:nsid w:val="758953F6"/>
    <w:multiLevelType w:val="multilevel"/>
    <w:tmpl w:val="BB32E840"/>
    <w:lvl w:ilvl="0">
      <w:start w:val="1"/>
      <w:numFmt w:val="decimal"/>
      <w:lvlText w:val="%1."/>
      <w:lvlJc w:val="left"/>
      <w:pPr>
        <w:ind w:left="600" w:hanging="228"/>
      </w:pPr>
      <w:rPr>
        <w:rFonts w:ascii="Times New Roman" w:eastAsia="Times New Roman" w:hAnsi="Times New Roman" w:cs="Times New Roman" w:hint="default"/>
        <w:b/>
        <w:bCs/>
        <w:w w:val="102"/>
        <w:sz w:val="22"/>
        <w:szCs w:val="22"/>
      </w:rPr>
    </w:lvl>
    <w:lvl w:ilvl="1">
      <w:start w:val="1"/>
      <w:numFmt w:val="decimal"/>
      <w:lvlText w:val="%1.%2."/>
      <w:lvlJc w:val="left"/>
      <w:pPr>
        <w:ind w:left="1049" w:hanging="677"/>
      </w:pPr>
      <w:rPr>
        <w:rFonts w:hint="default"/>
        <w:b/>
        <w:bCs/>
        <w:spacing w:val="-3"/>
        <w:w w:val="102"/>
      </w:rPr>
    </w:lvl>
    <w:lvl w:ilvl="2">
      <w:start w:val="1"/>
      <w:numFmt w:val="decimal"/>
      <w:lvlText w:val="%1.%2.%3."/>
      <w:lvlJc w:val="left"/>
      <w:pPr>
        <w:ind w:left="372" w:hanging="677"/>
      </w:pPr>
      <w:rPr>
        <w:rFonts w:ascii="Times New Roman" w:eastAsia="Times New Roman" w:hAnsi="Times New Roman" w:cs="Times New Roman" w:hint="default"/>
        <w:b/>
        <w:bCs/>
        <w:spacing w:val="-3"/>
        <w:w w:val="102"/>
        <w:sz w:val="22"/>
        <w:szCs w:val="22"/>
      </w:rPr>
    </w:lvl>
    <w:lvl w:ilvl="3">
      <w:numFmt w:val="bullet"/>
      <w:lvlText w:val="•"/>
      <w:lvlJc w:val="left"/>
      <w:pPr>
        <w:ind w:left="1060" w:hanging="677"/>
      </w:pPr>
      <w:rPr>
        <w:rFonts w:hint="default"/>
      </w:rPr>
    </w:lvl>
    <w:lvl w:ilvl="4">
      <w:numFmt w:val="bullet"/>
      <w:lvlText w:val="•"/>
      <w:lvlJc w:val="left"/>
      <w:pPr>
        <w:ind w:left="2308" w:hanging="677"/>
      </w:pPr>
      <w:rPr>
        <w:rFonts w:hint="default"/>
      </w:rPr>
    </w:lvl>
    <w:lvl w:ilvl="5">
      <w:numFmt w:val="bullet"/>
      <w:lvlText w:val="•"/>
      <w:lvlJc w:val="left"/>
      <w:pPr>
        <w:ind w:left="3557" w:hanging="677"/>
      </w:pPr>
      <w:rPr>
        <w:rFonts w:hint="default"/>
      </w:rPr>
    </w:lvl>
    <w:lvl w:ilvl="6">
      <w:numFmt w:val="bullet"/>
      <w:lvlText w:val="•"/>
      <w:lvlJc w:val="left"/>
      <w:pPr>
        <w:ind w:left="4805" w:hanging="677"/>
      </w:pPr>
      <w:rPr>
        <w:rFonts w:hint="default"/>
      </w:rPr>
    </w:lvl>
    <w:lvl w:ilvl="7">
      <w:numFmt w:val="bullet"/>
      <w:lvlText w:val="•"/>
      <w:lvlJc w:val="left"/>
      <w:pPr>
        <w:ind w:left="6054" w:hanging="677"/>
      </w:pPr>
      <w:rPr>
        <w:rFonts w:hint="default"/>
      </w:rPr>
    </w:lvl>
    <w:lvl w:ilvl="8">
      <w:numFmt w:val="bullet"/>
      <w:lvlText w:val="•"/>
      <w:lvlJc w:val="left"/>
      <w:pPr>
        <w:ind w:left="7302" w:hanging="677"/>
      </w:pPr>
      <w:rPr>
        <w:rFonts w:hint="default"/>
      </w:rPr>
    </w:lvl>
  </w:abstractNum>
  <w:abstractNum w:abstractNumId="55" w15:restartNumberingAfterBreak="0">
    <w:nsid w:val="791D11AE"/>
    <w:multiLevelType w:val="multilevel"/>
    <w:tmpl w:val="0C544C12"/>
    <w:lvl w:ilvl="0">
      <w:start w:val="7"/>
      <w:numFmt w:val="decimal"/>
      <w:lvlText w:val="%1"/>
      <w:lvlJc w:val="left"/>
      <w:pPr>
        <w:ind w:left="1064" w:hanging="692"/>
      </w:pPr>
      <w:rPr>
        <w:rFonts w:hint="default"/>
      </w:rPr>
    </w:lvl>
    <w:lvl w:ilvl="1">
      <w:start w:val="1"/>
      <w:numFmt w:val="decimal"/>
      <w:lvlText w:val="%1.%2"/>
      <w:lvlJc w:val="left"/>
      <w:pPr>
        <w:ind w:left="1064" w:hanging="692"/>
      </w:pPr>
      <w:rPr>
        <w:rFonts w:ascii="Times New Roman" w:eastAsia="Times New Roman" w:hAnsi="Times New Roman" w:cs="Times New Roman" w:hint="default"/>
        <w:w w:val="102"/>
        <w:sz w:val="22"/>
        <w:szCs w:val="22"/>
      </w:rPr>
    </w:lvl>
    <w:lvl w:ilvl="2">
      <w:numFmt w:val="bullet"/>
      <w:lvlText w:val="•"/>
      <w:lvlJc w:val="left"/>
      <w:pPr>
        <w:ind w:left="2808" w:hanging="692"/>
      </w:pPr>
      <w:rPr>
        <w:rFonts w:hint="default"/>
      </w:rPr>
    </w:lvl>
    <w:lvl w:ilvl="3">
      <w:numFmt w:val="bullet"/>
      <w:lvlText w:val="•"/>
      <w:lvlJc w:val="left"/>
      <w:pPr>
        <w:ind w:left="3682" w:hanging="692"/>
      </w:pPr>
      <w:rPr>
        <w:rFonts w:hint="default"/>
      </w:rPr>
    </w:lvl>
    <w:lvl w:ilvl="4">
      <w:numFmt w:val="bullet"/>
      <w:lvlText w:val="•"/>
      <w:lvlJc w:val="left"/>
      <w:pPr>
        <w:ind w:left="4556" w:hanging="692"/>
      </w:pPr>
      <w:rPr>
        <w:rFonts w:hint="default"/>
      </w:rPr>
    </w:lvl>
    <w:lvl w:ilvl="5">
      <w:numFmt w:val="bullet"/>
      <w:lvlText w:val="•"/>
      <w:lvlJc w:val="left"/>
      <w:pPr>
        <w:ind w:left="5430" w:hanging="692"/>
      </w:pPr>
      <w:rPr>
        <w:rFonts w:hint="default"/>
      </w:rPr>
    </w:lvl>
    <w:lvl w:ilvl="6">
      <w:numFmt w:val="bullet"/>
      <w:lvlText w:val="•"/>
      <w:lvlJc w:val="left"/>
      <w:pPr>
        <w:ind w:left="6304" w:hanging="692"/>
      </w:pPr>
      <w:rPr>
        <w:rFonts w:hint="default"/>
      </w:rPr>
    </w:lvl>
    <w:lvl w:ilvl="7">
      <w:numFmt w:val="bullet"/>
      <w:lvlText w:val="•"/>
      <w:lvlJc w:val="left"/>
      <w:pPr>
        <w:ind w:left="7178" w:hanging="692"/>
      </w:pPr>
      <w:rPr>
        <w:rFonts w:hint="default"/>
      </w:rPr>
    </w:lvl>
    <w:lvl w:ilvl="8">
      <w:numFmt w:val="bullet"/>
      <w:lvlText w:val="•"/>
      <w:lvlJc w:val="left"/>
      <w:pPr>
        <w:ind w:left="8052" w:hanging="692"/>
      </w:pPr>
      <w:rPr>
        <w:rFonts w:hint="default"/>
      </w:rPr>
    </w:lvl>
  </w:abstractNum>
  <w:abstractNum w:abstractNumId="56" w15:restartNumberingAfterBreak="0">
    <w:nsid w:val="7998076C"/>
    <w:multiLevelType w:val="multilevel"/>
    <w:tmpl w:val="BDECA322"/>
    <w:lvl w:ilvl="0">
      <w:start w:val="5"/>
      <w:numFmt w:val="decimal"/>
      <w:lvlText w:val="%1"/>
      <w:lvlJc w:val="left"/>
      <w:pPr>
        <w:ind w:left="1172" w:hanging="800"/>
      </w:pPr>
      <w:rPr>
        <w:rFonts w:hint="default"/>
      </w:rPr>
    </w:lvl>
    <w:lvl w:ilvl="1">
      <w:start w:val="3"/>
      <w:numFmt w:val="decimal"/>
      <w:lvlText w:val="%1.%2"/>
      <w:lvlJc w:val="left"/>
      <w:pPr>
        <w:ind w:left="1172" w:hanging="800"/>
      </w:pPr>
      <w:rPr>
        <w:rFonts w:hint="default"/>
      </w:rPr>
    </w:lvl>
    <w:lvl w:ilvl="2">
      <w:start w:val="1"/>
      <w:numFmt w:val="decimal"/>
      <w:lvlText w:val="%1.%2.%3"/>
      <w:lvlJc w:val="left"/>
      <w:pPr>
        <w:ind w:left="1172" w:hanging="800"/>
      </w:pPr>
      <w:rPr>
        <w:rFonts w:ascii="Times New Roman" w:eastAsia="Times New Roman" w:hAnsi="Times New Roman" w:cs="Times New Roman" w:hint="default"/>
        <w:spacing w:val="-3"/>
        <w:w w:val="102"/>
        <w:sz w:val="22"/>
        <w:szCs w:val="22"/>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3635" w:hanging="401"/>
      </w:pPr>
      <w:rPr>
        <w:rFonts w:hint="default"/>
      </w:rPr>
    </w:lvl>
    <w:lvl w:ilvl="5">
      <w:numFmt w:val="bullet"/>
      <w:lvlText w:val="•"/>
      <w:lvlJc w:val="left"/>
      <w:pPr>
        <w:ind w:left="4662" w:hanging="401"/>
      </w:pPr>
      <w:rPr>
        <w:rFonts w:hint="default"/>
      </w:rPr>
    </w:lvl>
    <w:lvl w:ilvl="6">
      <w:numFmt w:val="bullet"/>
      <w:lvlText w:val="•"/>
      <w:lvlJc w:val="left"/>
      <w:pPr>
        <w:ind w:left="5690" w:hanging="401"/>
      </w:pPr>
      <w:rPr>
        <w:rFonts w:hint="default"/>
      </w:rPr>
    </w:lvl>
    <w:lvl w:ilvl="7">
      <w:numFmt w:val="bullet"/>
      <w:lvlText w:val="•"/>
      <w:lvlJc w:val="left"/>
      <w:pPr>
        <w:ind w:left="6717" w:hanging="401"/>
      </w:pPr>
      <w:rPr>
        <w:rFonts w:hint="default"/>
      </w:rPr>
    </w:lvl>
    <w:lvl w:ilvl="8">
      <w:numFmt w:val="bullet"/>
      <w:lvlText w:val="•"/>
      <w:lvlJc w:val="left"/>
      <w:pPr>
        <w:ind w:left="7745" w:hanging="401"/>
      </w:pPr>
      <w:rPr>
        <w:rFonts w:hint="default"/>
      </w:rPr>
    </w:lvl>
  </w:abstractNum>
  <w:abstractNum w:abstractNumId="57" w15:restartNumberingAfterBreak="0">
    <w:nsid w:val="7BB8169C"/>
    <w:multiLevelType w:val="multilevel"/>
    <w:tmpl w:val="200A9650"/>
    <w:lvl w:ilvl="0">
      <w:start w:val="5"/>
      <w:numFmt w:val="decimal"/>
      <w:lvlText w:val="%1"/>
      <w:lvlJc w:val="left"/>
      <w:pPr>
        <w:ind w:left="1064" w:hanging="692"/>
      </w:pPr>
      <w:rPr>
        <w:rFonts w:hint="default"/>
      </w:rPr>
    </w:lvl>
    <w:lvl w:ilvl="1">
      <w:start w:val="7"/>
      <w:numFmt w:val="decimal"/>
      <w:lvlText w:val="%1.%2"/>
      <w:lvlJc w:val="left"/>
      <w:pPr>
        <w:ind w:left="1064" w:hanging="692"/>
      </w:pPr>
      <w:rPr>
        <w:rFonts w:hint="default"/>
      </w:rPr>
    </w:lvl>
    <w:lvl w:ilvl="2">
      <w:start w:val="1"/>
      <w:numFmt w:val="decimal"/>
      <w:lvlText w:val="%1.%2.%3"/>
      <w:lvlJc w:val="left"/>
      <w:pPr>
        <w:ind w:left="1064" w:hanging="692"/>
      </w:pPr>
      <w:rPr>
        <w:rFonts w:ascii="Times New Roman" w:eastAsia="Times New Roman" w:hAnsi="Times New Roman" w:cs="Times New Roman" w:hint="default"/>
        <w:spacing w:val="-3"/>
        <w:w w:val="102"/>
        <w:sz w:val="22"/>
        <w:szCs w:val="22"/>
      </w:rPr>
    </w:lvl>
    <w:lvl w:ilvl="3">
      <w:start w:val="1"/>
      <w:numFmt w:val="decimal"/>
      <w:lvlText w:val="%4)"/>
      <w:lvlJc w:val="left"/>
      <w:pPr>
        <w:ind w:left="1436" w:hanging="372"/>
      </w:pPr>
      <w:rPr>
        <w:rFonts w:ascii="Times New Roman" w:eastAsia="Times New Roman" w:hAnsi="Times New Roman" w:cs="Times New Roman" w:hint="default"/>
        <w:w w:val="102"/>
        <w:sz w:val="22"/>
        <w:szCs w:val="22"/>
      </w:rPr>
    </w:lvl>
    <w:lvl w:ilvl="4">
      <w:numFmt w:val="bullet"/>
      <w:lvlText w:val="•"/>
      <w:lvlJc w:val="left"/>
      <w:pPr>
        <w:ind w:left="4226" w:hanging="372"/>
      </w:pPr>
      <w:rPr>
        <w:rFonts w:hint="default"/>
      </w:rPr>
    </w:lvl>
    <w:lvl w:ilvl="5">
      <w:numFmt w:val="bullet"/>
      <w:lvlText w:val="•"/>
      <w:lvlJc w:val="left"/>
      <w:pPr>
        <w:ind w:left="5155" w:hanging="372"/>
      </w:pPr>
      <w:rPr>
        <w:rFonts w:hint="default"/>
      </w:rPr>
    </w:lvl>
    <w:lvl w:ilvl="6">
      <w:numFmt w:val="bullet"/>
      <w:lvlText w:val="•"/>
      <w:lvlJc w:val="left"/>
      <w:pPr>
        <w:ind w:left="6084" w:hanging="372"/>
      </w:pPr>
      <w:rPr>
        <w:rFonts w:hint="default"/>
      </w:rPr>
    </w:lvl>
    <w:lvl w:ilvl="7">
      <w:numFmt w:val="bullet"/>
      <w:lvlText w:val="•"/>
      <w:lvlJc w:val="left"/>
      <w:pPr>
        <w:ind w:left="7013" w:hanging="372"/>
      </w:pPr>
      <w:rPr>
        <w:rFonts w:hint="default"/>
      </w:rPr>
    </w:lvl>
    <w:lvl w:ilvl="8">
      <w:numFmt w:val="bullet"/>
      <w:lvlText w:val="•"/>
      <w:lvlJc w:val="left"/>
      <w:pPr>
        <w:ind w:left="7942" w:hanging="372"/>
      </w:pPr>
      <w:rPr>
        <w:rFonts w:hint="default"/>
      </w:rPr>
    </w:lvl>
  </w:abstractNum>
  <w:abstractNum w:abstractNumId="58" w15:restartNumberingAfterBreak="0">
    <w:nsid w:val="7D910570"/>
    <w:multiLevelType w:val="multilevel"/>
    <w:tmpl w:val="721053CE"/>
    <w:lvl w:ilvl="0">
      <w:start w:val="2"/>
      <w:numFmt w:val="upperRoman"/>
      <w:lvlText w:val="%1"/>
      <w:lvlJc w:val="left"/>
      <w:pPr>
        <w:ind w:left="1971" w:hanging="922"/>
      </w:pPr>
      <w:rPr>
        <w:rFonts w:hint="default"/>
      </w:rPr>
    </w:lvl>
    <w:lvl w:ilvl="1">
      <w:start w:val="2"/>
      <w:numFmt w:val="upperLetter"/>
      <w:lvlText w:val="%1.%2"/>
      <w:lvlJc w:val="left"/>
      <w:pPr>
        <w:ind w:left="1971" w:hanging="922"/>
      </w:pPr>
      <w:rPr>
        <w:rFonts w:hint="default"/>
      </w:rPr>
    </w:lvl>
    <w:lvl w:ilvl="2">
      <w:start w:val="1"/>
      <w:numFmt w:val="decimal"/>
      <w:lvlText w:val="%1.%2.%3"/>
      <w:lvlJc w:val="left"/>
      <w:pPr>
        <w:ind w:left="1971" w:hanging="922"/>
        <w:jc w:val="right"/>
      </w:pPr>
      <w:rPr>
        <w:rFonts w:hint="default"/>
      </w:rPr>
    </w:lvl>
    <w:lvl w:ilvl="3">
      <w:start w:val="10"/>
      <w:numFmt w:val="decimal"/>
      <w:lvlText w:val="%1.%2.%3.%4."/>
      <w:lvlJc w:val="left"/>
      <w:pPr>
        <w:ind w:left="1971" w:hanging="922"/>
      </w:pPr>
      <w:rPr>
        <w:rFonts w:ascii="Times New Roman" w:eastAsia="Times New Roman" w:hAnsi="Times New Roman" w:cs="Times New Roman" w:hint="default"/>
        <w:spacing w:val="-3"/>
        <w:w w:val="102"/>
        <w:sz w:val="22"/>
        <w:szCs w:val="22"/>
      </w:rPr>
    </w:lvl>
    <w:lvl w:ilvl="4">
      <w:numFmt w:val="bullet"/>
      <w:lvlText w:val="•"/>
      <w:lvlJc w:val="left"/>
      <w:pPr>
        <w:ind w:left="5108" w:hanging="922"/>
      </w:pPr>
      <w:rPr>
        <w:rFonts w:hint="default"/>
      </w:rPr>
    </w:lvl>
    <w:lvl w:ilvl="5">
      <w:numFmt w:val="bullet"/>
      <w:lvlText w:val="•"/>
      <w:lvlJc w:val="left"/>
      <w:pPr>
        <w:ind w:left="5890" w:hanging="922"/>
      </w:pPr>
      <w:rPr>
        <w:rFonts w:hint="default"/>
      </w:rPr>
    </w:lvl>
    <w:lvl w:ilvl="6">
      <w:numFmt w:val="bullet"/>
      <w:lvlText w:val="•"/>
      <w:lvlJc w:val="left"/>
      <w:pPr>
        <w:ind w:left="6672" w:hanging="922"/>
      </w:pPr>
      <w:rPr>
        <w:rFonts w:hint="default"/>
      </w:rPr>
    </w:lvl>
    <w:lvl w:ilvl="7">
      <w:numFmt w:val="bullet"/>
      <w:lvlText w:val="•"/>
      <w:lvlJc w:val="left"/>
      <w:pPr>
        <w:ind w:left="7454" w:hanging="922"/>
      </w:pPr>
      <w:rPr>
        <w:rFonts w:hint="default"/>
      </w:rPr>
    </w:lvl>
    <w:lvl w:ilvl="8">
      <w:numFmt w:val="bullet"/>
      <w:lvlText w:val="•"/>
      <w:lvlJc w:val="left"/>
      <w:pPr>
        <w:ind w:left="8236" w:hanging="922"/>
      </w:pPr>
      <w:rPr>
        <w:rFonts w:hint="default"/>
      </w:rPr>
    </w:lvl>
  </w:abstractNum>
  <w:abstractNum w:abstractNumId="59" w15:restartNumberingAfterBreak="0">
    <w:nsid w:val="7DBA17F1"/>
    <w:multiLevelType w:val="hybridMultilevel"/>
    <w:tmpl w:val="943A1420"/>
    <w:lvl w:ilvl="0" w:tplc="C8F03FD8">
      <w:start w:val="2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0" w15:restartNumberingAfterBreak="0">
    <w:nsid w:val="7E7C2DB6"/>
    <w:multiLevelType w:val="hybridMultilevel"/>
    <w:tmpl w:val="60447386"/>
    <w:lvl w:ilvl="0" w:tplc="1F30F09E">
      <w:start w:val="25"/>
      <w:numFmt w:val="bullet"/>
      <w:lvlText w:val="-"/>
      <w:lvlJc w:val="left"/>
      <w:pPr>
        <w:ind w:left="460" w:hanging="360"/>
      </w:pPr>
      <w:rPr>
        <w:rFonts w:ascii="Times New Roman" w:eastAsia="Times New Roman" w:hAnsi="Times New Roman" w:cs="Times New Roman"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61" w15:restartNumberingAfterBreak="0">
    <w:nsid w:val="7F053B50"/>
    <w:multiLevelType w:val="multilevel"/>
    <w:tmpl w:val="CB0032A4"/>
    <w:lvl w:ilvl="0">
      <w:start w:val="5"/>
      <w:numFmt w:val="decimal"/>
      <w:lvlText w:val="%1"/>
      <w:lvlJc w:val="left"/>
      <w:pPr>
        <w:ind w:left="1145" w:hanging="773"/>
      </w:pPr>
      <w:rPr>
        <w:rFonts w:hint="default"/>
      </w:rPr>
    </w:lvl>
    <w:lvl w:ilvl="1">
      <w:start w:val="1"/>
      <w:numFmt w:val="decimal"/>
      <w:lvlText w:val="%1.%2"/>
      <w:lvlJc w:val="left"/>
      <w:pPr>
        <w:ind w:left="1145" w:hanging="773"/>
      </w:pPr>
      <w:rPr>
        <w:rFonts w:hint="default"/>
      </w:rPr>
    </w:lvl>
    <w:lvl w:ilvl="2">
      <w:start w:val="1"/>
      <w:numFmt w:val="decimal"/>
      <w:lvlText w:val="5.2.%3."/>
      <w:lvlJc w:val="left"/>
      <w:pPr>
        <w:ind w:left="732" w:hanging="360"/>
      </w:pPr>
      <w:rPr>
        <w:rFonts w:hint="default"/>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num w:numId="1" w16cid:durableId="1804274792">
    <w:abstractNumId w:val="5"/>
  </w:num>
  <w:num w:numId="2" w16cid:durableId="1160922388">
    <w:abstractNumId w:val="8"/>
  </w:num>
  <w:num w:numId="3" w16cid:durableId="410808385">
    <w:abstractNumId w:val="14"/>
  </w:num>
  <w:num w:numId="4" w16cid:durableId="1649555446">
    <w:abstractNumId w:val="58"/>
  </w:num>
  <w:num w:numId="5" w16cid:durableId="1684940969">
    <w:abstractNumId w:val="43"/>
  </w:num>
  <w:num w:numId="6" w16cid:durableId="1892959854">
    <w:abstractNumId w:val="39"/>
  </w:num>
  <w:num w:numId="7" w16cid:durableId="953757390">
    <w:abstractNumId w:val="53"/>
  </w:num>
  <w:num w:numId="8" w16cid:durableId="305815224">
    <w:abstractNumId w:val="7"/>
  </w:num>
  <w:num w:numId="9" w16cid:durableId="394620953">
    <w:abstractNumId w:val="11"/>
  </w:num>
  <w:num w:numId="10" w16cid:durableId="1520698587">
    <w:abstractNumId w:val="21"/>
  </w:num>
  <w:num w:numId="11" w16cid:durableId="575742919">
    <w:abstractNumId w:val="52"/>
  </w:num>
  <w:num w:numId="12" w16cid:durableId="1352608343">
    <w:abstractNumId w:val="18"/>
  </w:num>
  <w:num w:numId="13" w16cid:durableId="1797141767">
    <w:abstractNumId w:val="12"/>
  </w:num>
  <w:num w:numId="14" w16cid:durableId="259414289">
    <w:abstractNumId w:val="17"/>
  </w:num>
  <w:num w:numId="15" w16cid:durableId="429472806">
    <w:abstractNumId w:val="0"/>
  </w:num>
  <w:num w:numId="16" w16cid:durableId="1777746745">
    <w:abstractNumId w:val="47"/>
  </w:num>
  <w:num w:numId="17" w16cid:durableId="714164869">
    <w:abstractNumId w:val="1"/>
  </w:num>
  <w:num w:numId="18" w16cid:durableId="2064478982">
    <w:abstractNumId w:val="22"/>
  </w:num>
  <w:num w:numId="19" w16cid:durableId="59253011">
    <w:abstractNumId w:val="30"/>
  </w:num>
  <w:num w:numId="20" w16cid:durableId="858157652">
    <w:abstractNumId w:val="40"/>
  </w:num>
  <w:num w:numId="21" w16cid:durableId="1862356032">
    <w:abstractNumId w:val="48"/>
  </w:num>
  <w:num w:numId="22" w16cid:durableId="521669635">
    <w:abstractNumId w:val="20"/>
  </w:num>
  <w:num w:numId="23" w16cid:durableId="1472013466">
    <w:abstractNumId w:val="35"/>
  </w:num>
  <w:num w:numId="24" w16cid:durableId="1075711924">
    <w:abstractNumId w:val="37"/>
  </w:num>
  <w:num w:numId="25" w16cid:durableId="802163921">
    <w:abstractNumId w:val="10"/>
  </w:num>
  <w:num w:numId="26" w16cid:durableId="1539659115">
    <w:abstractNumId w:val="3"/>
  </w:num>
  <w:num w:numId="27" w16cid:durableId="2052412935">
    <w:abstractNumId w:val="38"/>
  </w:num>
  <w:num w:numId="28" w16cid:durableId="629633679">
    <w:abstractNumId w:val="28"/>
  </w:num>
  <w:num w:numId="29" w16cid:durableId="1903328859">
    <w:abstractNumId w:val="45"/>
  </w:num>
  <w:num w:numId="30" w16cid:durableId="999847311">
    <w:abstractNumId w:val="6"/>
  </w:num>
  <w:num w:numId="31" w16cid:durableId="1489397710">
    <w:abstractNumId w:val="33"/>
  </w:num>
  <w:num w:numId="32" w16cid:durableId="532184429">
    <w:abstractNumId w:val="34"/>
  </w:num>
  <w:num w:numId="33" w16cid:durableId="1264417762">
    <w:abstractNumId w:val="49"/>
  </w:num>
  <w:num w:numId="34" w16cid:durableId="2006863086">
    <w:abstractNumId w:val="55"/>
  </w:num>
  <w:num w:numId="35" w16cid:durableId="1074357436">
    <w:abstractNumId w:val="2"/>
  </w:num>
  <w:num w:numId="36" w16cid:durableId="1037587175">
    <w:abstractNumId w:val="57"/>
  </w:num>
  <w:num w:numId="37" w16cid:durableId="728308329">
    <w:abstractNumId w:val="50"/>
  </w:num>
  <w:num w:numId="38" w16cid:durableId="1631744996">
    <w:abstractNumId w:val="24"/>
  </w:num>
  <w:num w:numId="39" w16cid:durableId="195193073">
    <w:abstractNumId w:val="42"/>
  </w:num>
  <w:num w:numId="40" w16cid:durableId="810169221">
    <w:abstractNumId w:val="46"/>
  </w:num>
  <w:num w:numId="41" w16cid:durableId="1493444546">
    <w:abstractNumId w:val="56"/>
  </w:num>
  <w:num w:numId="42" w16cid:durableId="1505976249">
    <w:abstractNumId w:val="25"/>
  </w:num>
  <w:num w:numId="43" w16cid:durableId="1955821346">
    <w:abstractNumId w:val="36"/>
  </w:num>
  <w:num w:numId="44" w16cid:durableId="272639638">
    <w:abstractNumId w:val="54"/>
  </w:num>
  <w:num w:numId="45" w16cid:durableId="1501655714">
    <w:abstractNumId w:val="23"/>
  </w:num>
  <w:num w:numId="46" w16cid:durableId="504979996">
    <w:abstractNumId w:val="29"/>
  </w:num>
  <w:num w:numId="47" w16cid:durableId="1965429661">
    <w:abstractNumId w:val="31"/>
  </w:num>
  <w:num w:numId="48" w16cid:durableId="427652296">
    <w:abstractNumId w:val="32"/>
  </w:num>
  <w:num w:numId="49" w16cid:durableId="1953246434">
    <w:abstractNumId w:val="9"/>
  </w:num>
  <w:num w:numId="50" w16cid:durableId="1154292790">
    <w:abstractNumId w:val="61"/>
  </w:num>
  <w:num w:numId="51" w16cid:durableId="877200872">
    <w:abstractNumId w:val="16"/>
  </w:num>
  <w:num w:numId="52" w16cid:durableId="1617906599">
    <w:abstractNumId w:val="26"/>
  </w:num>
  <w:num w:numId="53" w16cid:durableId="1502354133">
    <w:abstractNumId w:val="51"/>
  </w:num>
  <w:num w:numId="54" w16cid:durableId="467015799">
    <w:abstractNumId w:val="27"/>
  </w:num>
  <w:num w:numId="55" w16cid:durableId="789860733">
    <w:abstractNumId w:val="4"/>
  </w:num>
  <w:num w:numId="56" w16cid:durableId="1989898379">
    <w:abstractNumId w:val="15"/>
  </w:num>
  <w:num w:numId="57" w16cid:durableId="1056315362">
    <w:abstractNumId w:val="19"/>
  </w:num>
  <w:num w:numId="58" w16cid:durableId="221253323">
    <w:abstractNumId w:val="41"/>
  </w:num>
  <w:num w:numId="59" w16cid:durableId="2094431225">
    <w:abstractNumId w:val="13"/>
  </w:num>
  <w:num w:numId="60" w16cid:durableId="778531399">
    <w:abstractNumId w:val="59"/>
  </w:num>
  <w:num w:numId="61" w16cid:durableId="1606687639">
    <w:abstractNumId w:val="44"/>
  </w:num>
  <w:num w:numId="62" w16cid:durableId="2057580487">
    <w:abstractNumId w:val="6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0MTU1NjMzNTcyNLJQ0lEKTi0uzszPAymwrAUAwnPdACwAAAA="/>
  </w:docVars>
  <w:rsids>
    <w:rsidRoot w:val="000B574C"/>
    <w:rsid w:val="00000306"/>
    <w:rsid w:val="00000C9C"/>
    <w:rsid w:val="000017E7"/>
    <w:rsid w:val="00001970"/>
    <w:rsid w:val="00002813"/>
    <w:rsid w:val="00005A38"/>
    <w:rsid w:val="00007131"/>
    <w:rsid w:val="00015248"/>
    <w:rsid w:val="000172CD"/>
    <w:rsid w:val="0002162A"/>
    <w:rsid w:val="000265F1"/>
    <w:rsid w:val="00030874"/>
    <w:rsid w:val="000413E7"/>
    <w:rsid w:val="00042B99"/>
    <w:rsid w:val="000538FC"/>
    <w:rsid w:val="00053E1D"/>
    <w:rsid w:val="0005430F"/>
    <w:rsid w:val="0006310B"/>
    <w:rsid w:val="0006329B"/>
    <w:rsid w:val="000656E9"/>
    <w:rsid w:val="00070772"/>
    <w:rsid w:val="00073425"/>
    <w:rsid w:val="0007699F"/>
    <w:rsid w:val="00077461"/>
    <w:rsid w:val="00081DC1"/>
    <w:rsid w:val="00081F58"/>
    <w:rsid w:val="00090B73"/>
    <w:rsid w:val="00091306"/>
    <w:rsid w:val="0009747B"/>
    <w:rsid w:val="000B574C"/>
    <w:rsid w:val="000B5777"/>
    <w:rsid w:val="000C2AAB"/>
    <w:rsid w:val="000C35BB"/>
    <w:rsid w:val="000D36A9"/>
    <w:rsid w:val="000D4B65"/>
    <w:rsid w:val="000D4F69"/>
    <w:rsid w:val="000D7F36"/>
    <w:rsid w:val="000E426D"/>
    <w:rsid w:val="000E4BBE"/>
    <w:rsid w:val="000F63CD"/>
    <w:rsid w:val="00100033"/>
    <w:rsid w:val="00125A5F"/>
    <w:rsid w:val="00130216"/>
    <w:rsid w:val="00130FE1"/>
    <w:rsid w:val="001553B3"/>
    <w:rsid w:val="0017352E"/>
    <w:rsid w:val="00173665"/>
    <w:rsid w:val="00182B0E"/>
    <w:rsid w:val="001856EE"/>
    <w:rsid w:val="00187AC6"/>
    <w:rsid w:val="0019314C"/>
    <w:rsid w:val="00193988"/>
    <w:rsid w:val="00194288"/>
    <w:rsid w:val="001A15E0"/>
    <w:rsid w:val="001A3A28"/>
    <w:rsid w:val="001A4EFB"/>
    <w:rsid w:val="001A5DB4"/>
    <w:rsid w:val="001B1DBA"/>
    <w:rsid w:val="001B2492"/>
    <w:rsid w:val="001B7FDE"/>
    <w:rsid w:val="001D21CE"/>
    <w:rsid w:val="001E0AC6"/>
    <w:rsid w:val="001E34B1"/>
    <w:rsid w:val="001F0D75"/>
    <w:rsid w:val="001F142C"/>
    <w:rsid w:val="00211AB2"/>
    <w:rsid w:val="00227A5D"/>
    <w:rsid w:val="00231A11"/>
    <w:rsid w:val="002341FE"/>
    <w:rsid w:val="00237C21"/>
    <w:rsid w:val="00241C51"/>
    <w:rsid w:val="0024237D"/>
    <w:rsid w:val="00247808"/>
    <w:rsid w:val="002623FE"/>
    <w:rsid w:val="00275ED7"/>
    <w:rsid w:val="00280BD8"/>
    <w:rsid w:val="0028170C"/>
    <w:rsid w:val="00283163"/>
    <w:rsid w:val="002A42FA"/>
    <w:rsid w:val="002B152B"/>
    <w:rsid w:val="002C0163"/>
    <w:rsid w:val="002C04B4"/>
    <w:rsid w:val="002C2B34"/>
    <w:rsid w:val="002C62A9"/>
    <w:rsid w:val="002C62DD"/>
    <w:rsid w:val="002D194A"/>
    <w:rsid w:val="002E33F1"/>
    <w:rsid w:val="002E5FC5"/>
    <w:rsid w:val="002E6869"/>
    <w:rsid w:val="002E7099"/>
    <w:rsid w:val="003015B5"/>
    <w:rsid w:val="003140DB"/>
    <w:rsid w:val="003144A7"/>
    <w:rsid w:val="0032656E"/>
    <w:rsid w:val="00326BE3"/>
    <w:rsid w:val="00334C83"/>
    <w:rsid w:val="003359C1"/>
    <w:rsid w:val="00340658"/>
    <w:rsid w:val="0034340A"/>
    <w:rsid w:val="003448B6"/>
    <w:rsid w:val="00351ED2"/>
    <w:rsid w:val="00361643"/>
    <w:rsid w:val="003715FB"/>
    <w:rsid w:val="003864AA"/>
    <w:rsid w:val="003942E3"/>
    <w:rsid w:val="003A525B"/>
    <w:rsid w:val="003A676C"/>
    <w:rsid w:val="003C3A31"/>
    <w:rsid w:val="003C726C"/>
    <w:rsid w:val="003C751A"/>
    <w:rsid w:val="003E0852"/>
    <w:rsid w:val="003E4808"/>
    <w:rsid w:val="00420245"/>
    <w:rsid w:val="00431FA2"/>
    <w:rsid w:val="0044375F"/>
    <w:rsid w:val="0044586E"/>
    <w:rsid w:val="004518BE"/>
    <w:rsid w:val="00451C8B"/>
    <w:rsid w:val="0045349E"/>
    <w:rsid w:val="0045750D"/>
    <w:rsid w:val="00462023"/>
    <w:rsid w:val="00462140"/>
    <w:rsid w:val="004634AA"/>
    <w:rsid w:val="004671D7"/>
    <w:rsid w:val="00473B7A"/>
    <w:rsid w:val="00474FF5"/>
    <w:rsid w:val="004750D2"/>
    <w:rsid w:val="00482676"/>
    <w:rsid w:val="0048340E"/>
    <w:rsid w:val="004919A5"/>
    <w:rsid w:val="00491D0A"/>
    <w:rsid w:val="00492316"/>
    <w:rsid w:val="00492762"/>
    <w:rsid w:val="00495B3A"/>
    <w:rsid w:val="00495D4D"/>
    <w:rsid w:val="004A0939"/>
    <w:rsid w:val="004A094D"/>
    <w:rsid w:val="004B2DD1"/>
    <w:rsid w:val="004B3B9E"/>
    <w:rsid w:val="004B5CCE"/>
    <w:rsid w:val="004B7DA1"/>
    <w:rsid w:val="004D0F3D"/>
    <w:rsid w:val="004E28E8"/>
    <w:rsid w:val="004F1C38"/>
    <w:rsid w:val="00511B53"/>
    <w:rsid w:val="00516847"/>
    <w:rsid w:val="005173CE"/>
    <w:rsid w:val="0053032A"/>
    <w:rsid w:val="005325D3"/>
    <w:rsid w:val="00537247"/>
    <w:rsid w:val="005402BD"/>
    <w:rsid w:val="00541BA6"/>
    <w:rsid w:val="00541D62"/>
    <w:rsid w:val="00543A81"/>
    <w:rsid w:val="00544610"/>
    <w:rsid w:val="00545F15"/>
    <w:rsid w:val="00546BB6"/>
    <w:rsid w:val="005532BE"/>
    <w:rsid w:val="0055620C"/>
    <w:rsid w:val="00563468"/>
    <w:rsid w:val="00563B03"/>
    <w:rsid w:val="00572097"/>
    <w:rsid w:val="005817D6"/>
    <w:rsid w:val="005821BB"/>
    <w:rsid w:val="00582EBA"/>
    <w:rsid w:val="0059011C"/>
    <w:rsid w:val="00593178"/>
    <w:rsid w:val="005953C4"/>
    <w:rsid w:val="005B166A"/>
    <w:rsid w:val="005B7818"/>
    <w:rsid w:val="005C5297"/>
    <w:rsid w:val="005D04CB"/>
    <w:rsid w:val="005D0C90"/>
    <w:rsid w:val="005E36E4"/>
    <w:rsid w:val="005E5176"/>
    <w:rsid w:val="005F4CA3"/>
    <w:rsid w:val="005F737F"/>
    <w:rsid w:val="005F7B77"/>
    <w:rsid w:val="0060752E"/>
    <w:rsid w:val="00607B0D"/>
    <w:rsid w:val="00615E38"/>
    <w:rsid w:val="00621AAA"/>
    <w:rsid w:val="00630D29"/>
    <w:rsid w:val="0063484F"/>
    <w:rsid w:val="006379FC"/>
    <w:rsid w:val="00650950"/>
    <w:rsid w:val="00652248"/>
    <w:rsid w:val="00652D40"/>
    <w:rsid w:val="00656F3E"/>
    <w:rsid w:val="00666EF4"/>
    <w:rsid w:val="00674EF6"/>
    <w:rsid w:val="006767E6"/>
    <w:rsid w:val="00676B9C"/>
    <w:rsid w:val="00682CB1"/>
    <w:rsid w:val="00685555"/>
    <w:rsid w:val="00686803"/>
    <w:rsid w:val="00692EB1"/>
    <w:rsid w:val="0069308E"/>
    <w:rsid w:val="006A7176"/>
    <w:rsid w:val="006C6D68"/>
    <w:rsid w:val="006C7CAF"/>
    <w:rsid w:val="006C7DCC"/>
    <w:rsid w:val="006D0CF9"/>
    <w:rsid w:val="006D3A99"/>
    <w:rsid w:val="006F6966"/>
    <w:rsid w:val="00711846"/>
    <w:rsid w:val="00713207"/>
    <w:rsid w:val="00715EB3"/>
    <w:rsid w:val="00722479"/>
    <w:rsid w:val="0072252A"/>
    <w:rsid w:val="00724456"/>
    <w:rsid w:val="0073519C"/>
    <w:rsid w:val="00735AFA"/>
    <w:rsid w:val="00742A47"/>
    <w:rsid w:val="00743DFD"/>
    <w:rsid w:val="00744869"/>
    <w:rsid w:val="007468A2"/>
    <w:rsid w:val="00746973"/>
    <w:rsid w:val="0075455A"/>
    <w:rsid w:val="0076153F"/>
    <w:rsid w:val="00762C0E"/>
    <w:rsid w:val="0076789F"/>
    <w:rsid w:val="00767A6C"/>
    <w:rsid w:val="00772D94"/>
    <w:rsid w:val="00774589"/>
    <w:rsid w:val="00774FD3"/>
    <w:rsid w:val="00781DA2"/>
    <w:rsid w:val="00782789"/>
    <w:rsid w:val="00786A62"/>
    <w:rsid w:val="00796B37"/>
    <w:rsid w:val="007A5137"/>
    <w:rsid w:val="007B155F"/>
    <w:rsid w:val="007B2519"/>
    <w:rsid w:val="007C4D8C"/>
    <w:rsid w:val="007E020C"/>
    <w:rsid w:val="007E5807"/>
    <w:rsid w:val="007F0301"/>
    <w:rsid w:val="00804AFB"/>
    <w:rsid w:val="00812758"/>
    <w:rsid w:val="0081281F"/>
    <w:rsid w:val="00824C2C"/>
    <w:rsid w:val="00826B4D"/>
    <w:rsid w:val="0083503B"/>
    <w:rsid w:val="0083639A"/>
    <w:rsid w:val="00851992"/>
    <w:rsid w:val="00852708"/>
    <w:rsid w:val="00853C08"/>
    <w:rsid w:val="00861DF4"/>
    <w:rsid w:val="008639F4"/>
    <w:rsid w:val="00864544"/>
    <w:rsid w:val="00870662"/>
    <w:rsid w:val="008728F7"/>
    <w:rsid w:val="008812F8"/>
    <w:rsid w:val="00887770"/>
    <w:rsid w:val="00894573"/>
    <w:rsid w:val="008A2137"/>
    <w:rsid w:val="008B7C3F"/>
    <w:rsid w:val="008C12FB"/>
    <w:rsid w:val="008C3E1D"/>
    <w:rsid w:val="008C7613"/>
    <w:rsid w:val="008E0125"/>
    <w:rsid w:val="008E030E"/>
    <w:rsid w:val="008F16CD"/>
    <w:rsid w:val="008F5F59"/>
    <w:rsid w:val="00905BEE"/>
    <w:rsid w:val="00910659"/>
    <w:rsid w:val="00917572"/>
    <w:rsid w:val="009268AF"/>
    <w:rsid w:val="009278A1"/>
    <w:rsid w:val="00927CB7"/>
    <w:rsid w:val="009361E5"/>
    <w:rsid w:val="00937903"/>
    <w:rsid w:val="00940809"/>
    <w:rsid w:val="00941E17"/>
    <w:rsid w:val="009449F0"/>
    <w:rsid w:val="00956AEA"/>
    <w:rsid w:val="00957085"/>
    <w:rsid w:val="00967D21"/>
    <w:rsid w:val="00974DBA"/>
    <w:rsid w:val="00981DD6"/>
    <w:rsid w:val="00983E2F"/>
    <w:rsid w:val="00986269"/>
    <w:rsid w:val="00986943"/>
    <w:rsid w:val="00995A34"/>
    <w:rsid w:val="009A0572"/>
    <w:rsid w:val="009A099E"/>
    <w:rsid w:val="009A31D2"/>
    <w:rsid w:val="009A4AF8"/>
    <w:rsid w:val="009B31BB"/>
    <w:rsid w:val="009B4422"/>
    <w:rsid w:val="009B5D30"/>
    <w:rsid w:val="009D2742"/>
    <w:rsid w:val="009D4519"/>
    <w:rsid w:val="009D4BA7"/>
    <w:rsid w:val="009F36E3"/>
    <w:rsid w:val="00A13A61"/>
    <w:rsid w:val="00A21288"/>
    <w:rsid w:val="00A30650"/>
    <w:rsid w:val="00A346E8"/>
    <w:rsid w:val="00A370A1"/>
    <w:rsid w:val="00A401CF"/>
    <w:rsid w:val="00A4336C"/>
    <w:rsid w:val="00A46B66"/>
    <w:rsid w:val="00A47514"/>
    <w:rsid w:val="00A5034D"/>
    <w:rsid w:val="00A51301"/>
    <w:rsid w:val="00A5222F"/>
    <w:rsid w:val="00A62729"/>
    <w:rsid w:val="00A66220"/>
    <w:rsid w:val="00A732D8"/>
    <w:rsid w:val="00A738AE"/>
    <w:rsid w:val="00A74454"/>
    <w:rsid w:val="00A74E82"/>
    <w:rsid w:val="00A769E7"/>
    <w:rsid w:val="00A80E10"/>
    <w:rsid w:val="00A90117"/>
    <w:rsid w:val="00A90FCA"/>
    <w:rsid w:val="00A91579"/>
    <w:rsid w:val="00AB0881"/>
    <w:rsid w:val="00AB55F8"/>
    <w:rsid w:val="00AC4E96"/>
    <w:rsid w:val="00AC5D9C"/>
    <w:rsid w:val="00AD3189"/>
    <w:rsid w:val="00AD4BFC"/>
    <w:rsid w:val="00AD7D29"/>
    <w:rsid w:val="00AF2657"/>
    <w:rsid w:val="00B00011"/>
    <w:rsid w:val="00B0200C"/>
    <w:rsid w:val="00B0635C"/>
    <w:rsid w:val="00B06E74"/>
    <w:rsid w:val="00B13236"/>
    <w:rsid w:val="00B14698"/>
    <w:rsid w:val="00B20DA6"/>
    <w:rsid w:val="00B217E4"/>
    <w:rsid w:val="00B23164"/>
    <w:rsid w:val="00B25F51"/>
    <w:rsid w:val="00B3155A"/>
    <w:rsid w:val="00B359CF"/>
    <w:rsid w:val="00B3612D"/>
    <w:rsid w:val="00B4035C"/>
    <w:rsid w:val="00B576F8"/>
    <w:rsid w:val="00B67725"/>
    <w:rsid w:val="00B7156C"/>
    <w:rsid w:val="00B71601"/>
    <w:rsid w:val="00B749DA"/>
    <w:rsid w:val="00B76189"/>
    <w:rsid w:val="00B7735B"/>
    <w:rsid w:val="00B900CA"/>
    <w:rsid w:val="00BB347E"/>
    <w:rsid w:val="00BB52CB"/>
    <w:rsid w:val="00BD0F22"/>
    <w:rsid w:val="00BD32EE"/>
    <w:rsid w:val="00C00D38"/>
    <w:rsid w:val="00C0179E"/>
    <w:rsid w:val="00C05601"/>
    <w:rsid w:val="00C05AC4"/>
    <w:rsid w:val="00C062B2"/>
    <w:rsid w:val="00C1108C"/>
    <w:rsid w:val="00C118E3"/>
    <w:rsid w:val="00C11DF1"/>
    <w:rsid w:val="00C25DB3"/>
    <w:rsid w:val="00C30147"/>
    <w:rsid w:val="00C31347"/>
    <w:rsid w:val="00C36262"/>
    <w:rsid w:val="00C42166"/>
    <w:rsid w:val="00C46584"/>
    <w:rsid w:val="00C47EA9"/>
    <w:rsid w:val="00C6394C"/>
    <w:rsid w:val="00C64F2E"/>
    <w:rsid w:val="00C80BB2"/>
    <w:rsid w:val="00C971F3"/>
    <w:rsid w:val="00CA284C"/>
    <w:rsid w:val="00CA29E6"/>
    <w:rsid w:val="00CA2EE5"/>
    <w:rsid w:val="00CA5AC4"/>
    <w:rsid w:val="00CB735B"/>
    <w:rsid w:val="00CC780A"/>
    <w:rsid w:val="00CC7CDB"/>
    <w:rsid w:val="00CD094A"/>
    <w:rsid w:val="00CD14A1"/>
    <w:rsid w:val="00CD54F2"/>
    <w:rsid w:val="00CE1482"/>
    <w:rsid w:val="00CE1C5D"/>
    <w:rsid w:val="00CE5029"/>
    <w:rsid w:val="00CE585C"/>
    <w:rsid w:val="00CF1281"/>
    <w:rsid w:val="00CF6855"/>
    <w:rsid w:val="00D004A2"/>
    <w:rsid w:val="00D00FFA"/>
    <w:rsid w:val="00D0302C"/>
    <w:rsid w:val="00D03AAE"/>
    <w:rsid w:val="00D04C18"/>
    <w:rsid w:val="00D05C22"/>
    <w:rsid w:val="00D05D40"/>
    <w:rsid w:val="00D1056B"/>
    <w:rsid w:val="00D12AC5"/>
    <w:rsid w:val="00D219A8"/>
    <w:rsid w:val="00D26077"/>
    <w:rsid w:val="00D26E09"/>
    <w:rsid w:val="00D51ADD"/>
    <w:rsid w:val="00D55D48"/>
    <w:rsid w:val="00D665FA"/>
    <w:rsid w:val="00D77182"/>
    <w:rsid w:val="00D80DC8"/>
    <w:rsid w:val="00D934A7"/>
    <w:rsid w:val="00D94045"/>
    <w:rsid w:val="00D97116"/>
    <w:rsid w:val="00DB0FF3"/>
    <w:rsid w:val="00DB559A"/>
    <w:rsid w:val="00DC011A"/>
    <w:rsid w:val="00DE6A8F"/>
    <w:rsid w:val="00DE76CA"/>
    <w:rsid w:val="00DF5A3F"/>
    <w:rsid w:val="00DF6E9C"/>
    <w:rsid w:val="00E26019"/>
    <w:rsid w:val="00E31285"/>
    <w:rsid w:val="00E33F0F"/>
    <w:rsid w:val="00E46B78"/>
    <w:rsid w:val="00E56F68"/>
    <w:rsid w:val="00E621A9"/>
    <w:rsid w:val="00E62E2A"/>
    <w:rsid w:val="00E633B5"/>
    <w:rsid w:val="00E71EF1"/>
    <w:rsid w:val="00E735A7"/>
    <w:rsid w:val="00E81962"/>
    <w:rsid w:val="00EA17C8"/>
    <w:rsid w:val="00EA2CA3"/>
    <w:rsid w:val="00EA3C9F"/>
    <w:rsid w:val="00EA6CD5"/>
    <w:rsid w:val="00EC1EF1"/>
    <w:rsid w:val="00ED59BE"/>
    <w:rsid w:val="00EE11F6"/>
    <w:rsid w:val="00EE5F15"/>
    <w:rsid w:val="00EE7CDB"/>
    <w:rsid w:val="00EF0710"/>
    <w:rsid w:val="00EF67FE"/>
    <w:rsid w:val="00F01421"/>
    <w:rsid w:val="00F026CF"/>
    <w:rsid w:val="00F05E74"/>
    <w:rsid w:val="00F11386"/>
    <w:rsid w:val="00F11887"/>
    <w:rsid w:val="00F12BF9"/>
    <w:rsid w:val="00F23649"/>
    <w:rsid w:val="00F25583"/>
    <w:rsid w:val="00F26800"/>
    <w:rsid w:val="00F3777D"/>
    <w:rsid w:val="00F40466"/>
    <w:rsid w:val="00F61BF7"/>
    <w:rsid w:val="00F704C8"/>
    <w:rsid w:val="00F718ED"/>
    <w:rsid w:val="00F76A9A"/>
    <w:rsid w:val="00F77118"/>
    <w:rsid w:val="00F945D9"/>
    <w:rsid w:val="00F949FB"/>
    <w:rsid w:val="00F956D7"/>
    <w:rsid w:val="00FB4F98"/>
    <w:rsid w:val="00FC1C39"/>
    <w:rsid w:val="00FC4C5C"/>
    <w:rsid w:val="00FC4DD0"/>
    <w:rsid w:val="00FC4FE2"/>
    <w:rsid w:val="00FD6728"/>
    <w:rsid w:val="00FF21D5"/>
    <w:rsid w:val="00FF4002"/>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B0163"/>
  <w15:docId w15:val="{17AF91D9-69DD-4161-9F03-69293B8D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77"/>
    <w:rPr>
      <w:rFonts w:ascii="Times New Roman" w:eastAsia="Times New Roman" w:hAnsi="Times New Roman" w:cs="Times New Roman"/>
    </w:rPr>
  </w:style>
  <w:style w:type="paragraph" w:styleId="Heading1">
    <w:name w:val="heading 1"/>
    <w:basedOn w:val="Normal"/>
    <w:link w:val="Heading1Char"/>
    <w:uiPriority w:val="9"/>
    <w:qFormat/>
    <w:pPr>
      <w:ind w:left="1213" w:right="1212"/>
      <w:jc w:val="center"/>
      <w:outlineLvl w:val="0"/>
    </w:pPr>
    <w:rPr>
      <w:b/>
      <w:bCs/>
      <w:sz w:val="26"/>
      <w:szCs w:val="26"/>
    </w:rPr>
  </w:style>
  <w:style w:type="paragraph" w:styleId="Heading2">
    <w:name w:val="heading 2"/>
    <w:basedOn w:val="Normal"/>
    <w:link w:val="Heading2Char"/>
    <w:unhideWhenUsed/>
    <w:qFormat/>
    <w:pPr>
      <w:ind w:left="372"/>
      <w:outlineLvl w:val="1"/>
    </w:pPr>
    <w:rPr>
      <w:sz w:val="26"/>
      <w:szCs w:val="26"/>
    </w:rPr>
  </w:style>
  <w:style w:type="paragraph" w:styleId="Heading3">
    <w:name w:val="heading 3"/>
    <w:basedOn w:val="Normal"/>
    <w:link w:val="Heading3Char"/>
    <w:uiPriority w:val="9"/>
    <w:unhideWhenUsed/>
    <w:qFormat/>
    <w:pPr>
      <w:ind w:left="372"/>
      <w:outlineLvl w:val="2"/>
    </w:pPr>
    <w:rPr>
      <w:b/>
      <w:bCs/>
    </w:rPr>
  </w:style>
  <w:style w:type="paragraph" w:styleId="Heading4">
    <w:name w:val="heading 4"/>
    <w:basedOn w:val="Normal"/>
    <w:next w:val="Normal"/>
    <w:link w:val="Heading4Char"/>
    <w:uiPriority w:val="9"/>
    <w:semiHidden/>
    <w:unhideWhenUsed/>
    <w:qFormat/>
    <w:rsid w:val="000656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56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02BD"/>
    <w:pPr>
      <w:keepNext/>
      <w:keepLines/>
      <w:widowControl/>
      <w:autoSpaceDE/>
      <w:autoSpaceDN/>
      <w:spacing w:before="40"/>
      <w:jc w:val="center"/>
      <w:outlineLvl w:val="5"/>
    </w:pPr>
    <w:rPr>
      <w:rFonts w:asciiTheme="minorHAnsi" w:eastAsiaTheme="majorEastAsia" w:hAnsiTheme="minorHAnsi" w:cstheme="majorBidi"/>
      <w:i/>
      <w:iCs/>
      <w:color w:val="595959" w:themeColor="text1" w:themeTint="A6"/>
      <w:kern w:val="2"/>
      <w:sz w:val="24"/>
      <w:lang w:val="ro-RO"/>
      <w14:ligatures w14:val="standardContextual"/>
    </w:rPr>
  </w:style>
  <w:style w:type="paragraph" w:styleId="Heading7">
    <w:name w:val="heading 7"/>
    <w:basedOn w:val="Normal"/>
    <w:next w:val="Normal"/>
    <w:link w:val="Heading7Char"/>
    <w:uiPriority w:val="9"/>
    <w:semiHidden/>
    <w:unhideWhenUsed/>
    <w:qFormat/>
    <w:rsid w:val="005402BD"/>
    <w:pPr>
      <w:keepNext/>
      <w:keepLines/>
      <w:widowControl/>
      <w:autoSpaceDE/>
      <w:autoSpaceDN/>
      <w:spacing w:before="40"/>
      <w:jc w:val="center"/>
      <w:outlineLvl w:val="6"/>
    </w:pPr>
    <w:rPr>
      <w:rFonts w:asciiTheme="minorHAnsi" w:eastAsiaTheme="majorEastAsia" w:hAnsiTheme="minorHAnsi" w:cstheme="majorBidi"/>
      <w:color w:val="595959" w:themeColor="text1" w:themeTint="A6"/>
      <w:kern w:val="2"/>
      <w:sz w:val="24"/>
      <w:lang w:val="ro-RO"/>
      <w14:ligatures w14:val="standardContextual"/>
    </w:rPr>
  </w:style>
  <w:style w:type="paragraph" w:styleId="Heading8">
    <w:name w:val="heading 8"/>
    <w:basedOn w:val="Normal"/>
    <w:next w:val="Normal"/>
    <w:link w:val="Heading8Char"/>
    <w:uiPriority w:val="9"/>
    <w:semiHidden/>
    <w:unhideWhenUsed/>
    <w:qFormat/>
    <w:rsid w:val="005402BD"/>
    <w:pPr>
      <w:keepNext/>
      <w:keepLines/>
      <w:widowControl/>
      <w:autoSpaceDE/>
      <w:autoSpaceDN/>
      <w:jc w:val="center"/>
      <w:outlineLvl w:val="7"/>
    </w:pPr>
    <w:rPr>
      <w:rFonts w:asciiTheme="minorHAnsi" w:eastAsiaTheme="majorEastAsia" w:hAnsiTheme="minorHAnsi" w:cstheme="majorBidi"/>
      <w:i/>
      <w:iCs/>
      <w:color w:val="272727" w:themeColor="text1" w:themeTint="D8"/>
      <w:kern w:val="2"/>
      <w:sz w:val="24"/>
      <w:lang w:val="ro-RO"/>
      <w14:ligatures w14:val="standardContextual"/>
    </w:rPr>
  </w:style>
  <w:style w:type="paragraph" w:styleId="Heading9">
    <w:name w:val="heading 9"/>
    <w:basedOn w:val="Normal"/>
    <w:next w:val="Normal"/>
    <w:link w:val="Heading9Char"/>
    <w:uiPriority w:val="9"/>
    <w:semiHidden/>
    <w:unhideWhenUsed/>
    <w:qFormat/>
    <w:rsid w:val="005402BD"/>
    <w:pPr>
      <w:keepNext/>
      <w:keepLines/>
      <w:widowControl/>
      <w:autoSpaceDE/>
      <w:autoSpaceDN/>
      <w:jc w:val="center"/>
      <w:outlineLvl w:val="8"/>
    </w:pPr>
    <w:rPr>
      <w:rFonts w:asciiTheme="minorHAnsi" w:eastAsiaTheme="majorEastAsia" w:hAnsiTheme="minorHAnsi" w:cstheme="majorBidi"/>
      <w:color w:val="272727" w:themeColor="text1" w:themeTint="D8"/>
      <w:kern w:val="2"/>
      <w:sz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36"/>
      <w:ind w:left="600" w:hanging="228"/>
    </w:pPr>
    <w:rPr>
      <w:b/>
      <w:bCs/>
    </w:rPr>
  </w:style>
  <w:style w:type="paragraph" w:styleId="TOC2">
    <w:name w:val="toc 2"/>
    <w:basedOn w:val="Normal"/>
    <w:uiPriority w:val="39"/>
    <w:qFormat/>
    <w:pPr>
      <w:spacing w:before="136"/>
      <w:ind w:left="1306" w:hanging="708"/>
    </w:pPr>
  </w:style>
  <w:style w:type="paragraph" w:styleId="BodyText">
    <w:name w:val="Body Text"/>
    <w:basedOn w:val="Normal"/>
    <w:uiPriority w:val="1"/>
    <w:qFormat/>
    <w:pPr>
      <w:spacing w:before="6"/>
    </w:pPr>
  </w:style>
  <w:style w:type="paragraph" w:styleId="ListParagraph">
    <w:name w:val="List Paragraph"/>
    <w:basedOn w:val="Normal"/>
    <w:uiPriority w:val="34"/>
    <w:qFormat/>
    <w:pPr>
      <w:spacing w:before="6"/>
      <w:ind w:left="1572" w:hanging="809"/>
    </w:pPr>
  </w:style>
  <w:style w:type="paragraph" w:customStyle="1" w:styleId="TableParagraph">
    <w:name w:val="Table Paragraph"/>
    <w:basedOn w:val="Normal"/>
    <w:uiPriority w:val="1"/>
    <w:qFormat/>
    <w:pPr>
      <w:spacing w:line="196" w:lineRule="exact"/>
      <w:ind w:left="100"/>
    </w:pPr>
  </w:style>
  <w:style w:type="paragraph" w:styleId="Footer">
    <w:name w:val="footer"/>
    <w:basedOn w:val="Normal"/>
    <w:link w:val="FooterChar"/>
    <w:uiPriority w:val="99"/>
    <w:rsid w:val="00E33F0F"/>
    <w:pPr>
      <w:widowControl/>
      <w:tabs>
        <w:tab w:val="center" w:pos="4703"/>
        <w:tab w:val="right" w:pos="9406"/>
      </w:tabs>
      <w:autoSpaceDE/>
      <w:autoSpaceDN/>
    </w:pPr>
    <w:rPr>
      <w:sz w:val="24"/>
      <w:szCs w:val="24"/>
    </w:rPr>
  </w:style>
  <w:style w:type="character" w:customStyle="1" w:styleId="FooterChar">
    <w:name w:val="Footer Char"/>
    <w:basedOn w:val="DefaultParagraphFont"/>
    <w:link w:val="Footer"/>
    <w:uiPriority w:val="99"/>
    <w:rsid w:val="00E33F0F"/>
    <w:rPr>
      <w:rFonts w:ascii="Times New Roman" w:eastAsia="Times New Roman" w:hAnsi="Times New Roman" w:cs="Times New Roman"/>
      <w:sz w:val="24"/>
      <w:szCs w:val="24"/>
    </w:rPr>
  </w:style>
  <w:style w:type="paragraph" w:styleId="Header">
    <w:name w:val="header"/>
    <w:basedOn w:val="Normal"/>
    <w:link w:val="HeaderChar"/>
    <w:rsid w:val="00E33F0F"/>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E33F0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656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656E9"/>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semiHidden/>
    <w:unhideWhenUsed/>
    <w:rsid w:val="000656E9"/>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656E9"/>
    <w:rPr>
      <w:kern w:val="2"/>
      <w:sz w:val="20"/>
      <w:szCs w:val="20"/>
      <w14:ligatures w14:val="standardContextual"/>
    </w:rPr>
  </w:style>
  <w:style w:type="character" w:styleId="FootnoteReference">
    <w:name w:val="footnote reference"/>
    <w:basedOn w:val="DefaultParagraphFont"/>
    <w:uiPriority w:val="99"/>
    <w:semiHidden/>
    <w:unhideWhenUsed/>
    <w:rsid w:val="000656E9"/>
    <w:rPr>
      <w:vertAlign w:val="superscript"/>
    </w:rPr>
  </w:style>
  <w:style w:type="character" w:styleId="Hyperlink">
    <w:name w:val="Hyperlink"/>
    <w:basedOn w:val="DefaultParagraphFont"/>
    <w:uiPriority w:val="99"/>
    <w:unhideWhenUsed/>
    <w:rsid w:val="000656E9"/>
    <w:rPr>
      <w:color w:val="0000FF" w:themeColor="hyperlink"/>
      <w:u w:val="single"/>
    </w:rPr>
  </w:style>
  <w:style w:type="table" w:customStyle="1" w:styleId="TableGrid1">
    <w:name w:val="Table Grid1"/>
    <w:basedOn w:val="TableNormal"/>
    <w:next w:val="TableGrid"/>
    <w:uiPriority w:val="59"/>
    <w:rsid w:val="000656E9"/>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1DD6"/>
    <w:pPr>
      <w:widowControl/>
      <w:adjustRightInd w:val="0"/>
    </w:pPr>
    <w:rPr>
      <w:rFonts w:ascii="Arial Nova" w:hAnsi="Arial Nova" w:cs="Arial Nova"/>
      <w:color w:val="000000"/>
      <w:sz w:val="24"/>
      <w:szCs w:val="24"/>
      <w:lang w:val="ro-RO"/>
    </w:rPr>
  </w:style>
  <w:style w:type="paragraph" w:styleId="NoSpacing">
    <w:name w:val="No Spacing"/>
    <w:uiPriority w:val="1"/>
    <w:qFormat/>
    <w:rsid w:val="00516847"/>
    <w:pPr>
      <w:widowControl/>
      <w:autoSpaceDE/>
      <w:autoSpaceDN/>
    </w:pPr>
    <w:rPr>
      <w:lang w:val="ro-RO"/>
    </w:rPr>
  </w:style>
  <w:style w:type="character" w:customStyle="1" w:styleId="MeniuneNerezolvat1">
    <w:name w:val="Mențiune Nerezolvat1"/>
    <w:basedOn w:val="DefaultParagraphFont"/>
    <w:uiPriority w:val="99"/>
    <w:semiHidden/>
    <w:unhideWhenUsed/>
    <w:rsid w:val="00AD4BFC"/>
    <w:rPr>
      <w:color w:val="605E5C"/>
      <w:shd w:val="clear" w:color="auto" w:fill="E1DFDD"/>
    </w:rPr>
  </w:style>
  <w:style w:type="paragraph" w:styleId="BodyTextIndent">
    <w:name w:val="Body Text Indent"/>
    <w:basedOn w:val="Normal"/>
    <w:link w:val="BodyTextIndentChar"/>
    <w:uiPriority w:val="99"/>
    <w:unhideWhenUsed/>
    <w:rsid w:val="00D03AAE"/>
    <w:pPr>
      <w:spacing w:after="120"/>
      <w:ind w:left="283"/>
    </w:pPr>
  </w:style>
  <w:style w:type="character" w:customStyle="1" w:styleId="BodyTextIndentChar">
    <w:name w:val="Body Text Indent Char"/>
    <w:basedOn w:val="DefaultParagraphFont"/>
    <w:link w:val="BodyTextIndent"/>
    <w:uiPriority w:val="99"/>
    <w:rsid w:val="00D03AAE"/>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5402BD"/>
    <w:rPr>
      <w:rFonts w:eastAsiaTheme="majorEastAsia" w:cstheme="majorBidi"/>
      <w:i/>
      <w:iCs/>
      <w:color w:val="595959" w:themeColor="text1" w:themeTint="A6"/>
      <w:kern w:val="2"/>
      <w:sz w:val="24"/>
      <w:lang w:val="ro-RO"/>
      <w14:ligatures w14:val="standardContextual"/>
    </w:rPr>
  </w:style>
  <w:style w:type="character" w:customStyle="1" w:styleId="Heading7Char">
    <w:name w:val="Heading 7 Char"/>
    <w:basedOn w:val="DefaultParagraphFont"/>
    <w:link w:val="Heading7"/>
    <w:uiPriority w:val="9"/>
    <w:semiHidden/>
    <w:rsid w:val="005402BD"/>
    <w:rPr>
      <w:rFonts w:eastAsiaTheme="majorEastAsia" w:cstheme="majorBidi"/>
      <w:color w:val="595959" w:themeColor="text1" w:themeTint="A6"/>
      <w:kern w:val="2"/>
      <w:sz w:val="24"/>
      <w:lang w:val="ro-RO"/>
      <w14:ligatures w14:val="standardContextual"/>
    </w:rPr>
  </w:style>
  <w:style w:type="character" w:customStyle="1" w:styleId="Heading8Char">
    <w:name w:val="Heading 8 Char"/>
    <w:basedOn w:val="DefaultParagraphFont"/>
    <w:link w:val="Heading8"/>
    <w:uiPriority w:val="9"/>
    <w:semiHidden/>
    <w:rsid w:val="005402BD"/>
    <w:rPr>
      <w:rFonts w:eastAsiaTheme="majorEastAsia" w:cstheme="majorBidi"/>
      <w:i/>
      <w:iCs/>
      <w:color w:val="272727" w:themeColor="text1" w:themeTint="D8"/>
      <w:kern w:val="2"/>
      <w:sz w:val="24"/>
      <w:lang w:val="ro-RO"/>
      <w14:ligatures w14:val="standardContextual"/>
    </w:rPr>
  </w:style>
  <w:style w:type="character" w:customStyle="1" w:styleId="Heading9Char">
    <w:name w:val="Heading 9 Char"/>
    <w:basedOn w:val="DefaultParagraphFont"/>
    <w:link w:val="Heading9"/>
    <w:uiPriority w:val="9"/>
    <w:semiHidden/>
    <w:rsid w:val="005402BD"/>
    <w:rPr>
      <w:rFonts w:eastAsiaTheme="majorEastAsia" w:cstheme="majorBidi"/>
      <w:color w:val="272727" w:themeColor="text1" w:themeTint="D8"/>
      <w:kern w:val="2"/>
      <w:sz w:val="24"/>
      <w:lang w:val="ro-RO"/>
      <w14:ligatures w14:val="standardContextual"/>
    </w:rPr>
  </w:style>
  <w:style w:type="character" w:customStyle="1" w:styleId="Heading1Char">
    <w:name w:val="Heading 1 Char"/>
    <w:link w:val="Heading1"/>
    <w:rsid w:val="005402BD"/>
    <w:rPr>
      <w:rFonts w:ascii="Times New Roman" w:eastAsia="Times New Roman" w:hAnsi="Times New Roman" w:cs="Times New Roman"/>
      <w:b/>
      <w:bCs/>
      <w:sz w:val="26"/>
      <w:szCs w:val="26"/>
    </w:rPr>
  </w:style>
  <w:style w:type="character" w:customStyle="1" w:styleId="Heading2Char">
    <w:name w:val="Heading 2 Char"/>
    <w:link w:val="Heading2"/>
    <w:rsid w:val="005402BD"/>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5402BD"/>
    <w:rPr>
      <w:rFonts w:ascii="Times New Roman" w:eastAsia="Times New Roman" w:hAnsi="Times New Roman" w:cs="Times New Roman"/>
      <w:b/>
      <w:bCs/>
    </w:rPr>
  </w:style>
  <w:style w:type="paragraph" w:styleId="Title">
    <w:name w:val="Title"/>
    <w:basedOn w:val="Normal"/>
    <w:next w:val="Normal"/>
    <w:link w:val="TitleChar"/>
    <w:uiPriority w:val="10"/>
    <w:qFormat/>
    <w:rsid w:val="005402BD"/>
    <w:pPr>
      <w:widowControl/>
      <w:autoSpaceDE/>
      <w:autoSpaceDN/>
      <w:spacing w:after="80"/>
      <w:contextualSpacing/>
      <w:jc w:val="center"/>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5402BD"/>
    <w:rPr>
      <w:rFonts w:asciiTheme="majorHAnsi" w:eastAsiaTheme="majorEastAsia" w:hAnsiTheme="majorHAnsi" w:cstheme="majorBidi"/>
      <w:spacing w:val="-10"/>
      <w:kern w:val="28"/>
      <w:sz w:val="56"/>
      <w:szCs w:val="56"/>
      <w:lang w:val="ro-RO"/>
      <w14:ligatures w14:val="standardContextual"/>
    </w:rPr>
  </w:style>
  <w:style w:type="paragraph" w:styleId="Subtitle">
    <w:name w:val="Subtitle"/>
    <w:basedOn w:val="Normal"/>
    <w:next w:val="Normal"/>
    <w:link w:val="SubtitleChar"/>
    <w:uiPriority w:val="11"/>
    <w:qFormat/>
    <w:rsid w:val="005402BD"/>
    <w:pPr>
      <w:widowControl/>
      <w:numPr>
        <w:ilvl w:val="1"/>
      </w:numPr>
      <w:autoSpaceDE/>
      <w:autoSpaceDN/>
      <w:spacing w:after="160"/>
      <w:jc w:val="center"/>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5402BD"/>
    <w:rPr>
      <w:rFonts w:eastAsiaTheme="majorEastAsia" w:cstheme="majorBidi"/>
      <w:color w:val="595959" w:themeColor="text1" w:themeTint="A6"/>
      <w:spacing w:val="15"/>
      <w:kern w:val="2"/>
      <w:sz w:val="28"/>
      <w:szCs w:val="28"/>
      <w:lang w:val="ro-RO"/>
      <w14:ligatures w14:val="standardContextual"/>
    </w:rPr>
  </w:style>
  <w:style w:type="paragraph" w:styleId="Quote">
    <w:name w:val="Quote"/>
    <w:basedOn w:val="Normal"/>
    <w:next w:val="Normal"/>
    <w:link w:val="QuoteChar"/>
    <w:uiPriority w:val="29"/>
    <w:qFormat/>
    <w:rsid w:val="005402BD"/>
    <w:pPr>
      <w:widowControl/>
      <w:autoSpaceDE/>
      <w:autoSpaceDN/>
      <w:spacing w:before="160" w:after="160"/>
      <w:jc w:val="center"/>
    </w:pPr>
    <w:rPr>
      <w:rFonts w:eastAsiaTheme="minorHAnsi" w:cstheme="minorBidi"/>
      <w:i/>
      <w:iCs/>
      <w:color w:val="404040" w:themeColor="text1" w:themeTint="BF"/>
      <w:kern w:val="2"/>
      <w:sz w:val="24"/>
      <w:lang w:val="ro-RO"/>
      <w14:ligatures w14:val="standardContextual"/>
    </w:rPr>
  </w:style>
  <w:style w:type="character" w:customStyle="1" w:styleId="QuoteChar">
    <w:name w:val="Quote Char"/>
    <w:basedOn w:val="DefaultParagraphFont"/>
    <w:link w:val="Quote"/>
    <w:uiPriority w:val="29"/>
    <w:rsid w:val="005402BD"/>
    <w:rPr>
      <w:rFonts w:ascii="Times New Roman" w:hAnsi="Times New Roman"/>
      <w:i/>
      <w:iCs/>
      <w:color w:val="404040" w:themeColor="text1" w:themeTint="BF"/>
      <w:kern w:val="2"/>
      <w:sz w:val="24"/>
      <w:lang w:val="ro-RO"/>
      <w14:ligatures w14:val="standardContextual"/>
    </w:rPr>
  </w:style>
  <w:style w:type="character" w:styleId="IntenseEmphasis">
    <w:name w:val="Intense Emphasis"/>
    <w:basedOn w:val="DefaultParagraphFont"/>
    <w:uiPriority w:val="21"/>
    <w:qFormat/>
    <w:rsid w:val="005402BD"/>
    <w:rPr>
      <w:i/>
      <w:iCs/>
      <w:color w:val="365F91" w:themeColor="accent1" w:themeShade="BF"/>
    </w:rPr>
  </w:style>
  <w:style w:type="paragraph" w:styleId="IntenseQuote">
    <w:name w:val="Intense Quote"/>
    <w:basedOn w:val="Normal"/>
    <w:next w:val="Normal"/>
    <w:link w:val="IntenseQuoteChar"/>
    <w:uiPriority w:val="30"/>
    <w:qFormat/>
    <w:rsid w:val="005402BD"/>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eastAsiaTheme="minorHAnsi" w:cstheme="minorBidi"/>
      <w:i/>
      <w:iCs/>
      <w:color w:val="365F91" w:themeColor="accent1" w:themeShade="BF"/>
      <w:kern w:val="2"/>
      <w:sz w:val="24"/>
      <w:lang w:val="ro-RO"/>
      <w14:ligatures w14:val="standardContextual"/>
    </w:rPr>
  </w:style>
  <w:style w:type="character" w:customStyle="1" w:styleId="IntenseQuoteChar">
    <w:name w:val="Intense Quote Char"/>
    <w:basedOn w:val="DefaultParagraphFont"/>
    <w:link w:val="IntenseQuote"/>
    <w:uiPriority w:val="30"/>
    <w:rsid w:val="005402BD"/>
    <w:rPr>
      <w:rFonts w:ascii="Times New Roman" w:hAnsi="Times New Roman"/>
      <w:i/>
      <w:iCs/>
      <w:color w:val="365F91" w:themeColor="accent1" w:themeShade="BF"/>
      <w:kern w:val="2"/>
      <w:sz w:val="24"/>
      <w:lang w:val="ro-RO"/>
      <w14:ligatures w14:val="standardContextual"/>
    </w:rPr>
  </w:style>
  <w:style w:type="character" w:styleId="IntenseReference">
    <w:name w:val="Intense Reference"/>
    <w:basedOn w:val="DefaultParagraphFont"/>
    <w:uiPriority w:val="32"/>
    <w:qFormat/>
    <w:rsid w:val="005402BD"/>
    <w:rPr>
      <w:b/>
      <w:bCs/>
      <w:smallCaps/>
      <w:color w:val="365F91" w:themeColor="accent1" w:themeShade="BF"/>
      <w:spacing w:val="5"/>
    </w:rPr>
  </w:style>
  <w:style w:type="character" w:styleId="FollowedHyperlink">
    <w:name w:val="FollowedHyperlink"/>
    <w:basedOn w:val="DefaultParagraphFont"/>
    <w:uiPriority w:val="99"/>
    <w:semiHidden/>
    <w:unhideWhenUsed/>
    <w:rsid w:val="005402BD"/>
    <w:rPr>
      <w:color w:val="800080" w:themeColor="followedHyperlink"/>
      <w:u w:val="single"/>
    </w:rPr>
  </w:style>
  <w:style w:type="character" w:styleId="CommentReference">
    <w:name w:val="annotation reference"/>
    <w:basedOn w:val="DefaultParagraphFont"/>
    <w:uiPriority w:val="99"/>
    <w:semiHidden/>
    <w:unhideWhenUsed/>
    <w:rsid w:val="00742A47"/>
    <w:rPr>
      <w:sz w:val="16"/>
      <w:szCs w:val="16"/>
    </w:rPr>
  </w:style>
  <w:style w:type="paragraph" w:styleId="CommentText">
    <w:name w:val="annotation text"/>
    <w:basedOn w:val="Normal"/>
    <w:link w:val="CommentTextChar"/>
    <w:uiPriority w:val="99"/>
    <w:unhideWhenUsed/>
    <w:rsid w:val="00742A47"/>
    <w:rPr>
      <w:sz w:val="20"/>
      <w:szCs w:val="20"/>
    </w:rPr>
  </w:style>
  <w:style w:type="character" w:customStyle="1" w:styleId="CommentTextChar">
    <w:name w:val="Comment Text Char"/>
    <w:basedOn w:val="DefaultParagraphFont"/>
    <w:link w:val="CommentText"/>
    <w:uiPriority w:val="99"/>
    <w:rsid w:val="00742A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A47"/>
    <w:rPr>
      <w:b/>
      <w:bCs/>
    </w:rPr>
  </w:style>
  <w:style w:type="character" w:customStyle="1" w:styleId="CommentSubjectChar">
    <w:name w:val="Comment Subject Char"/>
    <w:basedOn w:val="CommentTextChar"/>
    <w:link w:val="CommentSubject"/>
    <w:uiPriority w:val="99"/>
    <w:semiHidden/>
    <w:rsid w:val="00742A47"/>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BD32E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BD32EE"/>
    <w:pPr>
      <w:spacing w:after="100"/>
      <w:ind w:left="440"/>
    </w:pPr>
  </w:style>
  <w:style w:type="character" w:customStyle="1" w:styleId="UnresolvedMention1">
    <w:name w:val="Unresolved Mention1"/>
    <w:basedOn w:val="DefaultParagraphFont"/>
    <w:uiPriority w:val="99"/>
    <w:semiHidden/>
    <w:unhideWhenUsed/>
    <w:rsid w:val="00E62E2A"/>
    <w:rPr>
      <w:color w:val="605E5C"/>
      <w:shd w:val="clear" w:color="auto" w:fill="E1DFDD"/>
    </w:rPr>
  </w:style>
  <w:style w:type="paragraph" w:customStyle="1" w:styleId="Tudor1">
    <w:name w:val="Tudor1"/>
    <w:basedOn w:val="Normal"/>
    <w:rsid w:val="007C4D8C"/>
    <w:pPr>
      <w:widowControl/>
      <w:overflowPunct w:val="0"/>
      <w:adjustRightInd w:val="0"/>
      <w:spacing w:after="120"/>
      <w:jc w:val="both"/>
      <w:textAlignment w:val="baseline"/>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91079">
      <w:bodyDiv w:val="1"/>
      <w:marLeft w:val="0"/>
      <w:marRight w:val="0"/>
      <w:marTop w:val="0"/>
      <w:marBottom w:val="0"/>
      <w:divBdr>
        <w:top w:val="none" w:sz="0" w:space="0" w:color="auto"/>
        <w:left w:val="none" w:sz="0" w:space="0" w:color="auto"/>
        <w:bottom w:val="none" w:sz="0" w:space="0" w:color="auto"/>
        <w:right w:val="none" w:sz="0" w:space="0" w:color="auto"/>
      </w:divBdr>
    </w:div>
    <w:div w:id="31538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1232</Words>
  <Characters>7023</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Mironeasa</dc:creator>
  <cp:lastModifiedBy>Olariu Elena-Daniela</cp:lastModifiedBy>
  <cp:revision>10</cp:revision>
  <dcterms:created xsi:type="dcterms:W3CDTF">2025-10-08T06:40:00Z</dcterms:created>
  <dcterms:modified xsi:type="dcterms:W3CDTF">2026-05-13T12:29:00Z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Nitro Pro 13 (13.58.0.1180)</vt:lpwstr>
  </property>
  <property fmtid="{D5CDD505-2E9C-101B-9397-08002B2CF9AE}" pid="4" name="LastSaved">
    <vt:filetime>2025-04-12T00:00:00Z</vt:filetime>
  </property>
  <property fmtid="{D5CDD505-2E9C-101B-9397-08002B2CF9AE}" pid="5" name="GrammarlyDocumentId">
    <vt:lpwstr>d09fd51f6b4710b4dfd5394b862b7be875becb2896fd362c3abba86dda729719</vt:lpwstr>
  </property>
</Properties>
</file>