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DC6B" w14:textId="77777777" w:rsidR="00B96063" w:rsidRPr="00B96063" w:rsidRDefault="00B96063" w:rsidP="00B96063">
      <w:pPr>
        <w:pStyle w:val="ListParagraph"/>
        <w:tabs>
          <w:tab w:val="left" w:pos="1125"/>
        </w:tabs>
        <w:spacing w:line="276" w:lineRule="auto"/>
        <w:ind w:leftChars="0" w:right="100" w:firstLineChars="0" w:firstLine="0"/>
        <w:jc w:val="right"/>
        <w:rPr>
          <w:rFonts w:ascii="Times New Roman" w:eastAsia="Calibri" w:hAnsi="Times New Roman" w:cs="Times New Roman"/>
          <w:b/>
          <w:bCs/>
          <w:lang w:bidi="en-US"/>
        </w:rPr>
      </w:pPr>
      <w:r w:rsidRPr="00B9606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835321" wp14:editId="1E3E0F78">
                <wp:simplePos x="0" y="0"/>
                <wp:positionH relativeFrom="column">
                  <wp:posOffset>71120</wp:posOffset>
                </wp:positionH>
                <wp:positionV relativeFrom="paragraph">
                  <wp:posOffset>-441960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7FA78" w14:textId="77777777" w:rsidR="00B96063" w:rsidRPr="00073425" w:rsidRDefault="00B96063" w:rsidP="00B96063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1340A8C9" w14:textId="77777777" w:rsidR="00B96063" w:rsidRPr="00073425" w:rsidRDefault="00B96063" w:rsidP="00B96063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3297DCAB" w14:textId="77777777" w:rsidR="00B96063" w:rsidRPr="00073425" w:rsidRDefault="00B96063" w:rsidP="00B96063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35321" id="Grupare 29" o:spid="_x0000_s1026" style="position:absolute;left:0;text-align:left;margin-left:5.6pt;margin-top:-34.8pt;width:72.4pt;height:26pt;z-index:251659264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P8tBm7gAAAACgEAAA8AAABkcnMv&#10;ZG93bnJldi54bWxMj8FOwzAQRO9I/IO1SNxax0UNEOJUVQWcKiRaJMTNjbdJ1HgdxW6S/j3bExxn&#10;9ml2Jl9NrhUD9qHxpEHNExBIpbcNVRq+9m+zJxAhGrKm9YQaLhhgVdze5CazfqRPHHaxEhxCITMa&#10;6hi7TMpQ1uhMmPsOiW9H3zsTWfaVtL0ZOdy1cpEkqXSmIf5Qmw43NZan3dlpeB/NuH5Qr8P2dNxc&#10;fvbLj++tQq3v76b1C4iIU/yD4Vqfq0PBnQ7+TDaIlrVaMKlhlj6nIK7AMuVxB3bUYwqyyOX/Cc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P8tBm7gAAAACg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3CA7FA78" w14:textId="77777777" w:rsidR="00B96063" w:rsidRPr="00073425" w:rsidRDefault="00B96063" w:rsidP="00B96063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1340A8C9" w14:textId="77777777" w:rsidR="00B96063" w:rsidRPr="00073425" w:rsidRDefault="00B96063" w:rsidP="00B96063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3297DCAB" w14:textId="77777777" w:rsidR="00B96063" w:rsidRPr="00073425" w:rsidRDefault="00B96063" w:rsidP="00B96063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9" o:title="" cropbottom="2337f" cropleft="10815f"/>
                </v:shape>
              </v:group>
            </w:pict>
          </mc:Fallback>
        </mc:AlternateContent>
      </w:r>
      <w:r w:rsidRPr="00B96063">
        <w:rPr>
          <w:rFonts w:ascii="Times New Roman" w:eastAsia="Calibri" w:hAnsi="Times New Roman" w:cs="Times New Roman"/>
          <w:b/>
          <w:bCs/>
          <w:lang w:bidi="en-US"/>
        </w:rPr>
        <w:t>Anexa 1. Fișa disciplinei R40 – F01</w:t>
      </w:r>
    </w:p>
    <w:p w14:paraId="6029CDF6" w14:textId="77777777" w:rsidR="00B96063" w:rsidRPr="00B96063" w:rsidRDefault="00B96063" w:rsidP="00B96063">
      <w:pPr>
        <w:pStyle w:val="ListParagraph"/>
        <w:spacing w:before="95"/>
        <w:ind w:leftChars="0" w:right="1212" w:firstLineChars="0" w:firstLine="0"/>
        <w:rPr>
          <w:rFonts w:ascii="Times New Roman" w:hAnsi="Times New Roman" w:cs="Times New Roman"/>
          <w:b/>
        </w:rPr>
      </w:pPr>
    </w:p>
    <w:p w14:paraId="3ECF2F15" w14:textId="77777777" w:rsidR="00B96063" w:rsidRPr="00B96063" w:rsidRDefault="00B96063" w:rsidP="00B96063">
      <w:pPr>
        <w:pStyle w:val="ListParagraph"/>
        <w:spacing w:before="95"/>
        <w:ind w:leftChars="0" w:right="1212" w:firstLineChars="0" w:firstLine="0"/>
        <w:jc w:val="center"/>
        <w:rPr>
          <w:rFonts w:ascii="Times New Roman" w:hAnsi="Times New Roman" w:cs="Times New Roman"/>
          <w:b/>
        </w:rPr>
      </w:pPr>
      <w:r w:rsidRPr="00B96063">
        <w:rPr>
          <w:rFonts w:ascii="Times New Roman" w:hAnsi="Times New Roman" w:cs="Times New Roman"/>
          <w:b/>
        </w:rPr>
        <w:t>FIȘA DISCIPLINEI</w:t>
      </w:r>
    </w:p>
    <w:p w14:paraId="2D4E14DE" w14:textId="77777777" w:rsidR="00B96063" w:rsidRPr="00B96063" w:rsidRDefault="00B96063" w:rsidP="00B96063">
      <w:pPr>
        <w:pStyle w:val="BodyText"/>
        <w:spacing w:before="2"/>
        <w:ind w:leftChars="0" w:left="720" w:right="1212" w:firstLineChars="0" w:firstLine="0"/>
      </w:pPr>
    </w:p>
    <w:p w14:paraId="4053B72A" w14:textId="77777777" w:rsidR="008A3CD3" w:rsidRPr="00B96063" w:rsidRDefault="005479A0">
      <w:pPr>
        <w:numPr>
          <w:ilvl w:val="0"/>
          <w:numId w:val="6"/>
        </w:numPr>
        <w:ind w:left="0" w:hanging="2"/>
        <w:rPr>
          <w:sz w:val="20"/>
          <w:szCs w:val="20"/>
        </w:rPr>
      </w:pPr>
      <w:r w:rsidRPr="00B96063">
        <w:rPr>
          <w:b/>
          <w:sz w:val="20"/>
          <w:szCs w:val="20"/>
        </w:rPr>
        <w:t xml:space="preserve">Date </w:t>
      </w:r>
      <w:proofErr w:type="spellStart"/>
      <w:r w:rsidRPr="00B96063">
        <w:rPr>
          <w:b/>
          <w:sz w:val="20"/>
          <w:szCs w:val="20"/>
        </w:rPr>
        <w:t>despre</w:t>
      </w:r>
      <w:proofErr w:type="spellEnd"/>
      <w:r w:rsidRPr="00B96063">
        <w:rPr>
          <w:b/>
          <w:sz w:val="20"/>
          <w:szCs w:val="20"/>
        </w:rPr>
        <w:t xml:space="preserve">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B96063" w:rsidRPr="00B96063" w14:paraId="60623B58" w14:textId="77777777" w:rsidTr="00A81C08">
        <w:trPr>
          <w:trHeight w:val="284"/>
        </w:trPr>
        <w:tc>
          <w:tcPr>
            <w:tcW w:w="1980" w:type="dxa"/>
          </w:tcPr>
          <w:p w14:paraId="350B4F5E" w14:textId="77777777" w:rsidR="00B96063" w:rsidRPr="00B96063" w:rsidRDefault="00B96063" w:rsidP="00A81C08">
            <w:pPr>
              <w:pStyle w:val="TableParagraph"/>
              <w:spacing w:line="206" w:lineRule="exact"/>
              <w:ind w:left="0" w:hanging="2"/>
              <w:rPr>
                <w:rFonts w:ascii="Times New Roman" w:hAnsi="Times New Roman" w:cs="Times New Roman"/>
                <w:sz w:val="18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18"/>
                <w:lang w:val="ro-RO"/>
              </w:rPr>
              <w:t>Facultatea</w:t>
            </w:r>
          </w:p>
        </w:tc>
        <w:tc>
          <w:tcPr>
            <w:tcW w:w="7654" w:type="dxa"/>
          </w:tcPr>
          <w:p w14:paraId="0DF08D1D" w14:textId="77777777" w:rsidR="00B96063" w:rsidRPr="00B96063" w:rsidRDefault="00B9606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w w:val="105"/>
                <w:sz w:val="18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18"/>
                <w:lang w:val="ro-RO"/>
              </w:rPr>
              <w:t>de Inginerie Electrică și Știința Calculatoarelor</w:t>
            </w:r>
          </w:p>
        </w:tc>
      </w:tr>
      <w:tr w:rsidR="00B96063" w:rsidRPr="00B96063" w14:paraId="5A078280" w14:textId="77777777" w:rsidTr="00A81C08">
        <w:trPr>
          <w:trHeight w:val="296"/>
        </w:trPr>
        <w:tc>
          <w:tcPr>
            <w:tcW w:w="1980" w:type="dxa"/>
          </w:tcPr>
          <w:p w14:paraId="338B8672" w14:textId="77777777" w:rsidR="00B96063" w:rsidRPr="00B96063" w:rsidRDefault="00B9606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sz w:val="18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18"/>
                <w:lang w:val="ro-RO"/>
              </w:rPr>
              <w:t>Departamentul</w:t>
            </w:r>
          </w:p>
        </w:tc>
        <w:tc>
          <w:tcPr>
            <w:tcW w:w="7654" w:type="dxa"/>
          </w:tcPr>
          <w:p w14:paraId="0AB19756" w14:textId="77777777" w:rsidR="00B96063" w:rsidRPr="00B96063" w:rsidRDefault="00B9606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w w:val="105"/>
                <w:sz w:val="18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18"/>
                <w:lang w:val="ro-RO"/>
              </w:rPr>
              <w:t>de Electrotehnică</w:t>
            </w:r>
          </w:p>
        </w:tc>
      </w:tr>
      <w:tr w:rsidR="00B96063" w:rsidRPr="00B96063" w14:paraId="269861B1" w14:textId="77777777" w:rsidTr="00A81C08">
        <w:trPr>
          <w:trHeight w:val="284"/>
        </w:trPr>
        <w:tc>
          <w:tcPr>
            <w:tcW w:w="1980" w:type="dxa"/>
          </w:tcPr>
          <w:p w14:paraId="6D26548B" w14:textId="77777777" w:rsidR="00B96063" w:rsidRPr="00B96063" w:rsidRDefault="00B96063" w:rsidP="00A81C08">
            <w:pPr>
              <w:pStyle w:val="TableParagraph"/>
              <w:spacing w:line="206" w:lineRule="exact"/>
              <w:ind w:left="0" w:hanging="2"/>
              <w:rPr>
                <w:rFonts w:ascii="Times New Roman" w:hAnsi="Times New Roman" w:cs="Times New Roman"/>
                <w:sz w:val="18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18"/>
                <w:lang w:val="ro-RO"/>
              </w:rPr>
              <w:t>Domeniul de studii</w:t>
            </w:r>
          </w:p>
        </w:tc>
        <w:tc>
          <w:tcPr>
            <w:tcW w:w="7654" w:type="dxa"/>
          </w:tcPr>
          <w:p w14:paraId="728655D9" w14:textId="77777777" w:rsidR="00B96063" w:rsidRPr="00B96063" w:rsidRDefault="00B9606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w w:val="105"/>
                <w:sz w:val="18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18"/>
                <w:lang w:val="ro-RO"/>
              </w:rPr>
              <w:t>Ingineria Autovehiculelor</w:t>
            </w:r>
          </w:p>
        </w:tc>
      </w:tr>
      <w:tr w:rsidR="00B96063" w:rsidRPr="00B96063" w14:paraId="5B457FE8" w14:textId="77777777" w:rsidTr="00A81C08">
        <w:trPr>
          <w:trHeight w:val="280"/>
        </w:trPr>
        <w:tc>
          <w:tcPr>
            <w:tcW w:w="1980" w:type="dxa"/>
          </w:tcPr>
          <w:p w14:paraId="3EE88085" w14:textId="77777777" w:rsidR="00B96063" w:rsidRPr="00B96063" w:rsidRDefault="00B9606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sz w:val="18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18"/>
                <w:lang w:val="ro-RO"/>
              </w:rPr>
              <w:t>Ciclul de studii</w:t>
            </w:r>
          </w:p>
        </w:tc>
        <w:tc>
          <w:tcPr>
            <w:tcW w:w="7654" w:type="dxa"/>
          </w:tcPr>
          <w:p w14:paraId="78973126" w14:textId="77777777" w:rsidR="00B96063" w:rsidRPr="00B96063" w:rsidRDefault="00B9606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w w:val="105"/>
                <w:sz w:val="18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18"/>
                <w:lang w:val="ro-RO"/>
              </w:rPr>
              <w:t>Licență</w:t>
            </w:r>
          </w:p>
        </w:tc>
      </w:tr>
      <w:tr w:rsidR="00B96063" w:rsidRPr="00323EDC" w14:paraId="464272F7" w14:textId="77777777" w:rsidTr="00A81C08">
        <w:trPr>
          <w:trHeight w:val="282"/>
        </w:trPr>
        <w:tc>
          <w:tcPr>
            <w:tcW w:w="1980" w:type="dxa"/>
          </w:tcPr>
          <w:p w14:paraId="1448BFED" w14:textId="77777777" w:rsidR="00B96063" w:rsidRPr="00B96063" w:rsidRDefault="00B9606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sz w:val="18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18"/>
                <w:lang w:val="ro-RO"/>
              </w:rPr>
              <w:t>Programul de studii</w:t>
            </w:r>
          </w:p>
        </w:tc>
        <w:tc>
          <w:tcPr>
            <w:tcW w:w="7654" w:type="dxa"/>
          </w:tcPr>
          <w:p w14:paraId="45F79601" w14:textId="77777777" w:rsidR="00B96063" w:rsidRPr="00B96063" w:rsidRDefault="00B9606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w w:val="105"/>
                <w:sz w:val="18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18"/>
                <w:lang w:val="ro-RO"/>
              </w:rPr>
              <w:t>Echipamente și Sisteme de Comandă și Control pentru Autovehicule</w:t>
            </w:r>
          </w:p>
        </w:tc>
      </w:tr>
    </w:tbl>
    <w:p w14:paraId="09044CEF" w14:textId="77777777" w:rsidR="008A3CD3" w:rsidRPr="00B96063" w:rsidRDefault="008A3CD3">
      <w:pPr>
        <w:ind w:left="0" w:hanging="2"/>
        <w:rPr>
          <w:sz w:val="20"/>
          <w:szCs w:val="20"/>
          <w:lang w:val="it-IT"/>
        </w:rPr>
      </w:pPr>
    </w:p>
    <w:p w14:paraId="05083330" w14:textId="77777777" w:rsidR="008A3CD3" w:rsidRPr="00B96063" w:rsidRDefault="005479A0">
      <w:pPr>
        <w:numPr>
          <w:ilvl w:val="0"/>
          <w:numId w:val="6"/>
        </w:numPr>
        <w:ind w:left="0" w:hanging="2"/>
        <w:rPr>
          <w:sz w:val="20"/>
          <w:szCs w:val="20"/>
        </w:rPr>
      </w:pPr>
      <w:r w:rsidRPr="00B96063">
        <w:rPr>
          <w:b/>
          <w:sz w:val="20"/>
          <w:szCs w:val="20"/>
        </w:rPr>
        <w:t xml:space="preserve">Date </w:t>
      </w:r>
      <w:proofErr w:type="spellStart"/>
      <w:r w:rsidRPr="00B96063">
        <w:rPr>
          <w:b/>
          <w:sz w:val="20"/>
          <w:szCs w:val="20"/>
        </w:rPr>
        <w:t>despre</w:t>
      </w:r>
      <w:proofErr w:type="spellEnd"/>
      <w:r w:rsidRPr="00B96063">
        <w:rPr>
          <w:b/>
          <w:sz w:val="20"/>
          <w:szCs w:val="20"/>
        </w:rPr>
        <w:t xml:space="preserve"> </w:t>
      </w:r>
      <w:proofErr w:type="spellStart"/>
      <w:r w:rsidRPr="00B96063">
        <w:rPr>
          <w:b/>
          <w:sz w:val="20"/>
          <w:szCs w:val="20"/>
        </w:rPr>
        <w:t>disciplină</w:t>
      </w:r>
      <w:proofErr w:type="spellEnd"/>
    </w:p>
    <w:tbl>
      <w:tblPr>
        <w:tblStyle w:val="a0"/>
        <w:tblW w:w="96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7"/>
        <w:gridCol w:w="400"/>
        <w:gridCol w:w="1180"/>
        <w:gridCol w:w="231"/>
        <w:gridCol w:w="1405"/>
        <w:gridCol w:w="1407"/>
        <w:gridCol w:w="1993"/>
        <w:gridCol w:w="1042"/>
        <w:gridCol w:w="899"/>
      </w:tblGrid>
      <w:tr w:rsidR="008A3CD3" w:rsidRPr="00B96063" w14:paraId="4327F834" w14:textId="77777777" w:rsidTr="00622591">
        <w:trPr>
          <w:trHeight w:val="291"/>
        </w:trPr>
        <w:tc>
          <w:tcPr>
            <w:tcW w:w="2717" w:type="dxa"/>
            <w:gridSpan w:val="3"/>
          </w:tcPr>
          <w:p w14:paraId="26A05B0E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Denumirea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6977" w:type="dxa"/>
            <w:gridSpan w:val="6"/>
          </w:tcPr>
          <w:p w14:paraId="70D1FEC6" w14:textId="77777777" w:rsidR="008A3CD3" w:rsidRPr="00B96063" w:rsidRDefault="000B00F8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b/>
                <w:sz w:val="20"/>
                <w:szCs w:val="20"/>
              </w:rPr>
              <w:t>SISTEME ȘI ALGORITMI DE RUTARE INTELIGENTĂ</w:t>
            </w:r>
          </w:p>
        </w:tc>
      </w:tr>
      <w:tr w:rsidR="008A3CD3" w:rsidRPr="00B96063" w14:paraId="0026EDB5" w14:textId="77777777" w:rsidTr="00622591">
        <w:trPr>
          <w:trHeight w:val="175"/>
        </w:trPr>
        <w:tc>
          <w:tcPr>
            <w:tcW w:w="1537" w:type="dxa"/>
            <w:gridSpan w:val="2"/>
          </w:tcPr>
          <w:p w14:paraId="6F69A98C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Anul de </w:t>
            </w:r>
            <w:proofErr w:type="spellStart"/>
            <w:r w:rsidRPr="00B96063">
              <w:rPr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1411" w:type="dxa"/>
            <w:gridSpan w:val="2"/>
          </w:tcPr>
          <w:p w14:paraId="439A44B7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IV</w:t>
            </w:r>
          </w:p>
        </w:tc>
        <w:tc>
          <w:tcPr>
            <w:tcW w:w="1405" w:type="dxa"/>
          </w:tcPr>
          <w:p w14:paraId="104AE6D7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1407" w:type="dxa"/>
          </w:tcPr>
          <w:p w14:paraId="24868F16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8</w:t>
            </w:r>
          </w:p>
        </w:tc>
        <w:tc>
          <w:tcPr>
            <w:tcW w:w="1993" w:type="dxa"/>
          </w:tcPr>
          <w:p w14:paraId="592C15AF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Tipul</w:t>
            </w:r>
            <w:proofErr w:type="spellEnd"/>
            <w:r w:rsidRPr="00B96063">
              <w:rPr>
                <w:sz w:val="20"/>
                <w:szCs w:val="20"/>
              </w:rPr>
              <w:t xml:space="preserve"> de </w:t>
            </w:r>
            <w:proofErr w:type="spellStart"/>
            <w:r w:rsidRPr="00B96063">
              <w:rPr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941" w:type="dxa"/>
            <w:gridSpan w:val="2"/>
          </w:tcPr>
          <w:p w14:paraId="0B48BA7C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Examen</w:t>
            </w:r>
          </w:p>
        </w:tc>
      </w:tr>
      <w:tr w:rsidR="008A3CD3" w:rsidRPr="00B96063" w14:paraId="203B6802" w14:textId="77777777" w:rsidTr="00622591">
        <w:trPr>
          <w:cantSplit/>
          <w:trHeight w:val="175"/>
        </w:trPr>
        <w:tc>
          <w:tcPr>
            <w:tcW w:w="1137" w:type="dxa"/>
            <w:vMerge w:val="restart"/>
          </w:tcPr>
          <w:p w14:paraId="7079F73E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Regimul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7658" w:type="dxa"/>
            <w:gridSpan w:val="7"/>
          </w:tcPr>
          <w:p w14:paraId="120EF219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Categoria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formativă</w:t>
            </w:r>
            <w:proofErr w:type="spellEnd"/>
            <w:r w:rsidRPr="00B96063">
              <w:rPr>
                <w:sz w:val="20"/>
                <w:szCs w:val="20"/>
              </w:rPr>
              <w:t xml:space="preserve"> a </w:t>
            </w:r>
            <w:proofErr w:type="spellStart"/>
            <w:r w:rsidRPr="00B96063">
              <w:rPr>
                <w:sz w:val="20"/>
                <w:szCs w:val="20"/>
              </w:rPr>
              <w:t>disciplinei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</w:p>
          <w:p w14:paraId="626A7296" w14:textId="77777777" w:rsidR="008A3CD3" w:rsidRPr="00B96063" w:rsidRDefault="005479A0" w:rsidP="00622591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DF - </w:t>
            </w:r>
            <w:proofErr w:type="spellStart"/>
            <w:r w:rsidRPr="00B96063">
              <w:rPr>
                <w:sz w:val="20"/>
                <w:szCs w:val="20"/>
              </w:rPr>
              <w:t>fundamentală</w:t>
            </w:r>
            <w:proofErr w:type="spellEnd"/>
            <w:r w:rsidRPr="00B96063">
              <w:rPr>
                <w:sz w:val="20"/>
                <w:szCs w:val="20"/>
              </w:rPr>
              <w:t xml:space="preserve">, DS - de </w:t>
            </w:r>
            <w:proofErr w:type="spellStart"/>
            <w:r w:rsidRPr="00B96063">
              <w:rPr>
                <w:sz w:val="20"/>
                <w:szCs w:val="20"/>
              </w:rPr>
              <w:t>specialitate</w:t>
            </w:r>
            <w:proofErr w:type="spellEnd"/>
            <w:r w:rsidRPr="00B96063">
              <w:rPr>
                <w:sz w:val="20"/>
                <w:szCs w:val="20"/>
              </w:rPr>
              <w:t xml:space="preserve">, DC – </w:t>
            </w:r>
            <w:proofErr w:type="spellStart"/>
            <w:r w:rsidRPr="00B96063">
              <w:rPr>
                <w:sz w:val="20"/>
                <w:szCs w:val="20"/>
              </w:rPr>
              <w:t>complementară</w:t>
            </w:r>
            <w:proofErr w:type="spellEnd"/>
          </w:p>
        </w:tc>
        <w:tc>
          <w:tcPr>
            <w:tcW w:w="899" w:type="dxa"/>
          </w:tcPr>
          <w:p w14:paraId="28BAC59A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DS</w:t>
            </w:r>
          </w:p>
        </w:tc>
      </w:tr>
      <w:tr w:rsidR="008A3CD3" w:rsidRPr="00B96063" w14:paraId="21BA7D9B" w14:textId="77777777" w:rsidTr="00622591">
        <w:trPr>
          <w:cantSplit/>
          <w:trHeight w:val="175"/>
        </w:trPr>
        <w:tc>
          <w:tcPr>
            <w:tcW w:w="1137" w:type="dxa"/>
            <w:vMerge/>
          </w:tcPr>
          <w:p w14:paraId="2211DE02" w14:textId="77777777" w:rsidR="008A3CD3" w:rsidRPr="00B9606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7"/>
          </w:tcPr>
          <w:p w14:paraId="227EBEEE" w14:textId="77777777" w:rsidR="00622591" w:rsidRPr="00B96063" w:rsidRDefault="00622591" w:rsidP="00622591">
            <w:pPr>
              <w:ind w:left="0" w:hanging="2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  <w:lang w:val="it-IT"/>
              </w:rPr>
              <w:t>Categoria de opționalitate a disciplinei:</w:t>
            </w:r>
          </w:p>
          <w:p w14:paraId="736F7FE2" w14:textId="77777777" w:rsidR="008A3CD3" w:rsidRPr="00B96063" w:rsidRDefault="00622591" w:rsidP="00622591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DOB – </w:t>
            </w:r>
            <w:proofErr w:type="spellStart"/>
            <w:r w:rsidRPr="00B96063">
              <w:rPr>
                <w:sz w:val="20"/>
                <w:szCs w:val="20"/>
              </w:rPr>
              <w:t>obligatorie</w:t>
            </w:r>
            <w:proofErr w:type="spellEnd"/>
            <w:r w:rsidRPr="00B96063">
              <w:rPr>
                <w:sz w:val="20"/>
                <w:szCs w:val="20"/>
              </w:rPr>
              <w:t xml:space="preserve">, DOP – </w:t>
            </w:r>
            <w:proofErr w:type="spellStart"/>
            <w:r w:rsidRPr="00B96063">
              <w:rPr>
                <w:sz w:val="20"/>
                <w:szCs w:val="20"/>
              </w:rPr>
              <w:t>opțională</w:t>
            </w:r>
            <w:proofErr w:type="spellEnd"/>
            <w:r w:rsidRPr="00B96063">
              <w:rPr>
                <w:sz w:val="20"/>
                <w:szCs w:val="20"/>
              </w:rPr>
              <w:t xml:space="preserve">, DFA - </w:t>
            </w:r>
            <w:proofErr w:type="spellStart"/>
            <w:r w:rsidRPr="00B96063">
              <w:rPr>
                <w:sz w:val="20"/>
                <w:szCs w:val="20"/>
              </w:rPr>
              <w:t>facultativă</w:t>
            </w:r>
            <w:proofErr w:type="spellEnd"/>
          </w:p>
        </w:tc>
        <w:tc>
          <w:tcPr>
            <w:tcW w:w="899" w:type="dxa"/>
          </w:tcPr>
          <w:p w14:paraId="1789EFA0" w14:textId="77777777" w:rsidR="008A3CD3" w:rsidRPr="00B96063" w:rsidRDefault="00C375E2" w:rsidP="00E65615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DO</w:t>
            </w:r>
            <w:r w:rsidR="00E65615" w:rsidRPr="00B96063">
              <w:rPr>
                <w:sz w:val="20"/>
                <w:szCs w:val="20"/>
              </w:rPr>
              <w:t>P</w:t>
            </w:r>
          </w:p>
        </w:tc>
      </w:tr>
    </w:tbl>
    <w:p w14:paraId="0A716ACB" w14:textId="77777777" w:rsidR="008A3CD3" w:rsidRPr="00B96063" w:rsidRDefault="008A3CD3">
      <w:pPr>
        <w:ind w:left="0" w:hanging="2"/>
        <w:rPr>
          <w:sz w:val="20"/>
          <w:szCs w:val="20"/>
        </w:rPr>
      </w:pPr>
    </w:p>
    <w:p w14:paraId="3C1AAC29" w14:textId="77777777" w:rsidR="008A3CD3" w:rsidRPr="00B96063" w:rsidRDefault="005479A0">
      <w:pPr>
        <w:numPr>
          <w:ilvl w:val="0"/>
          <w:numId w:val="6"/>
        </w:numPr>
        <w:ind w:left="0" w:hanging="2"/>
        <w:rPr>
          <w:sz w:val="20"/>
          <w:szCs w:val="20"/>
        </w:rPr>
      </w:pPr>
      <w:proofErr w:type="spellStart"/>
      <w:r w:rsidRPr="00B96063">
        <w:rPr>
          <w:b/>
          <w:sz w:val="20"/>
          <w:szCs w:val="20"/>
        </w:rPr>
        <w:t>Timpul</w:t>
      </w:r>
      <w:proofErr w:type="spellEnd"/>
      <w:r w:rsidRPr="00B96063">
        <w:rPr>
          <w:b/>
          <w:sz w:val="20"/>
          <w:szCs w:val="20"/>
        </w:rPr>
        <w:t xml:space="preserve"> total </w:t>
      </w:r>
      <w:proofErr w:type="spellStart"/>
      <w:r w:rsidRPr="00B96063">
        <w:rPr>
          <w:b/>
          <w:sz w:val="20"/>
          <w:szCs w:val="20"/>
        </w:rPr>
        <w:t>estimat</w:t>
      </w:r>
      <w:proofErr w:type="spellEnd"/>
      <w:r w:rsidRPr="00B96063">
        <w:rPr>
          <w:b/>
          <w:sz w:val="20"/>
          <w:szCs w:val="20"/>
        </w:rPr>
        <w:t xml:space="preserve"> </w:t>
      </w:r>
      <w:r w:rsidRPr="00B96063">
        <w:rPr>
          <w:sz w:val="20"/>
          <w:szCs w:val="20"/>
        </w:rPr>
        <w:t xml:space="preserve">(ore </w:t>
      </w:r>
      <w:proofErr w:type="spellStart"/>
      <w:r w:rsidRPr="00B96063">
        <w:rPr>
          <w:sz w:val="20"/>
          <w:szCs w:val="20"/>
        </w:rPr>
        <w:t>alocate</w:t>
      </w:r>
      <w:proofErr w:type="spellEnd"/>
      <w:r w:rsidRPr="00B96063">
        <w:rPr>
          <w:sz w:val="20"/>
          <w:szCs w:val="20"/>
        </w:rPr>
        <w:t xml:space="preserve"> </w:t>
      </w:r>
      <w:proofErr w:type="spellStart"/>
      <w:r w:rsidRPr="00B96063">
        <w:rPr>
          <w:sz w:val="20"/>
          <w:szCs w:val="20"/>
        </w:rPr>
        <w:t>activităţilor</w:t>
      </w:r>
      <w:proofErr w:type="spellEnd"/>
      <w:r w:rsidRPr="00B96063">
        <w:rPr>
          <w:sz w:val="20"/>
          <w:szCs w:val="20"/>
        </w:rPr>
        <w:t xml:space="preserve"> </w:t>
      </w:r>
      <w:proofErr w:type="spellStart"/>
      <w:r w:rsidRPr="00B96063">
        <w:rPr>
          <w:sz w:val="20"/>
          <w:szCs w:val="20"/>
        </w:rPr>
        <w:t>didactice</w:t>
      </w:r>
      <w:proofErr w:type="spellEnd"/>
      <w:r w:rsidRPr="00B96063">
        <w:rPr>
          <w:sz w:val="20"/>
          <w:szCs w:val="20"/>
        </w:rPr>
        <w:t>)</w:t>
      </w:r>
    </w:p>
    <w:tbl>
      <w:tblPr>
        <w:tblStyle w:val="a1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495"/>
        <w:gridCol w:w="631"/>
        <w:gridCol w:w="451"/>
        <w:gridCol w:w="972"/>
        <w:gridCol w:w="550"/>
        <w:gridCol w:w="1271"/>
        <w:gridCol w:w="566"/>
        <w:gridCol w:w="832"/>
        <w:gridCol w:w="467"/>
      </w:tblGrid>
      <w:tr w:rsidR="008A3CD3" w:rsidRPr="00B96063" w14:paraId="5B5605C1" w14:textId="77777777" w:rsidTr="00622591">
        <w:trPr>
          <w:trHeight w:val="226"/>
        </w:trPr>
        <w:tc>
          <w:tcPr>
            <w:tcW w:w="3516" w:type="dxa"/>
            <w:tcBorders>
              <w:bottom w:val="single" w:sz="4" w:space="0" w:color="000000"/>
            </w:tcBorders>
          </w:tcPr>
          <w:p w14:paraId="664B867F" w14:textId="77777777" w:rsidR="008A3CD3" w:rsidRPr="00B96063" w:rsidRDefault="005479A0">
            <w:pPr>
              <w:ind w:left="0" w:hanging="2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  <w:lang w:val="it-IT"/>
              </w:rPr>
              <w:t>I a) Număr de ore pe săptămână</w:t>
            </w:r>
          </w:p>
        </w:tc>
        <w:tc>
          <w:tcPr>
            <w:tcW w:w="495" w:type="dxa"/>
            <w:tcBorders>
              <w:bottom w:val="single" w:sz="4" w:space="0" w:color="000000"/>
            </w:tcBorders>
          </w:tcPr>
          <w:p w14:paraId="7A739BA9" w14:textId="77777777" w:rsidR="008A3CD3" w:rsidRPr="00B96063" w:rsidRDefault="00CB4095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2</w:t>
            </w:r>
          </w:p>
        </w:tc>
        <w:tc>
          <w:tcPr>
            <w:tcW w:w="631" w:type="dxa"/>
            <w:tcBorders>
              <w:bottom w:val="single" w:sz="4" w:space="0" w:color="000000"/>
            </w:tcBorders>
          </w:tcPr>
          <w:p w14:paraId="4027A751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Curs</w:t>
            </w:r>
          </w:p>
        </w:tc>
        <w:tc>
          <w:tcPr>
            <w:tcW w:w="451" w:type="dxa"/>
            <w:tcBorders>
              <w:bottom w:val="single" w:sz="4" w:space="0" w:color="000000"/>
            </w:tcBorders>
          </w:tcPr>
          <w:p w14:paraId="4C4AB141" w14:textId="77777777" w:rsidR="008A3CD3" w:rsidRPr="00B96063" w:rsidRDefault="00BE322B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14:paraId="687EFADB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Seminar</w:t>
            </w:r>
          </w:p>
        </w:tc>
        <w:tc>
          <w:tcPr>
            <w:tcW w:w="550" w:type="dxa"/>
          </w:tcPr>
          <w:p w14:paraId="6A6A8124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14:paraId="12E93D43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66" w:type="dxa"/>
          </w:tcPr>
          <w:p w14:paraId="18DFFE7F" w14:textId="77777777" w:rsidR="008A3CD3" w:rsidRPr="00B96063" w:rsidRDefault="00BE322B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</w:tcPr>
          <w:p w14:paraId="643308BB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Proiect</w:t>
            </w:r>
            <w:proofErr w:type="spellEnd"/>
          </w:p>
        </w:tc>
        <w:tc>
          <w:tcPr>
            <w:tcW w:w="467" w:type="dxa"/>
          </w:tcPr>
          <w:p w14:paraId="14E2C96D" w14:textId="77777777" w:rsidR="008A3CD3" w:rsidRPr="00B96063" w:rsidRDefault="00E65615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-</w:t>
            </w:r>
          </w:p>
        </w:tc>
      </w:tr>
      <w:tr w:rsidR="008A3CD3" w:rsidRPr="00B96063" w14:paraId="4C3912E1" w14:textId="77777777" w:rsidTr="00622591">
        <w:trPr>
          <w:trHeight w:val="249"/>
        </w:trPr>
        <w:tc>
          <w:tcPr>
            <w:tcW w:w="3516" w:type="dxa"/>
          </w:tcPr>
          <w:p w14:paraId="0E27AEEF" w14:textId="77777777" w:rsidR="008A3CD3" w:rsidRPr="00B96063" w:rsidRDefault="005479A0">
            <w:pPr>
              <w:ind w:left="0" w:hanging="2"/>
              <w:rPr>
                <w:sz w:val="20"/>
                <w:szCs w:val="20"/>
                <w:lang w:val="nb-NO"/>
              </w:rPr>
            </w:pPr>
            <w:r w:rsidRPr="00B96063">
              <w:rPr>
                <w:sz w:val="20"/>
                <w:szCs w:val="20"/>
                <w:lang w:val="nb-NO"/>
              </w:rPr>
              <w:t>I b) Totalul de ore pe semestru din planul de învăţământ</w:t>
            </w:r>
          </w:p>
        </w:tc>
        <w:tc>
          <w:tcPr>
            <w:tcW w:w="495" w:type="dxa"/>
          </w:tcPr>
          <w:p w14:paraId="236EB6EE" w14:textId="77777777" w:rsidR="008A3CD3" w:rsidRPr="00B96063" w:rsidRDefault="00CB4095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28</w:t>
            </w:r>
          </w:p>
        </w:tc>
        <w:tc>
          <w:tcPr>
            <w:tcW w:w="631" w:type="dxa"/>
          </w:tcPr>
          <w:p w14:paraId="696C9376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Curs</w:t>
            </w:r>
          </w:p>
        </w:tc>
        <w:tc>
          <w:tcPr>
            <w:tcW w:w="451" w:type="dxa"/>
          </w:tcPr>
          <w:p w14:paraId="05620F41" w14:textId="77777777" w:rsidR="008A3CD3" w:rsidRPr="00B96063" w:rsidRDefault="00BE322B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14</w:t>
            </w:r>
          </w:p>
        </w:tc>
        <w:tc>
          <w:tcPr>
            <w:tcW w:w="972" w:type="dxa"/>
          </w:tcPr>
          <w:p w14:paraId="1DEFEDFB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Seminar</w:t>
            </w:r>
          </w:p>
        </w:tc>
        <w:tc>
          <w:tcPr>
            <w:tcW w:w="550" w:type="dxa"/>
          </w:tcPr>
          <w:p w14:paraId="188986F6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14:paraId="6F0B377F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66" w:type="dxa"/>
          </w:tcPr>
          <w:p w14:paraId="1C5D02D1" w14:textId="77777777" w:rsidR="008A3CD3" w:rsidRPr="00B96063" w:rsidRDefault="00BE322B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14</w:t>
            </w:r>
          </w:p>
        </w:tc>
        <w:tc>
          <w:tcPr>
            <w:tcW w:w="832" w:type="dxa"/>
          </w:tcPr>
          <w:p w14:paraId="3741D32F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Proiect</w:t>
            </w:r>
            <w:proofErr w:type="spellEnd"/>
          </w:p>
        </w:tc>
        <w:tc>
          <w:tcPr>
            <w:tcW w:w="467" w:type="dxa"/>
          </w:tcPr>
          <w:p w14:paraId="734F81F2" w14:textId="77777777" w:rsidR="008A3CD3" w:rsidRPr="00B96063" w:rsidRDefault="00E65615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-</w:t>
            </w:r>
          </w:p>
        </w:tc>
      </w:tr>
    </w:tbl>
    <w:p w14:paraId="44962638" w14:textId="77777777" w:rsidR="008A3CD3" w:rsidRPr="00B96063" w:rsidRDefault="008A3CD3">
      <w:pPr>
        <w:ind w:left="0" w:hanging="2"/>
        <w:rPr>
          <w:sz w:val="20"/>
          <w:szCs w:val="20"/>
        </w:rPr>
      </w:pPr>
    </w:p>
    <w:tbl>
      <w:tblPr>
        <w:tblStyle w:val="a2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8"/>
        <w:gridCol w:w="1033"/>
      </w:tblGrid>
      <w:tr w:rsidR="00310687" w:rsidRPr="00B96063" w14:paraId="71F7E248" w14:textId="77777777" w:rsidTr="00622591">
        <w:trPr>
          <w:trHeight w:val="226"/>
        </w:trPr>
        <w:tc>
          <w:tcPr>
            <w:tcW w:w="8718" w:type="dxa"/>
          </w:tcPr>
          <w:p w14:paraId="4F44FC13" w14:textId="77777777" w:rsidR="00310687" w:rsidRPr="00B96063" w:rsidRDefault="00310687" w:rsidP="00310687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Distribuția </w:t>
            </w:r>
            <w:proofErr w:type="spellStart"/>
            <w:r w:rsidRPr="00B96063">
              <w:rPr>
                <w:sz w:val="20"/>
                <w:szCs w:val="20"/>
              </w:rPr>
              <w:t>fondului</w:t>
            </w:r>
            <w:proofErr w:type="spellEnd"/>
            <w:r w:rsidRPr="00B96063">
              <w:rPr>
                <w:sz w:val="20"/>
                <w:szCs w:val="20"/>
              </w:rPr>
              <w:t xml:space="preserve"> de </w:t>
            </w:r>
            <w:proofErr w:type="spellStart"/>
            <w:r w:rsidRPr="00B96063">
              <w:rPr>
                <w:sz w:val="20"/>
                <w:szCs w:val="20"/>
              </w:rPr>
              <w:t>timp</w:t>
            </w:r>
            <w:proofErr w:type="spellEnd"/>
            <w:r w:rsidRPr="00B96063">
              <w:rPr>
                <w:sz w:val="20"/>
                <w:szCs w:val="20"/>
              </w:rPr>
              <w:t xml:space="preserve"> pe </w:t>
            </w:r>
            <w:proofErr w:type="spellStart"/>
            <w:r w:rsidRPr="00B96063">
              <w:rPr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1033" w:type="dxa"/>
          </w:tcPr>
          <w:p w14:paraId="2487348E" w14:textId="77777777" w:rsidR="00310687" w:rsidRPr="00B96063" w:rsidRDefault="00310687" w:rsidP="00310687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ore</w:t>
            </w:r>
          </w:p>
        </w:tc>
      </w:tr>
      <w:tr w:rsidR="00310687" w:rsidRPr="00B96063" w14:paraId="5E4D6F80" w14:textId="77777777" w:rsidTr="00622591">
        <w:trPr>
          <w:trHeight w:val="185"/>
        </w:trPr>
        <w:tc>
          <w:tcPr>
            <w:tcW w:w="8718" w:type="dxa"/>
          </w:tcPr>
          <w:p w14:paraId="4DB0D4EC" w14:textId="77777777" w:rsidR="00310687" w:rsidRPr="00B96063" w:rsidRDefault="00310687" w:rsidP="00310687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II.a</w:t>
            </w:r>
            <w:proofErr w:type="spellEnd"/>
            <w:r w:rsidRPr="00B96063">
              <w:rPr>
                <w:sz w:val="20"/>
                <w:szCs w:val="20"/>
              </w:rPr>
              <w:t xml:space="preserve">) </w:t>
            </w:r>
            <w:proofErr w:type="spellStart"/>
            <w:r w:rsidRPr="00B96063">
              <w:rPr>
                <w:sz w:val="20"/>
                <w:szCs w:val="20"/>
              </w:rPr>
              <w:t>Studiu</w:t>
            </w:r>
            <w:proofErr w:type="spellEnd"/>
            <w:r w:rsidRPr="00B96063">
              <w:rPr>
                <w:sz w:val="20"/>
                <w:szCs w:val="20"/>
              </w:rPr>
              <w:t xml:space="preserve"> individual</w:t>
            </w:r>
          </w:p>
        </w:tc>
        <w:tc>
          <w:tcPr>
            <w:tcW w:w="1033" w:type="dxa"/>
          </w:tcPr>
          <w:p w14:paraId="13E549D0" w14:textId="77777777" w:rsidR="00310687" w:rsidRPr="00B96063" w:rsidRDefault="00CB4095" w:rsidP="00476B79">
            <w:pPr>
              <w:pStyle w:val="TableParagraph"/>
              <w:spacing w:line="210" w:lineRule="exact"/>
              <w:ind w:left="0" w:right="98"/>
              <w:jc w:val="center"/>
              <w:rPr>
                <w:sz w:val="20"/>
              </w:rPr>
            </w:pPr>
            <w:r w:rsidRPr="00B96063">
              <w:rPr>
                <w:sz w:val="20"/>
              </w:rPr>
              <w:t>44</w:t>
            </w:r>
          </w:p>
        </w:tc>
      </w:tr>
      <w:tr w:rsidR="00310687" w:rsidRPr="00323EDC" w14:paraId="08B1EED3" w14:textId="77777777" w:rsidTr="00622591">
        <w:trPr>
          <w:trHeight w:val="231"/>
        </w:trPr>
        <w:tc>
          <w:tcPr>
            <w:tcW w:w="8718" w:type="dxa"/>
          </w:tcPr>
          <w:p w14:paraId="5BBB7184" w14:textId="77777777" w:rsidR="00310687" w:rsidRPr="00B96063" w:rsidRDefault="00310687" w:rsidP="00310687">
            <w:pPr>
              <w:ind w:left="0" w:hanging="2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  <w:lang w:val="it-IT"/>
              </w:rPr>
              <w:t>II.b) Tutoriat (pentru ID)</w:t>
            </w:r>
          </w:p>
        </w:tc>
        <w:tc>
          <w:tcPr>
            <w:tcW w:w="1033" w:type="dxa"/>
          </w:tcPr>
          <w:p w14:paraId="40FEC3FF" w14:textId="77777777" w:rsidR="00310687" w:rsidRPr="00B96063" w:rsidRDefault="00310687" w:rsidP="00476B79">
            <w:pPr>
              <w:pStyle w:val="TableParagraph"/>
              <w:spacing w:line="210" w:lineRule="exact"/>
              <w:ind w:left="0" w:right="97"/>
              <w:jc w:val="center"/>
              <w:rPr>
                <w:sz w:val="20"/>
                <w:lang w:val="it-IT"/>
              </w:rPr>
            </w:pPr>
          </w:p>
        </w:tc>
      </w:tr>
      <w:tr w:rsidR="00310687" w:rsidRPr="00B96063" w14:paraId="4342C4DB" w14:textId="77777777" w:rsidTr="00622591">
        <w:trPr>
          <w:trHeight w:val="277"/>
        </w:trPr>
        <w:tc>
          <w:tcPr>
            <w:tcW w:w="8718" w:type="dxa"/>
          </w:tcPr>
          <w:p w14:paraId="2D23B852" w14:textId="77777777" w:rsidR="00310687" w:rsidRPr="00B96063" w:rsidRDefault="00310687" w:rsidP="00310687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III. E</w:t>
            </w:r>
            <w:proofErr w:type="spellStart"/>
            <w:r w:rsidRPr="00B96063">
              <w:rPr>
                <w:sz w:val="20"/>
                <w:szCs w:val="20"/>
              </w:rPr>
              <w:t>xaminări</w:t>
            </w:r>
            <w:proofErr w:type="spellEnd"/>
          </w:p>
        </w:tc>
        <w:tc>
          <w:tcPr>
            <w:tcW w:w="1033" w:type="dxa"/>
          </w:tcPr>
          <w:p w14:paraId="4E62E6F3" w14:textId="77777777" w:rsidR="00310687" w:rsidRPr="00B96063" w:rsidRDefault="00310687" w:rsidP="00476B79">
            <w:pPr>
              <w:pStyle w:val="TableParagraph"/>
              <w:ind w:left="0" w:right="98"/>
              <w:jc w:val="center"/>
              <w:rPr>
                <w:sz w:val="20"/>
              </w:rPr>
            </w:pPr>
            <w:r w:rsidRPr="00B96063">
              <w:rPr>
                <w:sz w:val="20"/>
              </w:rPr>
              <w:t>3</w:t>
            </w:r>
          </w:p>
        </w:tc>
      </w:tr>
      <w:tr w:rsidR="00310687" w:rsidRPr="00B96063" w14:paraId="2999524C" w14:textId="77777777" w:rsidTr="00622591">
        <w:trPr>
          <w:trHeight w:val="226"/>
        </w:trPr>
        <w:tc>
          <w:tcPr>
            <w:tcW w:w="8718" w:type="dxa"/>
          </w:tcPr>
          <w:p w14:paraId="7386D175" w14:textId="77777777" w:rsidR="00310687" w:rsidRPr="00B96063" w:rsidRDefault="00310687" w:rsidP="00310687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IV. Alte </w:t>
            </w:r>
            <w:proofErr w:type="spellStart"/>
            <w:r w:rsidRPr="00B96063">
              <w:rPr>
                <w:sz w:val="20"/>
                <w:szCs w:val="20"/>
              </w:rPr>
              <w:t>activități</w:t>
            </w:r>
            <w:proofErr w:type="spellEnd"/>
            <w:r w:rsidRPr="00B96063">
              <w:rPr>
                <w:sz w:val="20"/>
                <w:szCs w:val="20"/>
              </w:rPr>
              <w:t xml:space="preserve"> (</w:t>
            </w:r>
            <w:proofErr w:type="spellStart"/>
            <w:r w:rsidRPr="00B96063">
              <w:rPr>
                <w:sz w:val="20"/>
                <w:szCs w:val="20"/>
              </w:rPr>
              <w:t>precizați</w:t>
            </w:r>
            <w:proofErr w:type="spellEnd"/>
            <w:r w:rsidRPr="00B96063">
              <w:rPr>
                <w:sz w:val="20"/>
                <w:szCs w:val="20"/>
              </w:rPr>
              <w:t>):</w:t>
            </w:r>
          </w:p>
        </w:tc>
        <w:tc>
          <w:tcPr>
            <w:tcW w:w="1033" w:type="dxa"/>
          </w:tcPr>
          <w:p w14:paraId="161E75C9" w14:textId="77777777" w:rsidR="00310687" w:rsidRPr="00B96063" w:rsidRDefault="00310687" w:rsidP="00310687">
            <w:pPr>
              <w:ind w:left="0" w:hanging="2"/>
              <w:jc w:val="right"/>
              <w:rPr>
                <w:sz w:val="20"/>
                <w:szCs w:val="20"/>
              </w:rPr>
            </w:pPr>
          </w:p>
        </w:tc>
      </w:tr>
    </w:tbl>
    <w:p w14:paraId="79F702E0" w14:textId="77777777" w:rsidR="008A3CD3" w:rsidRPr="00B96063" w:rsidRDefault="008A3CD3">
      <w:pPr>
        <w:ind w:left="0" w:hanging="2"/>
        <w:rPr>
          <w:sz w:val="20"/>
          <w:szCs w:val="20"/>
        </w:rPr>
      </w:pPr>
    </w:p>
    <w:tbl>
      <w:tblPr>
        <w:tblStyle w:val="a3"/>
        <w:tblW w:w="48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6"/>
        <w:gridCol w:w="701"/>
      </w:tblGrid>
      <w:tr w:rsidR="00CD6571" w:rsidRPr="00B96063" w14:paraId="746EFC58" w14:textId="77777777" w:rsidTr="00622591">
        <w:trPr>
          <w:trHeight w:val="226"/>
        </w:trPr>
        <w:tc>
          <w:tcPr>
            <w:tcW w:w="4116" w:type="dxa"/>
          </w:tcPr>
          <w:p w14:paraId="14364057" w14:textId="77777777" w:rsidR="00CD6571" w:rsidRPr="00B96063" w:rsidRDefault="00CD6571" w:rsidP="00CD6571">
            <w:pPr>
              <w:ind w:left="0" w:hanging="2"/>
              <w:rPr>
                <w:color w:val="000000"/>
                <w:sz w:val="20"/>
                <w:szCs w:val="20"/>
                <w:lang w:val="ro-RO"/>
              </w:rPr>
            </w:pPr>
            <w:r w:rsidRPr="00B96063">
              <w:rPr>
                <w:color w:val="000000"/>
                <w:sz w:val="20"/>
                <w:szCs w:val="20"/>
                <w:lang w:val="ro-RO"/>
              </w:rPr>
              <w:t>Total ore studiu individual II (</w:t>
            </w:r>
            <w:proofErr w:type="spellStart"/>
            <w:r w:rsidRPr="00B96063">
              <w:rPr>
                <w:color w:val="000000"/>
                <w:sz w:val="20"/>
                <w:szCs w:val="20"/>
                <w:lang w:val="ro-RO"/>
              </w:rPr>
              <w:t>a+b+c+d</w:t>
            </w:r>
            <w:proofErr w:type="spellEnd"/>
            <w:r w:rsidRPr="00B96063">
              <w:rPr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701" w:type="dxa"/>
          </w:tcPr>
          <w:p w14:paraId="004F11EA" w14:textId="77777777" w:rsidR="00CD6571" w:rsidRPr="00B96063" w:rsidRDefault="00CB4095" w:rsidP="00323EDC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B96063">
              <w:rPr>
                <w:b/>
                <w:sz w:val="20"/>
                <w:szCs w:val="20"/>
              </w:rPr>
              <w:t>47</w:t>
            </w:r>
          </w:p>
        </w:tc>
      </w:tr>
      <w:tr w:rsidR="00CD6571" w:rsidRPr="00B96063" w14:paraId="02990778" w14:textId="77777777" w:rsidTr="00622591">
        <w:trPr>
          <w:trHeight w:val="226"/>
        </w:trPr>
        <w:tc>
          <w:tcPr>
            <w:tcW w:w="4116" w:type="dxa"/>
          </w:tcPr>
          <w:p w14:paraId="60D3C0F7" w14:textId="77777777" w:rsidR="00CD6571" w:rsidRPr="00B96063" w:rsidRDefault="00CD6571" w:rsidP="00CD6571">
            <w:pPr>
              <w:ind w:left="0" w:hanging="2"/>
              <w:rPr>
                <w:color w:val="000000"/>
                <w:sz w:val="20"/>
                <w:szCs w:val="20"/>
                <w:lang w:val="ro-RO"/>
              </w:rPr>
            </w:pPr>
            <w:r w:rsidRPr="00B96063">
              <w:rPr>
                <w:color w:val="000000"/>
                <w:sz w:val="20"/>
                <w:szCs w:val="20"/>
                <w:lang w:val="ro-RO"/>
              </w:rPr>
              <w:t>Total ore pe semestru (</w:t>
            </w:r>
            <w:proofErr w:type="spellStart"/>
            <w:r w:rsidRPr="00B96063">
              <w:rPr>
                <w:color w:val="000000"/>
                <w:sz w:val="20"/>
                <w:szCs w:val="20"/>
                <w:lang w:val="ro-RO"/>
              </w:rPr>
              <w:t>Ib+II+III+IV</w:t>
            </w:r>
            <w:proofErr w:type="spellEnd"/>
            <w:r w:rsidRPr="00B96063">
              <w:rPr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701" w:type="dxa"/>
          </w:tcPr>
          <w:p w14:paraId="369EBBD7" w14:textId="77777777" w:rsidR="00CD6571" w:rsidRPr="00B96063" w:rsidRDefault="00CB4095" w:rsidP="00323EDC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B96063">
              <w:rPr>
                <w:b/>
                <w:sz w:val="20"/>
                <w:szCs w:val="20"/>
              </w:rPr>
              <w:t>75</w:t>
            </w:r>
          </w:p>
        </w:tc>
      </w:tr>
      <w:tr w:rsidR="008A3CD3" w:rsidRPr="00B96063" w14:paraId="2A4CA8F9" w14:textId="77777777" w:rsidTr="00622591">
        <w:trPr>
          <w:trHeight w:val="226"/>
        </w:trPr>
        <w:tc>
          <w:tcPr>
            <w:tcW w:w="4116" w:type="dxa"/>
          </w:tcPr>
          <w:p w14:paraId="43C02A56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Numărul</w:t>
            </w:r>
            <w:proofErr w:type="spellEnd"/>
            <w:r w:rsidRPr="00B96063">
              <w:rPr>
                <w:sz w:val="20"/>
                <w:szCs w:val="20"/>
              </w:rPr>
              <w:t xml:space="preserve"> de </w:t>
            </w:r>
            <w:proofErr w:type="spellStart"/>
            <w:r w:rsidRPr="00B96063">
              <w:rPr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701" w:type="dxa"/>
          </w:tcPr>
          <w:p w14:paraId="3E24F15F" w14:textId="77777777" w:rsidR="008A3CD3" w:rsidRPr="00B96063" w:rsidRDefault="00BE322B" w:rsidP="00323EDC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B96063">
              <w:rPr>
                <w:b/>
                <w:sz w:val="20"/>
                <w:szCs w:val="20"/>
              </w:rPr>
              <w:t>3</w:t>
            </w:r>
          </w:p>
        </w:tc>
      </w:tr>
    </w:tbl>
    <w:p w14:paraId="59FB1BAB" w14:textId="77777777" w:rsidR="008A3CD3" w:rsidRPr="00B96063" w:rsidRDefault="008A3CD3">
      <w:pPr>
        <w:ind w:left="0" w:hanging="2"/>
        <w:rPr>
          <w:sz w:val="20"/>
          <w:szCs w:val="20"/>
        </w:rPr>
      </w:pPr>
    </w:p>
    <w:p w14:paraId="11614657" w14:textId="77777777" w:rsidR="00622591" w:rsidRPr="00B96063" w:rsidRDefault="00622591" w:rsidP="00622591">
      <w:pPr>
        <w:pStyle w:val="ListParagraph"/>
        <w:widowControl w:val="0"/>
        <w:numPr>
          <w:ilvl w:val="0"/>
          <w:numId w:val="6"/>
        </w:numPr>
        <w:tabs>
          <w:tab w:val="left" w:pos="1049"/>
          <w:tab w:val="left" w:pos="1050"/>
        </w:tabs>
        <w:suppressAutoHyphens w:val="0"/>
        <w:autoSpaceDE w:val="0"/>
        <w:autoSpaceDN w:val="0"/>
        <w:spacing w:after="5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Times New Roman" w:hAnsi="Times New Roman" w:cs="Times New Roman"/>
          <w:b/>
        </w:rPr>
      </w:pPr>
      <w:r w:rsidRPr="00B96063">
        <w:rPr>
          <w:rFonts w:ascii="Times New Roman" w:hAnsi="Times New Roman" w:cs="Times New Roman"/>
          <w:b/>
          <w:w w:val="105"/>
        </w:rPr>
        <w:t>Competențe specifice acumulate</w:t>
      </w:r>
    </w:p>
    <w:tbl>
      <w:tblPr>
        <w:tblStyle w:val="TableNormal1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7740"/>
      </w:tblGrid>
      <w:tr w:rsidR="00622591" w:rsidRPr="00323EDC" w14:paraId="36DE67B2" w14:textId="77777777" w:rsidTr="00576408">
        <w:trPr>
          <w:trHeight w:val="467"/>
        </w:trPr>
        <w:tc>
          <w:tcPr>
            <w:tcW w:w="1975" w:type="dxa"/>
          </w:tcPr>
          <w:p w14:paraId="5BD43B90" w14:textId="77777777" w:rsidR="00622591" w:rsidRPr="00B96063" w:rsidRDefault="00622591" w:rsidP="00781AE8">
            <w:pPr>
              <w:pStyle w:val="TableParagraph"/>
              <w:spacing w:line="207" w:lineRule="exact"/>
              <w:ind w:left="0" w:hanging="2"/>
              <w:rPr>
                <w:rFonts w:ascii="Times New Roman" w:hAnsi="Times New Roman" w:cs="Times New Roman"/>
                <w:sz w:val="20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20"/>
                <w:lang w:val="ro-RO"/>
              </w:rPr>
              <w:t>Competențe profesionale/generale</w:t>
            </w:r>
          </w:p>
        </w:tc>
        <w:tc>
          <w:tcPr>
            <w:tcW w:w="7740" w:type="dxa"/>
          </w:tcPr>
          <w:p w14:paraId="54FE4FD7" w14:textId="77777777" w:rsidR="00323EDC" w:rsidRPr="00B360A1" w:rsidRDefault="00323EDC" w:rsidP="00323EDC">
            <w:pPr>
              <w:spacing w:line="240" w:lineRule="auto"/>
              <w:ind w:left="0" w:hanging="2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CP.5 </w:t>
            </w:r>
            <w:r w:rsidRPr="00B360A1">
              <w:rPr>
                <w:rFonts w:eastAsia="Times New Roman" w:cs="Times New Roman"/>
                <w:color w:val="000000"/>
                <w:sz w:val="20"/>
                <w:szCs w:val="20"/>
                <w:lang w:val="it-IT"/>
              </w:rPr>
              <w:t>Aplica competente de calcul numeric</w:t>
            </w:r>
          </w:p>
          <w:p w14:paraId="3B49CED6" w14:textId="77777777" w:rsidR="00323EDC" w:rsidRDefault="00323EDC" w:rsidP="00323EDC">
            <w:pPr>
              <w:spacing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  <w:t>CP.12 </w:t>
            </w:r>
            <w:r w:rsidRPr="00B360A1">
              <w:rPr>
                <w:rFonts w:eastAsia="Times New Roman" w:cs="Times New Roman"/>
                <w:color w:val="000000"/>
                <w:sz w:val="20"/>
                <w:szCs w:val="20"/>
                <w:lang w:val="it-IT"/>
              </w:rPr>
              <w:t>Monitorizeaza starea echipamentelor și asigură depanare</w:t>
            </w:r>
          </w:p>
          <w:p w14:paraId="1990B884" w14:textId="77777777" w:rsidR="00323EDC" w:rsidRPr="00B360A1" w:rsidRDefault="00323EDC" w:rsidP="00323EDC">
            <w:pPr>
              <w:spacing w:line="240" w:lineRule="auto"/>
              <w:ind w:left="0" w:hanging="2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  <w:t>CP.18 </w:t>
            </w:r>
            <w:r w:rsidRPr="00B360A1">
              <w:rPr>
                <w:rFonts w:eastAsia="Times New Roman" w:cs="Times New Roman"/>
                <w:color w:val="000000"/>
                <w:sz w:val="20"/>
                <w:szCs w:val="20"/>
                <w:lang w:val="it-IT"/>
              </w:rPr>
              <w:t>Anticipează schimbările tehnologiei auto</w:t>
            </w:r>
          </w:p>
          <w:p w14:paraId="6566E14E" w14:textId="32FC8DD4" w:rsidR="00622591" w:rsidRPr="00323EDC" w:rsidRDefault="00323EDC" w:rsidP="00323EDC">
            <w:pPr>
              <w:spacing w:line="240" w:lineRule="auto"/>
              <w:ind w:left="0" w:hanging="2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  <w:t>CP.20</w:t>
            </w:r>
            <w:r w:rsidRPr="00B360A1">
              <w:rPr>
                <w:rFonts w:eastAsia="Times New Roman" w:cs="Times New Roman"/>
                <w:color w:val="000000"/>
                <w:sz w:val="20"/>
                <w:szCs w:val="20"/>
                <w:lang w:val="it-IT"/>
              </w:rPr>
              <w:t> Studiaza traficul rutier</w:t>
            </w:r>
          </w:p>
        </w:tc>
      </w:tr>
      <w:tr w:rsidR="00622591" w:rsidRPr="00B96063" w14:paraId="4B3CA3BB" w14:textId="77777777" w:rsidTr="00576408">
        <w:trPr>
          <w:trHeight w:val="432"/>
        </w:trPr>
        <w:tc>
          <w:tcPr>
            <w:tcW w:w="1975" w:type="dxa"/>
          </w:tcPr>
          <w:p w14:paraId="0D3CE2E5" w14:textId="77777777" w:rsidR="00622591" w:rsidRPr="00B96063" w:rsidRDefault="00622591" w:rsidP="00781AE8">
            <w:pPr>
              <w:pStyle w:val="TableParagraph"/>
              <w:spacing w:line="207" w:lineRule="exact"/>
              <w:ind w:left="0" w:hanging="2"/>
              <w:rPr>
                <w:rFonts w:ascii="Times New Roman" w:hAnsi="Times New Roman" w:cs="Times New Roman"/>
                <w:sz w:val="20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20"/>
                <w:lang w:val="ro-RO"/>
              </w:rPr>
              <w:t>Competențe transversale</w:t>
            </w:r>
          </w:p>
        </w:tc>
        <w:tc>
          <w:tcPr>
            <w:tcW w:w="7740" w:type="dxa"/>
          </w:tcPr>
          <w:p w14:paraId="6D96BF7A" w14:textId="46046DFE" w:rsidR="00622591" w:rsidRPr="00B96063" w:rsidRDefault="00622591" w:rsidP="00576408">
            <w:pPr>
              <w:pStyle w:val="TableParagraph"/>
              <w:spacing w:line="219" w:lineRule="exact"/>
              <w:ind w:left="0" w:hanging="2"/>
              <w:rPr>
                <w:rFonts w:ascii="Times New Roman" w:hAnsi="Times New Roman" w:cs="Times New Roman"/>
                <w:sz w:val="18"/>
                <w:lang w:val="ro-RO"/>
              </w:rPr>
            </w:pPr>
          </w:p>
        </w:tc>
      </w:tr>
    </w:tbl>
    <w:p w14:paraId="706212E0" w14:textId="77777777" w:rsidR="008A3CD3" w:rsidRPr="00B96063" w:rsidRDefault="008A3CD3">
      <w:pPr>
        <w:ind w:left="0" w:hanging="2"/>
        <w:rPr>
          <w:sz w:val="20"/>
          <w:szCs w:val="20"/>
        </w:rPr>
      </w:pPr>
    </w:p>
    <w:p w14:paraId="7D7B0253" w14:textId="77777777" w:rsidR="00622591" w:rsidRPr="00B96063" w:rsidRDefault="00622591" w:rsidP="00622591">
      <w:pPr>
        <w:pStyle w:val="ListParagraph"/>
        <w:widowControl w:val="0"/>
        <w:numPr>
          <w:ilvl w:val="0"/>
          <w:numId w:val="6"/>
        </w:numPr>
        <w:tabs>
          <w:tab w:val="left" w:pos="1049"/>
          <w:tab w:val="left" w:pos="1050"/>
        </w:tabs>
        <w:suppressAutoHyphens w:val="0"/>
        <w:autoSpaceDE w:val="0"/>
        <w:autoSpaceDN w:val="0"/>
        <w:spacing w:after="12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Times New Roman" w:hAnsi="Times New Roman" w:cs="Times New Roman"/>
          <w:b/>
          <w:bCs/>
        </w:rPr>
      </w:pPr>
      <w:r w:rsidRPr="00B96063">
        <w:rPr>
          <w:rFonts w:ascii="Times New Roman" w:hAnsi="Times New Roman" w:cs="Times New Roman"/>
          <w:b/>
          <w:bCs/>
        </w:rPr>
        <w:t>Rezultatele învățării</w:t>
      </w:r>
    </w:p>
    <w:tbl>
      <w:tblPr>
        <w:tblStyle w:val="TableNormal1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3600"/>
        <w:gridCol w:w="3060"/>
      </w:tblGrid>
      <w:tr w:rsidR="00622591" w:rsidRPr="00B96063" w14:paraId="7194C557" w14:textId="77777777" w:rsidTr="00E70F4F">
        <w:tc>
          <w:tcPr>
            <w:tcW w:w="3055" w:type="dxa"/>
            <w:vAlign w:val="center"/>
          </w:tcPr>
          <w:p w14:paraId="73151A2B" w14:textId="77777777" w:rsidR="00622591" w:rsidRPr="00B96063" w:rsidRDefault="00622591" w:rsidP="00781AE8">
            <w:pPr>
              <w:pStyle w:val="Default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  <w:proofErr w:type="spellEnd"/>
          </w:p>
        </w:tc>
        <w:tc>
          <w:tcPr>
            <w:tcW w:w="3600" w:type="dxa"/>
            <w:vAlign w:val="center"/>
          </w:tcPr>
          <w:p w14:paraId="0B99D2BE" w14:textId="77777777" w:rsidR="00622591" w:rsidRPr="00B96063" w:rsidRDefault="00622591" w:rsidP="00781AE8">
            <w:pPr>
              <w:pStyle w:val="Default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  <w:proofErr w:type="spellEnd"/>
          </w:p>
        </w:tc>
        <w:tc>
          <w:tcPr>
            <w:tcW w:w="3060" w:type="dxa"/>
            <w:vAlign w:val="center"/>
          </w:tcPr>
          <w:p w14:paraId="273684E3" w14:textId="77777777" w:rsidR="00622591" w:rsidRPr="00B96063" w:rsidRDefault="00622591" w:rsidP="00781AE8">
            <w:pPr>
              <w:pStyle w:val="Default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</w:t>
            </w:r>
            <w:proofErr w:type="spellEnd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și</w:t>
            </w:r>
            <w:proofErr w:type="spellEnd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autonomie</w:t>
            </w:r>
            <w:proofErr w:type="spellEnd"/>
          </w:p>
        </w:tc>
      </w:tr>
      <w:tr w:rsidR="003F1635" w:rsidRPr="00B96063" w14:paraId="306EA38A" w14:textId="77777777" w:rsidTr="00E70F4F">
        <w:trPr>
          <w:trHeight w:val="1574"/>
        </w:trPr>
        <w:tc>
          <w:tcPr>
            <w:tcW w:w="3055" w:type="dxa"/>
            <w:vAlign w:val="center"/>
          </w:tcPr>
          <w:p w14:paraId="73638261" w14:textId="77777777" w:rsidR="00E70F4F" w:rsidRPr="00B96063" w:rsidRDefault="00E70F4F" w:rsidP="00E70F4F">
            <w:pPr>
              <w:pStyle w:val="Default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>Studentul</w:t>
            </w:r>
            <w:proofErr w:type="spellEnd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>absolventul</w:t>
            </w:r>
            <w:proofErr w:type="spellEnd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>analizează</w:t>
            </w:r>
            <w:proofErr w:type="spellEnd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</w:p>
          <w:p w14:paraId="4B8DB31B" w14:textId="77777777" w:rsidR="00E70F4F" w:rsidRPr="00B96063" w:rsidRDefault="00E70F4F" w:rsidP="00E70F4F">
            <w:pPr>
              <w:pStyle w:val="Default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>argumentează</w:t>
            </w:r>
            <w:proofErr w:type="spellEnd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>rezultate</w:t>
            </w:r>
            <w:proofErr w:type="spellEnd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>teoretice</w:t>
            </w:r>
            <w:proofErr w:type="spellEnd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61CF3FE" w14:textId="77777777" w:rsidR="003F1635" w:rsidRPr="00B96063" w:rsidRDefault="00E70F4F" w:rsidP="00E70F4F">
            <w:pPr>
              <w:pStyle w:val="Default"/>
              <w:ind w:left="0" w:hanging="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9606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experimentale și documentația tehnică asociată domeniului ingineriei autovehiculelor.</w:t>
            </w:r>
          </w:p>
        </w:tc>
        <w:tc>
          <w:tcPr>
            <w:tcW w:w="3600" w:type="dxa"/>
            <w:vAlign w:val="center"/>
          </w:tcPr>
          <w:p w14:paraId="6FC9214D" w14:textId="77777777" w:rsidR="003F1635" w:rsidRPr="00B96063" w:rsidRDefault="00E70F4F" w:rsidP="00E70F4F">
            <w:pPr>
              <w:pStyle w:val="Default"/>
              <w:ind w:left="0" w:hanging="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9606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Studentul/absolventul rezolvă problemele tehnologice în utilizarea sistemelor autovehiculelor </w:t>
            </w:r>
          </w:p>
          <w:p w14:paraId="120F727F" w14:textId="77777777" w:rsidR="00E70F4F" w:rsidRPr="00B96063" w:rsidRDefault="00E70F4F" w:rsidP="00E70F4F">
            <w:pPr>
              <w:pStyle w:val="Default"/>
              <w:ind w:left="0" w:hanging="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75A83EC9" w14:textId="77777777" w:rsidR="003F1635" w:rsidRPr="00B96063" w:rsidRDefault="00E70F4F" w:rsidP="00E70F4F">
            <w:pPr>
              <w:pStyle w:val="Default"/>
              <w:ind w:left="0" w:hanging="2"/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  <w:t>Studentul/absolventul selectează și utilizează concepte, teorii, modele și metode de integrare a autovehiculelor în sistemele de transport rutier.</w:t>
            </w:r>
          </w:p>
        </w:tc>
        <w:tc>
          <w:tcPr>
            <w:tcW w:w="3060" w:type="dxa"/>
            <w:vAlign w:val="center"/>
          </w:tcPr>
          <w:p w14:paraId="527D9E41" w14:textId="77777777" w:rsidR="00E70F4F" w:rsidRPr="00B96063" w:rsidRDefault="00E70F4F" w:rsidP="00E70F4F">
            <w:pPr>
              <w:pStyle w:val="Default"/>
              <w:ind w:left="0" w:hanging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</w:t>
            </w:r>
            <w:proofErr w:type="spellEnd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absolventul</w:t>
            </w:r>
            <w:proofErr w:type="spellEnd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rezolvă</w:t>
            </w:r>
            <w:proofErr w:type="spellEnd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problemele</w:t>
            </w:r>
            <w:proofErr w:type="spellEnd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tehnologice</w:t>
            </w:r>
            <w:proofErr w:type="spellEnd"/>
          </w:p>
          <w:p w14:paraId="382CF98F" w14:textId="77777777" w:rsidR="003F1635" w:rsidRPr="00B96063" w:rsidRDefault="00E70F4F" w:rsidP="00E70F4F">
            <w:pPr>
              <w:pStyle w:val="Default"/>
              <w:ind w:left="0" w:hanging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în</w:t>
            </w:r>
            <w:proofErr w:type="spellEnd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utilizarea</w:t>
            </w:r>
            <w:proofErr w:type="spellEnd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sistemelor</w:t>
            </w:r>
            <w:proofErr w:type="spellEnd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autovehiculelor</w:t>
            </w:r>
            <w:proofErr w:type="spellEnd"/>
          </w:p>
        </w:tc>
      </w:tr>
    </w:tbl>
    <w:p w14:paraId="1F84AEA4" w14:textId="77777777" w:rsidR="008A3CD3" w:rsidRPr="00B96063" w:rsidRDefault="008A3CD3">
      <w:pPr>
        <w:ind w:left="0" w:hanging="2"/>
        <w:rPr>
          <w:sz w:val="20"/>
          <w:szCs w:val="20"/>
        </w:rPr>
      </w:pPr>
    </w:p>
    <w:p w14:paraId="402C8452" w14:textId="77777777" w:rsidR="00841BF5" w:rsidRPr="00B96063" w:rsidRDefault="00841BF5" w:rsidP="00841BF5">
      <w:pPr>
        <w:pStyle w:val="ListParagraph"/>
        <w:widowControl w:val="0"/>
        <w:numPr>
          <w:ilvl w:val="0"/>
          <w:numId w:val="9"/>
        </w:numPr>
        <w:tabs>
          <w:tab w:val="left" w:pos="1049"/>
          <w:tab w:val="left" w:pos="1050"/>
        </w:tabs>
        <w:suppressAutoHyphens w:val="0"/>
        <w:autoSpaceDE w:val="0"/>
        <w:autoSpaceDN w:val="0"/>
        <w:spacing w:after="12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B96063">
        <w:rPr>
          <w:rFonts w:ascii="Times New Roman" w:hAnsi="Times New Roman" w:cs="Times New Roman"/>
          <w:b/>
          <w:w w:val="105"/>
        </w:rPr>
        <w:t xml:space="preserve">Obiectivele disciplinei </w:t>
      </w:r>
      <w:r w:rsidRPr="00B96063">
        <w:rPr>
          <w:rFonts w:ascii="Times New Roman" w:hAnsi="Times New Roman" w:cs="Times New Roman"/>
          <w:w w:val="105"/>
        </w:rPr>
        <w:t>(reieșind din grila competențelor specifice acumulate)</w:t>
      </w:r>
    </w:p>
    <w:tbl>
      <w:tblPr>
        <w:tblStyle w:val="TableNormal1"/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6870"/>
      </w:tblGrid>
      <w:tr w:rsidR="00841BF5" w:rsidRPr="00B96063" w14:paraId="5333008B" w14:textId="77777777" w:rsidTr="00841BF5">
        <w:trPr>
          <w:trHeight w:val="230"/>
        </w:trPr>
        <w:tc>
          <w:tcPr>
            <w:tcW w:w="2850" w:type="dxa"/>
          </w:tcPr>
          <w:p w14:paraId="06DD2738" w14:textId="77777777" w:rsidR="00841BF5" w:rsidRPr="00B96063" w:rsidRDefault="00841BF5" w:rsidP="00A327A4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063">
              <w:rPr>
                <w:rFonts w:ascii="Times New Roman" w:hAnsi="Times New Roman" w:cs="Times New Roman"/>
                <w:w w:val="105"/>
                <w:sz w:val="20"/>
                <w:szCs w:val="20"/>
              </w:rPr>
              <w:t>Obiectivul</w:t>
            </w:r>
            <w:proofErr w:type="spellEnd"/>
            <w:r w:rsidRPr="00B96063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general </w:t>
            </w:r>
            <w:proofErr w:type="gramStart"/>
            <w:r w:rsidRPr="00B96063">
              <w:rPr>
                <w:rFonts w:ascii="Times New Roman" w:hAnsi="Times New Roman" w:cs="Times New Roman"/>
                <w:w w:val="105"/>
                <w:sz w:val="20"/>
                <w:szCs w:val="20"/>
              </w:rPr>
              <w:t>al</w:t>
            </w:r>
            <w:proofErr w:type="gramEnd"/>
            <w:r w:rsidRPr="00B96063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rFonts w:ascii="Times New Roman" w:hAnsi="Times New Roman" w:cs="Times New Roman"/>
                <w:w w:val="105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6870" w:type="dxa"/>
          </w:tcPr>
          <w:p w14:paraId="6D363242" w14:textId="77777777" w:rsidR="00841BF5" w:rsidRPr="00B96063" w:rsidRDefault="00841BF5" w:rsidP="00113B86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>Cunoașterea</w:t>
            </w:r>
            <w:proofErr w:type="spellEnd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>implementarea</w:t>
            </w:r>
            <w:proofErr w:type="spellEnd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>sisteme</w:t>
            </w:r>
            <w:proofErr w:type="spellEnd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>algoritmi</w:t>
            </w:r>
            <w:proofErr w:type="spellEnd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>capabili</w:t>
            </w:r>
            <w:proofErr w:type="spellEnd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>reducă</w:t>
            </w:r>
            <w:proofErr w:type="spellEnd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>gradul</w:t>
            </w:r>
            <w:proofErr w:type="spellEnd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>disconfort</w:t>
            </w:r>
            <w:proofErr w:type="spellEnd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>același</w:t>
            </w:r>
            <w:proofErr w:type="spellEnd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>timp</w:t>
            </w:r>
            <w:proofErr w:type="spellEnd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>creșterea</w:t>
            </w:r>
            <w:proofErr w:type="spellEnd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>siguranței</w:t>
            </w:r>
            <w:proofErr w:type="spellEnd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>rutiere</w:t>
            </w:r>
            <w:proofErr w:type="spellEnd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>dar</w:t>
            </w:r>
            <w:proofErr w:type="spellEnd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>fluidizarea</w:t>
            </w:r>
            <w:proofErr w:type="spellEnd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>traficului</w:t>
            </w:r>
            <w:proofErr w:type="spellEnd"/>
            <w:r w:rsidR="00113B86" w:rsidRPr="00B960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41BF5" w:rsidRPr="00323EDC" w14:paraId="54C0A471" w14:textId="77777777" w:rsidTr="00113B86">
        <w:trPr>
          <w:trHeight w:val="230"/>
        </w:trPr>
        <w:tc>
          <w:tcPr>
            <w:tcW w:w="2850" w:type="dxa"/>
          </w:tcPr>
          <w:p w14:paraId="66A8A3FE" w14:textId="77777777" w:rsidR="00841BF5" w:rsidRPr="00B96063" w:rsidRDefault="00841BF5" w:rsidP="00A327A4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>Obiective</w:t>
            </w:r>
            <w:proofErr w:type="spellEnd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rFonts w:ascii="Times New Roman" w:hAnsi="Times New Roman" w:cs="Times New Roman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6870" w:type="dxa"/>
          </w:tcPr>
          <w:p w14:paraId="6EA83CC2" w14:textId="77777777" w:rsidR="00841BF5" w:rsidRPr="00B96063" w:rsidRDefault="00841BF5" w:rsidP="00A327A4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9606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- Conceptul de transport intermodal sau multimodal cu implicațiile sale economice; </w:t>
            </w:r>
          </w:p>
          <w:p w14:paraId="472FD77C" w14:textId="77777777" w:rsidR="00841BF5" w:rsidRPr="00B96063" w:rsidRDefault="00841BF5" w:rsidP="00A327A4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9606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- Dezvoltarea lucrului în echipă, crearea de parteneriate </w:t>
            </w:r>
          </w:p>
          <w:p w14:paraId="116A9760" w14:textId="77777777" w:rsidR="00841BF5" w:rsidRPr="00B96063" w:rsidRDefault="00841BF5" w:rsidP="00A327A4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9606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 xml:space="preserve">- Sintetizarea și stabilirea condițiilor necesare funcționării optime a unui sistem inteligent de transport </w:t>
            </w:r>
          </w:p>
          <w:p w14:paraId="413E03DC" w14:textId="77777777" w:rsidR="00841BF5" w:rsidRPr="00B96063" w:rsidRDefault="00841BF5" w:rsidP="00A327A4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9606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- Utilizarea unor soft-uri specifice, si proceduri de calitate specifice telematicii rutiere; </w:t>
            </w:r>
          </w:p>
          <w:p w14:paraId="0326DB6D" w14:textId="77777777" w:rsidR="00841BF5" w:rsidRPr="00B96063" w:rsidRDefault="00841BF5" w:rsidP="00A327A4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9606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- Elaborarea unei strategii de studiu utilizand principii si metode; </w:t>
            </w:r>
          </w:p>
          <w:p w14:paraId="04BCA989" w14:textId="77777777" w:rsidR="00841BF5" w:rsidRPr="00B96063" w:rsidRDefault="00841BF5" w:rsidP="00A327A4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9606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- Studenții vor fi capabili să utilizeze aparaturile și softurile folosite pe parcursul orelor de studiu </w:t>
            </w:r>
          </w:p>
        </w:tc>
      </w:tr>
    </w:tbl>
    <w:p w14:paraId="7D71724E" w14:textId="77777777" w:rsidR="008A3CD3" w:rsidRPr="00B96063" w:rsidRDefault="008A3CD3" w:rsidP="008E4407">
      <w:pPr>
        <w:ind w:leftChars="0" w:left="0" w:firstLineChars="0" w:firstLine="0"/>
        <w:rPr>
          <w:sz w:val="20"/>
          <w:szCs w:val="20"/>
          <w:lang w:val="it-IT"/>
        </w:rPr>
      </w:pPr>
    </w:p>
    <w:p w14:paraId="043B2781" w14:textId="77777777" w:rsidR="00BE322B" w:rsidRPr="00B96063" w:rsidRDefault="00622591" w:rsidP="00BE322B">
      <w:pPr>
        <w:pStyle w:val="ListParagraph"/>
        <w:numPr>
          <w:ilvl w:val="0"/>
          <w:numId w:val="10"/>
        </w:numPr>
        <w:ind w:leftChars="0" w:firstLineChars="0"/>
        <w:rPr>
          <w:rFonts w:ascii="Times New Roman" w:hAnsi="Times New Roman" w:cs="Times New Roman"/>
          <w:b/>
          <w:lang w:val="en-US"/>
        </w:rPr>
      </w:pPr>
      <w:proofErr w:type="spellStart"/>
      <w:r w:rsidRPr="00B96063">
        <w:rPr>
          <w:rFonts w:ascii="Times New Roman" w:hAnsi="Times New Roman" w:cs="Times New Roman"/>
          <w:b/>
          <w:lang w:val="en-US"/>
        </w:rPr>
        <w:t>Conținutul</w:t>
      </w:r>
      <w:proofErr w:type="spellEnd"/>
      <w:r w:rsidRPr="00B960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96063">
        <w:rPr>
          <w:rFonts w:ascii="Times New Roman" w:hAnsi="Times New Roman" w:cs="Times New Roman"/>
          <w:b/>
          <w:lang w:val="en-US"/>
        </w:rPr>
        <w:t>predării</w:t>
      </w:r>
      <w:proofErr w:type="spellEnd"/>
      <w:r w:rsidRPr="00B960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96063">
        <w:rPr>
          <w:rFonts w:ascii="Times New Roman" w:hAnsi="Times New Roman" w:cs="Times New Roman"/>
          <w:b/>
          <w:lang w:val="en-US"/>
        </w:rPr>
        <w:t>și</w:t>
      </w:r>
      <w:proofErr w:type="spellEnd"/>
      <w:r w:rsidRPr="00B960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96063">
        <w:rPr>
          <w:rFonts w:ascii="Times New Roman" w:hAnsi="Times New Roman" w:cs="Times New Roman"/>
          <w:b/>
          <w:lang w:val="en-US"/>
        </w:rPr>
        <w:t>învățării</w:t>
      </w:r>
      <w:proofErr w:type="spellEnd"/>
    </w:p>
    <w:tbl>
      <w:tblPr>
        <w:tblStyle w:val="a8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2"/>
        <w:gridCol w:w="489"/>
        <w:gridCol w:w="3475"/>
        <w:gridCol w:w="1115"/>
      </w:tblGrid>
      <w:tr w:rsidR="008A3CD3" w:rsidRPr="00B96063" w14:paraId="0D04E95D" w14:textId="77777777" w:rsidTr="003F79E7">
        <w:tc>
          <w:tcPr>
            <w:tcW w:w="4672" w:type="dxa"/>
            <w:vAlign w:val="center"/>
          </w:tcPr>
          <w:p w14:paraId="6C673B6E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Curs</w:t>
            </w:r>
          </w:p>
        </w:tc>
        <w:tc>
          <w:tcPr>
            <w:tcW w:w="489" w:type="dxa"/>
            <w:vAlign w:val="center"/>
          </w:tcPr>
          <w:p w14:paraId="4F5FD44F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Nr. ore</w:t>
            </w:r>
          </w:p>
        </w:tc>
        <w:tc>
          <w:tcPr>
            <w:tcW w:w="3475" w:type="dxa"/>
            <w:vAlign w:val="center"/>
          </w:tcPr>
          <w:p w14:paraId="2A60C387" w14:textId="77777777" w:rsidR="008A3CD3" w:rsidRPr="00B9606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Metode de </w:t>
            </w:r>
            <w:proofErr w:type="spellStart"/>
            <w:r w:rsidRPr="00B96063">
              <w:rPr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115" w:type="dxa"/>
            <w:vAlign w:val="center"/>
          </w:tcPr>
          <w:p w14:paraId="5D39C9F0" w14:textId="77777777" w:rsidR="008A3CD3" w:rsidRPr="00B9606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Observaţii</w:t>
            </w:r>
            <w:proofErr w:type="spellEnd"/>
          </w:p>
        </w:tc>
      </w:tr>
      <w:tr w:rsidR="00BE322B" w:rsidRPr="00B96063" w14:paraId="2ED4AB6C" w14:textId="77777777" w:rsidTr="003F79E7">
        <w:trPr>
          <w:cantSplit/>
        </w:trPr>
        <w:tc>
          <w:tcPr>
            <w:tcW w:w="4672" w:type="dxa"/>
            <w:vAlign w:val="center"/>
          </w:tcPr>
          <w:p w14:paraId="10793ADA" w14:textId="77777777" w:rsidR="00BE322B" w:rsidRPr="00B96063" w:rsidRDefault="00BE322B" w:rsidP="00BE322B">
            <w:pPr>
              <w:ind w:left="0" w:hanging="2"/>
              <w:rPr>
                <w:sz w:val="20"/>
                <w:szCs w:val="20"/>
                <w:lang w:val="nb-NO"/>
              </w:rPr>
            </w:pPr>
            <w:r w:rsidRPr="00B96063">
              <w:rPr>
                <w:sz w:val="20"/>
                <w:szCs w:val="20"/>
                <w:lang w:val="nb-NO"/>
              </w:rPr>
              <w:t>1. Introducere în sistemele de rutare inteligentă</w:t>
            </w:r>
          </w:p>
        </w:tc>
        <w:tc>
          <w:tcPr>
            <w:tcW w:w="489" w:type="dxa"/>
            <w:vAlign w:val="center"/>
          </w:tcPr>
          <w:p w14:paraId="15D37B2A" w14:textId="77777777" w:rsidR="00BE322B" w:rsidRPr="00B96063" w:rsidRDefault="00BE322B" w:rsidP="00BE322B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2</w:t>
            </w:r>
          </w:p>
        </w:tc>
        <w:tc>
          <w:tcPr>
            <w:tcW w:w="3475" w:type="dxa"/>
            <w:vMerge w:val="restart"/>
            <w:vAlign w:val="center"/>
          </w:tcPr>
          <w:p w14:paraId="6D28B60C" w14:textId="77777777" w:rsidR="00BE322B" w:rsidRPr="00B96063" w:rsidRDefault="00BE322B" w:rsidP="00BE322B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prelegerea</w:t>
            </w:r>
            <w:proofErr w:type="spellEnd"/>
            <w:r w:rsidRPr="00B96063">
              <w:rPr>
                <w:sz w:val="20"/>
                <w:szCs w:val="20"/>
              </w:rPr>
              <w:t xml:space="preserve">, </w:t>
            </w:r>
            <w:proofErr w:type="spellStart"/>
            <w:r w:rsidRPr="00B96063">
              <w:rPr>
                <w:sz w:val="20"/>
                <w:szCs w:val="20"/>
              </w:rPr>
              <w:t>expunerea</w:t>
            </w:r>
            <w:proofErr w:type="spellEnd"/>
            <w:r w:rsidRPr="00B96063">
              <w:rPr>
                <w:sz w:val="20"/>
                <w:szCs w:val="20"/>
              </w:rPr>
              <w:t xml:space="preserve">, </w:t>
            </w:r>
            <w:proofErr w:type="spellStart"/>
            <w:r w:rsidRPr="00B96063">
              <w:rPr>
                <w:sz w:val="20"/>
                <w:szCs w:val="20"/>
              </w:rPr>
              <w:t>conversaţia</w:t>
            </w:r>
            <w:proofErr w:type="spellEnd"/>
            <w:r w:rsidRPr="00B96063">
              <w:rPr>
                <w:sz w:val="20"/>
                <w:szCs w:val="20"/>
              </w:rPr>
              <w:t xml:space="preserve">, </w:t>
            </w:r>
            <w:proofErr w:type="spellStart"/>
            <w:r w:rsidRPr="00B96063">
              <w:rPr>
                <w:sz w:val="20"/>
                <w:szCs w:val="20"/>
              </w:rPr>
              <w:t>prezentare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powerpoint</w:t>
            </w:r>
            <w:proofErr w:type="spellEnd"/>
            <w:r w:rsidRPr="00B96063">
              <w:rPr>
                <w:sz w:val="20"/>
                <w:szCs w:val="20"/>
              </w:rPr>
              <w:t xml:space="preserve">, </w:t>
            </w:r>
            <w:proofErr w:type="spellStart"/>
            <w:r w:rsidRPr="00B96063">
              <w:rPr>
                <w:sz w:val="20"/>
                <w:szCs w:val="20"/>
              </w:rPr>
              <w:t>exemplificarea</w:t>
            </w:r>
            <w:proofErr w:type="spellEnd"/>
            <w:r w:rsidRPr="00B96063">
              <w:rPr>
                <w:sz w:val="20"/>
                <w:szCs w:val="20"/>
              </w:rPr>
              <w:t xml:space="preserve">, </w:t>
            </w:r>
            <w:proofErr w:type="spellStart"/>
            <w:r w:rsidRPr="00B96063">
              <w:rPr>
                <w:sz w:val="20"/>
                <w:szCs w:val="20"/>
              </w:rPr>
              <w:t>explicația</w:t>
            </w:r>
            <w:proofErr w:type="spellEnd"/>
          </w:p>
        </w:tc>
        <w:tc>
          <w:tcPr>
            <w:tcW w:w="1115" w:type="dxa"/>
            <w:vMerge w:val="restart"/>
            <w:vAlign w:val="center"/>
          </w:tcPr>
          <w:p w14:paraId="4DDCE89D" w14:textId="77777777" w:rsidR="00BE322B" w:rsidRPr="00B96063" w:rsidRDefault="00BE322B" w:rsidP="00BE322B">
            <w:pPr>
              <w:ind w:left="0" w:hanging="2"/>
              <w:rPr>
                <w:sz w:val="20"/>
                <w:szCs w:val="20"/>
              </w:rPr>
            </w:pPr>
          </w:p>
        </w:tc>
      </w:tr>
      <w:tr w:rsidR="00BE322B" w:rsidRPr="00B96063" w14:paraId="2A15AF33" w14:textId="77777777" w:rsidTr="003F79E7">
        <w:trPr>
          <w:cantSplit/>
        </w:trPr>
        <w:tc>
          <w:tcPr>
            <w:tcW w:w="4672" w:type="dxa"/>
          </w:tcPr>
          <w:p w14:paraId="2FC126A7" w14:textId="77777777" w:rsidR="00BE322B" w:rsidRPr="00B96063" w:rsidRDefault="00BE322B" w:rsidP="00BE322B">
            <w:pPr>
              <w:ind w:left="0" w:hanging="2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  <w:lang w:val="it-IT"/>
              </w:rPr>
              <w:t>2. Modele matematice și grafuri pentru rutare</w:t>
            </w:r>
          </w:p>
        </w:tc>
        <w:tc>
          <w:tcPr>
            <w:tcW w:w="489" w:type="dxa"/>
          </w:tcPr>
          <w:p w14:paraId="1FF49509" w14:textId="77777777" w:rsidR="00BE322B" w:rsidRPr="00B96063" w:rsidRDefault="00BE322B" w:rsidP="00BE322B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2</w:t>
            </w:r>
          </w:p>
        </w:tc>
        <w:tc>
          <w:tcPr>
            <w:tcW w:w="3475" w:type="dxa"/>
            <w:vMerge/>
            <w:vAlign w:val="center"/>
          </w:tcPr>
          <w:p w14:paraId="05062EE0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vAlign w:val="center"/>
          </w:tcPr>
          <w:p w14:paraId="5940E81E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E322B" w:rsidRPr="00B96063" w14:paraId="07FB00ED" w14:textId="77777777" w:rsidTr="003F79E7">
        <w:trPr>
          <w:cantSplit/>
        </w:trPr>
        <w:tc>
          <w:tcPr>
            <w:tcW w:w="4672" w:type="dxa"/>
          </w:tcPr>
          <w:p w14:paraId="1CEF0B60" w14:textId="77777777" w:rsidR="00BE322B" w:rsidRPr="00B96063" w:rsidRDefault="00BE322B" w:rsidP="00BE322B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3.</w:t>
            </w:r>
            <w:r w:rsidRPr="00B96063"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Algoritmi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clasici</w:t>
            </w:r>
            <w:proofErr w:type="spellEnd"/>
            <w:r w:rsidRPr="00B96063">
              <w:rPr>
                <w:sz w:val="20"/>
                <w:szCs w:val="20"/>
              </w:rPr>
              <w:t xml:space="preserve"> de </w:t>
            </w:r>
            <w:proofErr w:type="spellStart"/>
            <w:r w:rsidRPr="00B96063">
              <w:rPr>
                <w:sz w:val="20"/>
                <w:szCs w:val="20"/>
              </w:rPr>
              <w:t>rutare</w:t>
            </w:r>
            <w:proofErr w:type="spellEnd"/>
          </w:p>
        </w:tc>
        <w:tc>
          <w:tcPr>
            <w:tcW w:w="489" w:type="dxa"/>
          </w:tcPr>
          <w:p w14:paraId="19941F2B" w14:textId="77777777" w:rsidR="00BE322B" w:rsidRPr="00B96063" w:rsidRDefault="00BE322B" w:rsidP="00BE322B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2</w:t>
            </w:r>
          </w:p>
        </w:tc>
        <w:tc>
          <w:tcPr>
            <w:tcW w:w="3475" w:type="dxa"/>
            <w:vMerge/>
            <w:vAlign w:val="center"/>
          </w:tcPr>
          <w:p w14:paraId="627C7E6C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vAlign w:val="center"/>
          </w:tcPr>
          <w:p w14:paraId="5D0AF237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E322B" w:rsidRPr="00B96063" w14:paraId="4003B98B" w14:textId="77777777" w:rsidTr="003F79E7">
        <w:trPr>
          <w:cantSplit/>
        </w:trPr>
        <w:tc>
          <w:tcPr>
            <w:tcW w:w="4672" w:type="dxa"/>
          </w:tcPr>
          <w:p w14:paraId="435F2883" w14:textId="77777777" w:rsidR="00BE322B" w:rsidRPr="00B96063" w:rsidRDefault="00BE322B" w:rsidP="00BE322B">
            <w:pPr>
              <w:ind w:left="0" w:hanging="2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  <w:lang w:val="it-IT"/>
              </w:rPr>
              <w:t>4.</w:t>
            </w:r>
            <w:r w:rsidRPr="00B96063">
              <w:rPr>
                <w:lang w:val="it-IT"/>
              </w:rPr>
              <w:t xml:space="preserve"> </w:t>
            </w:r>
            <w:r w:rsidRPr="00B96063">
              <w:rPr>
                <w:sz w:val="20"/>
                <w:szCs w:val="20"/>
                <w:lang w:val="it-IT"/>
              </w:rPr>
              <w:t>Rutare adaptivă și algoritmi euristici</w:t>
            </w:r>
          </w:p>
        </w:tc>
        <w:tc>
          <w:tcPr>
            <w:tcW w:w="489" w:type="dxa"/>
          </w:tcPr>
          <w:p w14:paraId="34A20E12" w14:textId="77777777" w:rsidR="00BE322B" w:rsidRPr="00B96063" w:rsidRDefault="00BE322B" w:rsidP="00BE322B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2</w:t>
            </w:r>
          </w:p>
        </w:tc>
        <w:tc>
          <w:tcPr>
            <w:tcW w:w="3475" w:type="dxa"/>
            <w:vMerge/>
            <w:vAlign w:val="center"/>
          </w:tcPr>
          <w:p w14:paraId="48029245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vAlign w:val="center"/>
          </w:tcPr>
          <w:p w14:paraId="25B230B8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E322B" w:rsidRPr="00B96063" w14:paraId="419C13C4" w14:textId="77777777" w:rsidTr="003F79E7">
        <w:trPr>
          <w:cantSplit/>
        </w:trPr>
        <w:tc>
          <w:tcPr>
            <w:tcW w:w="4672" w:type="dxa"/>
          </w:tcPr>
          <w:p w14:paraId="69F1D3E6" w14:textId="77777777" w:rsidR="00BE322B" w:rsidRPr="00B96063" w:rsidRDefault="00BE322B" w:rsidP="00BE322B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5 </w:t>
            </w:r>
            <w:proofErr w:type="spellStart"/>
            <w:r w:rsidRPr="00B96063">
              <w:rPr>
                <w:sz w:val="20"/>
                <w:szCs w:val="20"/>
              </w:rPr>
              <w:t>Sisteme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inteligente</w:t>
            </w:r>
            <w:proofErr w:type="spellEnd"/>
            <w:r w:rsidRPr="00B96063">
              <w:rPr>
                <w:sz w:val="20"/>
                <w:szCs w:val="20"/>
              </w:rPr>
              <w:t xml:space="preserve"> de transport (ITS) </w:t>
            </w:r>
            <w:proofErr w:type="spellStart"/>
            <w:r w:rsidRPr="00B96063">
              <w:rPr>
                <w:sz w:val="20"/>
                <w:szCs w:val="20"/>
              </w:rPr>
              <w:t>și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rutare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colaborativă</w:t>
            </w:r>
            <w:proofErr w:type="spellEnd"/>
          </w:p>
        </w:tc>
        <w:tc>
          <w:tcPr>
            <w:tcW w:w="489" w:type="dxa"/>
          </w:tcPr>
          <w:p w14:paraId="7D5B068D" w14:textId="77777777" w:rsidR="00BE322B" w:rsidRPr="00B96063" w:rsidRDefault="00BE322B" w:rsidP="00BE322B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2</w:t>
            </w:r>
          </w:p>
        </w:tc>
        <w:tc>
          <w:tcPr>
            <w:tcW w:w="3475" w:type="dxa"/>
            <w:vMerge/>
            <w:vAlign w:val="center"/>
          </w:tcPr>
          <w:p w14:paraId="281753EC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vAlign w:val="center"/>
          </w:tcPr>
          <w:p w14:paraId="21FB5296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E322B" w:rsidRPr="00B96063" w14:paraId="139D9BE4" w14:textId="77777777" w:rsidTr="003F79E7">
        <w:trPr>
          <w:cantSplit/>
        </w:trPr>
        <w:tc>
          <w:tcPr>
            <w:tcW w:w="4672" w:type="dxa"/>
          </w:tcPr>
          <w:p w14:paraId="1BAF26CA" w14:textId="77777777" w:rsidR="00BE322B" w:rsidRPr="00B96063" w:rsidRDefault="00BE322B" w:rsidP="00BE322B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6. Machine Learning </w:t>
            </w:r>
            <w:proofErr w:type="spellStart"/>
            <w:r w:rsidRPr="00B96063">
              <w:rPr>
                <w:sz w:val="20"/>
                <w:szCs w:val="20"/>
              </w:rPr>
              <w:t>și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rutare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bazată</w:t>
            </w:r>
            <w:proofErr w:type="spellEnd"/>
            <w:r w:rsidRPr="00B96063">
              <w:rPr>
                <w:sz w:val="20"/>
                <w:szCs w:val="20"/>
              </w:rPr>
              <w:t xml:space="preserve"> pe date</w:t>
            </w:r>
          </w:p>
        </w:tc>
        <w:tc>
          <w:tcPr>
            <w:tcW w:w="489" w:type="dxa"/>
          </w:tcPr>
          <w:p w14:paraId="296FCC08" w14:textId="77777777" w:rsidR="00BE322B" w:rsidRPr="00B96063" w:rsidRDefault="00BE322B" w:rsidP="00BE322B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2</w:t>
            </w:r>
          </w:p>
        </w:tc>
        <w:tc>
          <w:tcPr>
            <w:tcW w:w="3475" w:type="dxa"/>
            <w:vMerge/>
            <w:vAlign w:val="center"/>
          </w:tcPr>
          <w:p w14:paraId="40F30EAC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vAlign w:val="center"/>
          </w:tcPr>
          <w:p w14:paraId="4786A610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E322B" w:rsidRPr="00B96063" w14:paraId="24A664D6" w14:textId="77777777" w:rsidTr="003F79E7">
        <w:trPr>
          <w:cantSplit/>
        </w:trPr>
        <w:tc>
          <w:tcPr>
            <w:tcW w:w="4672" w:type="dxa"/>
          </w:tcPr>
          <w:p w14:paraId="207238C5" w14:textId="77777777" w:rsidR="00BE322B" w:rsidRPr="00B96063" w:rsidRDefault="00BE322B" w:rsidP="00BE322B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7. </w:t>
            </w:r>
            <w:proofErr w:type="spellStart"/>
            <w:r w:rsidRPr="00B96063">
              <w:rPr>
                <w:sz w:val="20"/>
                <w:szCs w:val="20"/>
              </w:rPr>
              <w:t>Implementare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practică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și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studii</w:t>
            </w:r>
            <w:proofErr w:type="spellEnd"/>
            <w:r w:rsidRPr="00B96063">
              <w:rPr>
                <w:sz w:val="20"/>
                <w:szCs w:val="20"/>
              </w:rPr>
              <w:t xml:space="preserve"> de </w:t>
            </w:r>
            <w:proofErr w:type="spellStart"/>
            <w:r w:rsidRPr="00B96063">
              <w:rPr>
                <w:sz w:val="20"/>
                <w:szCs w:val="20"/>
              </w:rPr>
              <w:t>caz</w:t>
            </w:r>
            <w:proofErr w:type="spellEnd"/>
          </w:p>
        </w:tc>
        <w:tc>
          <w:tcPr>
            <w:tcW w:w="489" w:type="dxa"/>
          </w:tcPr>
          <w:p w14:paraId="58F8A738" w14:textId="77777777" w:rsidR="00BE322B" w:rsidRPr="00B96063" w:rsidRDefault="00BE322B" w:rsidP="00BE322B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2</w:t>
            </w:r>
          </w:p>
        </w:tc>
        <w:tc>
          <w:tcPr>
            <w:tcW w:w="3475" w:type="dxa"/>
            <w:vMerge/>
            <w:vAlign w:val="center"/>
          </w:tcPr>
          <w:p w14:paraId="5633FE63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vAlign w:val="center"/>
          </w:tcPr>
          <w:p w14:paraId="23B2FD26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310687" w:rsidRPr="00B96063" w14:paraId="5CB5AC7E" w14:textId="77777777" w:rsidTr="003F79E7">
        <w:tc>
          <w:tcPr>
            <w:tcW w:w="9751" w:type="dxa"/>
            <w:gridSpan w:val="4"/>
            <w:tcBorders>
              <w:bottom w:val="single" w:sz="4" w:space="0" w:color="000000"/>
            </w:tcBorders>
          </w:tcPr>
          <w:p w14:paraId="1E772AE7" w14:textId="77777777" w:rsidR="00310687" w:rsidRPr="00B96063" w:rsidRDefault="00310687" w:rsidP="00310687">
            <w:pPr>
              <w:pStyle w:val="TableParagraph"/>
              <w:ind w:left="0" w:hanging="2"/>
              <w:rPr>
                <w:sz w:val="18"/>
                <w:lang w:val="ro-RO"/>
              </w:rPr>
            </w:pPr>
            <w:r w:rsidRPr="00B96063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310687" w:rsidRPr="00B96063" w14:paraId="1B2E030A" w14:textId="77777777" w:rsidTr="003F79E7">
        <w:tc>
          <w:tcPr>
            <w:tcW w:w="9751" w:type="dxa"/>
            <w:gridSpan w:val="4"/>
          </w:tcPr>
          <w:p w14:paraId="40A7500A" w14:textId="77777777" w:rsidR="009649BE" w:rsidRPr="00B96063" w:rsidRDefault="00310687" w:rsidP="009649BE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1. </w:t>
            </w:r>
            <w:proofErr w:type="spellStart"/>
            <w:r w:rsidR="009649BE" w:rsidRPr="00B96063">
              <w:rPr>
                <w:sz w:val="20"/>
                <w:szCs w:val="20"/>
              </w:rPr>
              <w:t>Zadobrischi</w:t>
            </w:r>
            <w:proofErr w:type="spellEnd"/>
            <w:r w:rsidR="009649BE" w:rsidRPr="00B96063">
              <w:rPr>
                <w:sz w:val="20"/>
                <w:szCs w:val="20"/>
              </w:rPr>
              <w:t xml:space="preserve">, E.; </w:t>
            </w:r>
            <w:proofErr w:type="spellStart"/>
            <w:r w:rsidR="009649BE" w:rsidRPr="00B96063">
              <w:rPr>
                <w:sz w:val="20"/>
                <w:szCs w:val="20"/>
              </w:rPr>
              <w:t>Cosovanu</w:t>
            </w:r>
            <w:proofErr w:type="spellEnd"/>
            <w:r w:rsidR="009649BE" w:rsidRPr="00B96063">
              <w:rPr>
                <w:sz w:val="20"/>
                <w:szCs w:val="20"/>
              </w:rPr>
              <w:t xml:space="preserve">, L.-M.; </w:t>
            </w:r>
            <w:proofErr w:type="spellStart"/>
            <w:r w:rsidR="009649BE" w:rsidRPr="00B96063">
              <w:rPr>
                <w:sz w:val="20"/>
                <w:szCs w:val="20"/>
              </w:rPr>
              <w:t>Dimian</w:t>
            </w:r>
            <w:proofErr w:type="spellEnd"/>
            <w:r w:rsidR="009649BE" w:rsidRPr="00B96063">
              <w:rPr>
                <w:sz w:val="20"/>
                <w:szCs w:val="20"/>
              </w:rPr>
              <w:t>, M. Traffic Flow Density Model and Dynamic Traffic Congestion Model Simulation Based on Practice Case with Vehicle Network and System Traffic Intelligent Communication. Symmetry 2020, 12, 1172. https://doi.org/10.3390/sym12071172</w:t>
            </w:r>
          </w:p>
          <w:p w14:paraId="6DB6698B" w14:textId="77777777" w:rsidR="009649BE" w:rsidRPr="00B96063" w:rsidRDefault="009649BE" w:rsidP="009649BE">
            <w:pPr>
              <w:ind w:left="0" w:hanging="2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</w:rPr>
              <w:t xml:space="preserve"> </w:t>
            </w:r>
            <w:r w:rsidR="00310687" w:rsidRPr="00B96063">
              <w:rPr>
                <w:sz w:val="20"/>
                <w:szCs w:val="20"/>
              </w:rPr>
              <w:t xml:space="preserve">2. </w:t>
            </w:r>
            <w:proofErr w:type="spellStart"/>
            <w:r w:rsidRPr="00B96063">
              <w:rPr>
                <w:sz w:val="20"/>
                <w:szCs w:val="20"/>
              </w:rPr>
              <w:t>Zadobrischi</w:t>
            </w:r>
            <w:proofErr w:type="spellEnd"/>
            <w:r w:rsidRPr="00B96063">
              <w:rPr>
                <w:sz w:val="20"/>
                <w:szCs w:val="20"/>
              </w:rPr>
              <w:t xml:space="preserve">, E. Intelligent Traffic Monitoring through Heterogeneous and Autonomous Networks Dedicated to Traffic Automation. </w:t>
            </w:r>
            <w:r w:rsidRPr="00B96063">
              <w:rPr>
                <w:sz w:val="20"/>
                <w:szCs w:val="20"/>
                <w:lang w:val="it-IT"/>
              </w:rPr>
              <w:t>Sensors 2022, 22, 7861. https://doi.org/10.3390/s22207861</w:t>
            </w:r>
          </w:p>
          <w:p w14:paraId="09FBF881" w14:textId="77777777" w:rsidR="00310687" w:rsidRPr="00B96063" w:rsidRDefault="00310687" w:rsidP="00310687">
            <w:pPr>
              <w:ind w:left="0" w:hanging="2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  <w:lang w:val="it-IT"/>
              </w:rPr>
              <w:t xml:space="preserve">4. Todorut, I.-A.; Barabás, I.; Burnete, N. Siguranta autovehiculelor si securitatea in transporturi rutiere. Cluj-Napoca, Editura U.T.PRESS, 2012. </w:t>
            </w:r>
          </w:p>
          <w:p w14:paraId="22791BD8" w14:textId="77777777" w:rsidR="00310687" w:rsidRPr="00B96063" w:rsidRDefault="00310687" w:rsidP="009649BE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5. </w:t>
            </w:r>
            <w:proofErr w:type="spellStart"/>
            <w:r w:rsidR="009649BE" w:rsidRPr="00B96063">
              <w:rPr>
                <w:sz w:val="20"/>
                <w:szCs w:val="20"/>
              </w:rPr>
              <w:t>Zadobrischi</w:t>
            </w:r>
            <w:proofErr w:type="spellEnd"/>
            <w:r w:rsidR="009649BE" w:rsidRPr="00B96063">
              <w:rPr>
                <w:sz w:val="20"/>
                <w:szCs w:val="20"/>
              </w:rPr>
              <w:t xml:space="preserve">, E.; </w:t>
            </w:r>
            <w:proofErr w:type="spellStart"/>
            <w:r w:rsidR="009649BE" w:rsidRPr="00B96063">
              <w:rPr>
                <w:sz w:val="20"/>
                <w:szCs w:val="20"/>
              </w:rPr>
              <w:t>Beguni</w:t>
            </w:r>
            <w:proofErr w:type="spellEnd"/>
            <w:r w:rsidR="009649BE" w:rsidRPr="00B96063">
              <w:rPr>
                <w:sz w:val="20"/>
                <w:szCs w:val="20"/>
              </w:rPr>
              <w:t xml:space="preserve">, C.-M.; </w:t>
            </w:r>
            <w:proofErr w:type="spellStart"/>
            <w:r w:rsidR="009649BE" w:rsidRPr="00B96063">
              <w:rPr>
                <w:sz w:val="20"/>
                <w:szCs w:val="20"/>
              </w:rPr>
              <w:t>Căilean</w:t>
            </w:r>
            <w:proofErr w:type="spellEnd"/>
            <w:r w:rsidR="009649BE" w:rsidRPr="00B96063">
              <w:rPr>
                <w:sz w:val="20"/>
                <w:szCs w:val="20"/>
              </w:rPr>
              <w:t>, A.-M. Strengthening Road Safety and Mobility at the Urban Level with the Aim of Digitizing and Shaping Smart Cities Through Emerging Vehicular Communications C-V2X, DSRC, and VLC. Electronics 2025, 14, 360. https://doi.org/10.3390/electronics14020360.</w:t>
            </w:r>
          </w:p>
        </w:tc>
      </w:tr>
    </w:tbl>
    <w:p w14:paraId="4F375ABE" w14:textId="77777777" w:rsidR="008A3CD3" w:rsidRPr="00B96063" w:rsidRDefault="008A3CD3">
      <w:pPr>
        <w:ind w:left="0" w:hanging="2"/>
        <w:rPr>
          <w:sz w:val="20"/>
          <w:szCs w:val="20"/>
        </w:rPr>
      </w:pPr>
    </w:p>
    <w:tbl>
      <w:tblPr>
        <w:tblStyle w:val="a9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8"/>
        <w:gridCol w:w="866"/>
        <w:gridCol w:w="2648"/>
        <w:gridCol w:w="1579"/>
      </w:tblGrid>
      <w:tr w:rsidR="008A3CD3" w:rsidRPr="00B96063" w14:paraId="11AE2629" w14:textId="77777777" w:rsidTr="00782391">
        <w:trPr>
          <w:trHeight w:val="190"/>
        </w:trPr>
        <w:tc>
          <w:tcPr>
            <w:tcW w:w="4658" w:type="dxa"/>
          </w:tcPr>
          <w:p w14:paraId="19A10923" w14:textId="77777777" w:rsidR="008A3CD3" w:rsidRPr="00B96063" w:rsidRDefault="00841BF5" w:rsidP="00841BF5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Aplicaţii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b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866" w:type="dxa"/>
          </w:tcPr>
          <w:p w14:paraId="51E83C96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Nr. ore</w:t>
            </w:r>
          </w:p>
        </w:tc>
        <w:tc>
          <w:tcPr>
            <w:tcW w:w="2648" w:type="dxa"/>
            <w:vAlign w:val="center"/>
          </w:tcPr>
          <w:p w14:paraId="55691B29" w14:textId="77777777" w:rsidR="008A3CD3" w:rsidRPr="00B9606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Metode de </w:t>
            </w:r>
            <w:proofErr w:type="spellStart"/>
            <w:r w:rsidRPr="00B96063">
              <w:rPr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579" w:type="dxa"/>
            <w:vAlign w:val="center"/>
          </w:tcPr>
          <w:p w14:paraId="3C43D77A" w14:textId="77777777" w:rsidR="008A3CD3" w:rsidRPr="00B9606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Observaţii</w:t>
            </w:r>
            <w:proofErr w:type="spellEnd"/>
          </w:p>
        </w:tc>
      </w:tr>
      <w:tr w:rsidR="00BE322B" w:rsidRPr="00323EDC" w14:paraId="58D073AF" w14:textId="77777777" w:rsidTr="00782391">
        <w:trPr>
          <w:cantSplit/>
          <w:trHeight w:val="602"/>
        </w:trPr>
        <w:tc>
          <w:tcPr>
            <w:tcW w:w="4658" w:type="dxa"/>
            <w:vAlign w:val="center"/>
          </w:tcPr>
          <w:p w14:paraId="60FAA745" w14:textId="77777777" w:rsidR="00BE322B" w:rsidRPr="00B96063" w:rsidRDefault="00BE322B" w:rsidP="00BE322B">
            <w:pPr>
              <w:ind w:left="0" w:hanging="2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  <w:lang w:val="it-IT"/>
              </w:rPr>
              <w:t>1.</w:t>
            </w:r>
            <w:r w:rsidRPr="00B96063">
              <w:rPr>
                <w:rFonts w:eastAsia="Arial"/>
                <w:sz w:val="17"/>
                <w:szCs w:val="17"/>
                <w:lang w:val="it-IT"/>
              </w:rPr>
              <w:t xml:space="preserve"> </w:t>
            </w:r>
            <w:r w:rsidRPr="00B96063">
              <w:rPr>
                <w:sz w:val="20"/>
                <w:szCs w:val="20"/>
                <w:lang w:val="it-IT"/>
              </w:rPr>
              <w:t xml:space="preserve">Protecția muncii. Prezentarea lucrărilor de laborator si descrierea sumară a acestora </w:t>
            </w:r>
          </w:p>
        </w:tc>
        <w:tc>
          <w:tcPr>
            <w:tcW w:w="866" w:type="dxa"/>
          </w:tcPr>
          <w:p w14:paraId="0AEFDAA3" w14:textId="77777777" w:rsidR="00BE322B" w:rsidRPr="00B96063" w:rsidRDefault="00BE322B" w:rsidP="00BE322B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2</w:t>
            </w:r>
          </w:p>
        </w:tc>
        <w:tc>
          <w:tcPr>
            <w:tcW w:w="2648" w:type="dxa"/>
            <w:vMerge w:val="restart"/>
            <w:vAlign w:val="center"/>
          </w:tcPr>
          <w:p w14:paraId="2EA34727" w14:textId="77777777" w:rsidR="00BE322B" w:rsidRPr="00B96063" w:rsidRDefault="00BE322B" w:rsidP="00BE3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B96063">
              <w:rPr>
                <w:color w:val="000000"/>
                <w:sz w:val="20"/>
                <w:szCs w:val="20"/>
                <w:lang w:val="it-IT"/>
              </w:rPr>
              <w:t>Studiu de caz, experimentul , problematizare, lucrul în echipă, studiul documentelor curriculare și bibliografice</w:t>
            </w:r>
          </w:p>
        </w:tc>
        <w:tc>
          <w:tcPr>
            <w:tcW w:w="1579" w:type="dxa"/>
            <w:vMerge w:val="restart"/>
          </w:tcPr>
          <w:p w14:paraId="48ED75E3" w14:textId="77777777" w:rsidR="00BE322B" w:rsidRPr="00B96063" w:rsidRDefault="00BE322B" w:rsidP="00BE322B">
            <w:pPr>
              <w:ind w:left="0" w:hanging="2"/>
              <w:rPr>
                <w:sz w:val="20"/>
                <w:szCs w:val="20"/>
                <w:lang w:val="it-IT"/>
              </w:rPr>
            </w:pPr>
          </w:p>
        </w:tc>
      </w:tr>
      <w:tr w:rsidR="00BE322B" w:rsidRPr="00B96063" w14:paraId="1DEC8EC5" w14:textId="77777777" w:rsidTr="00782391">
        <w:trPr>
          <w:cantSplit/>
          <w:trHeight w:val="190"/>
        </w:trPr>
        <w:tc>
          <w:tcPr>
            <w:tcW w:w="4658" w:type="dxa"/>
            <w:vAlign w:val="center"/>
          </w:tcPr>
          <w:p w14:paraId="4FF2E1D5" w14:textId="77777777" w:rsidR="00BE322B" w:rsidRPr="00B96063" w:rsidRDefault="00BE322B" w:rsidP="00BE322B">
            <w:pPr>
              <w:ind w:left="0" w:hanging="2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  <w:lang w:val="it-IT"/>
              </w:rPr>
              <w:t>2. Simularea unei rețele rutiere folosind grafuri</w:t>
            </w:r>
          </w:p>
        </w:tc>
        <w:tc>
          <w:tcPr>
            <w:tcW w:w="866" w:type="dxa"/>
          </w:tcPr>
          <w:p w14:paraId="33CE7961" w14:textId="77777777" w:rsidR="00BE322B" w:rsidRPr="00B96063" w:rsidRDefault="00BE322B" w:rsidP="00BE322B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13133F47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14:paraId="646F53BE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E322B" w:rsidRPr="00B96063" w14:paraId="136FFD81" w14:textId="77777777" w:rsidTr="00782391">
        <w:trPr>
          <w:cantSplit/>
          <w:trHeight w:val="190"/>
        </w:trPr>
        <w:tc>
          <w:tcPr>
            <w:tcW w:w="4658" w:type="dxa"/>
            <w:vAlign w:val="center"/>
          </w:tcPr>
          <w:p w14:paraId="172DE0E1" w14:textId="77777777" w:rsidR="00BE322B" w:rsidRPr="00B96063" w:rsidRDefault="00BE322B" w:rsidP="00BE322B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3. </w:t>
            </w:r>
            <w:proofErr w:type="spellStart"/>
            <w:r w:rsidRPr="00B96063">
              <w:rPr>
                <w:sz w:val="20"/>
                <w:szCs w:val="20"/>
              </w:rPr>
              <w:t>Rutare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dinamică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în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funcție</w:t>
            </w:r>
            <w:proofErr w:type="spellEnd"/>
            <w:r w:rsidRPr="00B96063">
              <w:rPr>
                <w:sz w:val="20"/>
                <w:szCs w:val="20"/>
              </w:rPr>
              <w:t xml:space="preserve"> de </w:t>
            </w:r>
            <w:proofErr w:type="spellStart"/>
            <w:r w:rsidRPr="00B96063">
              <w:rPr>
                <w:sz w:val="20"/>
                <w:szCs w:val="20"/>
              </w:rPr>
              <w:t>trafic</w:t>
            </w:r>
            <w:proofErr w:type="spellEnd"/>
            <w:r w:rsidRPr="00B96063">
              <w:rPr>
                <w:sz w:val="20"/>
                <w:szCs w:val="20"/>
              </w:rPr>
              <w:t xml:space="preserve"> – </w:t>
            </w:r>
            <w:proofErr w:type="spellStart"/>
            <w:r w:rsidRPr="00B96063">
              <w:rPr>
                <w:sz w:val="20"/>
                <w:szCs w:val="20"/>
              </w:rPr>
              <w:t>simulare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în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timp</w:t>
            </w:r>
            <w:proofErr w:type="spellEnd"/>
            <w:r w:rsidRPr="00B96063">
              <w:rPr>
                <w:sz w:val="20"/>
                <w:szCs w:val="20"/>
              </w:rPr>
              <w:t xml:space="preserve"> real</w:t>
            </w:r>
          </w:p>
        </w:tc>
        <w:tc>
          <w:tcPr>
            <w:tcW w:w="866" w:type="dxa"/>
          </w:tcPr>
          <w:p w14:paraId="5618CBE3" w14:textId="77777777" w:rsidR="00BE322B" w:rsidRPr="00B96063" w:rsidRDefault="00BE322B" w:rsidP="00BE322B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1052AD7E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14:paraId="4ED66F13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E322B" w:rsidRPr="00B96063" w14:paraId="297C0E45" w14:textId="77777777" w:rsidTr="00782391">
        <w:trPr>
          <w:cantSplit/>
          <w:trHeight w:val="190"/>
        </w:trPr>
        <w:tc>
          <w:tcPr>
            <w:tcW w:w="4658" w:type="dxa"/>
            <w:vAlign w:val="center"/>
          </w:tcPr>
          <w:p w14:paraId="4A5CE9EC" w14:textId="77777777" w:rsidR="00BE322B" w:rsidRPr="00B96063" w:rsidRDefault="00BE322B" w:rsidP="00BE322B">
            <w:pPr>
              <w:ind w:left="0" w:hanging="2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  <w:lang w:val="it-IT"/>
              </w:rPr>
              <w:t>4. Optimizarea rutelor multiple cu algoritmi euristici (TSP, ACO, PSO)</w:t>
            </w:r>
          </w:p>
        </w:tc>
        <w:tc>
          <w:tcPr>
            <w:tcW w:w="866" w:type="dxa"/>
          </w:tcPr>
          <w:p w14:paraId="6986D514" w14:textId="77777777" w:rsidR="00BE322B" w:rsidRPr="00B96063" w:rsidRDefault="00BE322B" w:rsidP="00BE322B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74A95201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14:paraId="1EBBE63A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E322B" w:rsidRPr="00B96063" w14:paraId="5634C3BD" w14:textId="77777777" w:rsidTr="00782391">
        <w:trPr>
          <w:cantSplit/>
          <w:trHeight w:val="190"/>
        </w:trPr>
        <w:tc>
          <w:tcPr>
            <w:tcW w:w="4658" w:type="dxa"/>
            <w:vAlign w:val="center"/>
          </w:tcPr>
          <w:p w14:paraId="173C46AF" w14:textId="77777777" w:rsidR="00BE322B" w:rsidRPr="00B96063" w:rsidRDefault="00BE322B" w:rsidP="00BE322B">
            <w:pPr>
              <w:ind w:left="0" w:hanging="2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  <w:lang w:val="it-IT"/>
              </w:rPr>
              <w:t>5. Modelarea și simularea traficului urban cu SUMO</w:t>
            </w:r>
          </w:p>
        </w:tc>
        <w:tc>
          <w:tcPr>
            <w:tcW w:w="866" w:type="dxa"/>
          </w:tcPr>
          <w:p w14:paraId="7E706456" w14:textId="77777777" w:rsidR="00BE322B" w:rsidRPr="00B96063" w:rsidRDefault="00BE322B" w:rsidP="00BE322B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38C6435C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14:paraId="2912EDAD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E322B" w:rsidRPr="00B96063" w14:paraId="3D34CED7" w14:textId="77777777" w:rsidTr="00782391">
        <w:trPr>
          <w:cantSplit/>
          <w:trHeight w:val="190"/>
        </w:trPr>
        <w:tc>
          <w:tcPr>
            <w:tcW w:w="4658" w:type="dxa"/>
            <w:vAlign w:val="center"/>
          </w:tcPr>
          <w:p w14:paraId="414604D9" w14:textId="77777777" w:rsidR="00BE322B" w:rsidRPr="00B96063" w:rsidRDefault="00BE322B" w:rsidP="00BE322B">
            <w:pPr>
              <w:ind w:left="0" w:hanging="2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  <w:lang w:val="it-IT"/>
              </w:rPr>
              <w:t>6. Analiza algoritmilor de rutare utilizați în aplicații comerciale (Waze, Google Maps)</w:t>
            </w:r>
          </w:p>
        </w:tc>
        <w:tc>
          <w:tcPr>
            <w:tcW w:w="866" w:type="dxa"/>
          </w:tcPr>
          <w:p w14:paraId="3634D4D8" w14:textId="77777777" w:rsidR="00BE322B" w:rsidRPr="00B96063" w:rsidRDefault="00BE322B" w:rsidP="00BE322B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23D63E68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14:paraId="6D24F0BF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BE322B" w:rsidRPr="00B96063" w14:paraId="71F74219" w14:textId="77777777" w:rsidTr="00782391">
        <w:trPr>
          <w:cantSplit/>
          <w:trHeight w:val="190"/>
        </w:trPr>
        <w:tc>
          <w:tcPr>
            <w:tcW w:w="4658" w:type="dxa"/>
            <w:vAlign w:val="center"/>
          </w:tcPr>
          <w:p w14:paraId="2DEFE6E6" w14:textId="77777777" w:rsidR="00BE322B" w:rsidRPr="00B96063" w:rsidRDefault="00BE322B" w:rsidP="00BE322B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7. </w:t>
            </w:r>
            <w:proofErr w:type="spellStart"/>
            <w:r w:rsidRPr="00B96063">
              <w:rPr>
                <w:sz w:val="20"/>
                <w:szCs w:val="20"/>
              </w:rPr>
              <w:t>Predicția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traficului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rutier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folosind</w:t>
            </w:r>
            <w:proofErr w:type="spellEnd"/>
            <w:r w:rsidRPr="00B96063">
              <w:rPr>
                <w:sz w:val="20"/>
                <w:szCs w:val="20"/>
              </w:rPr>
              <w:t xml:space="preserve"> Machine Learning</w:t>
            </w:r>
          </w:p>
        </w:tc>
        <w:tc>
          <w:tcPr>
            <w:tcW w:w="866" w:type="dxa"/>
          </w:tcPr>
          <w:p w14:paraId="6779C265" w14:textId="77777777" w:rsidR="00BE322B" w:rsidRPr="00B96063" w:rsidRDefault="00BE322B" w:rsidP="00BE322B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4523896A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14:paraId="7F5B707C" w14:textId="77777777" w:rsidR="00BE322B" w:rsidRPr="00B96063" w:rsidRDefault="00BE322B" w:rsidP="00BE3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622591" w:rsidRPr="00B96063" w14:paraId="324FACAA" w14:textId="77777777" w:rsidTr="00782391">
        <w:trPr>
          <w:trHeight w:val="190"/>
        </w:trPr>
        <w:tc>
          <w:tcPr>
            <w:tcW w:w="9751" w:type="dxa"/>
            <w:gridSpan w:val="4"/>
          </w:tcPr>
          <w:p w14:paraId="35AFBF6E" w14:textId="77777777" w:rsidR="00622591" w:rsidRPr="00B96063" w:rsidRDefault="00622591" w:rsidP="00622591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Bibliografie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minimală</w:t>
            </w:r>
            <w:proofErr w:type="spellEnd"/>
            <w:r w:rsidR="00782391" w:rsidRPr="00B96063">
              <w:rPr>
                <w:sz w:val="20"/>
                <w:szCs w:val="20"/>
              </w:rPr>
              <w:t xml:space="preserve"> </w:t>
            </w:r>
            <w:proofErr w:type="spellStart"/>
            <w:r w:rsidR="00782391" w:rsidRPr="00B96063">
              <w:rPr>
                <w:sz w:val="20"/>
                <w:szCs w:val="20"/>
              </w:rPr>
              <w:t>recomandată</w:t>
            </w:r>
            <w:proofErr w:type="spellEnd"/>
          </w:p>
        </w:tc>
      </w:tr>
      <w:tr w:rsidR="008A3CD3" w:rsidRPr="00B96063" w14:paraId="54804005" w14:textId="77777777" w:rsidTr="00782391">
        <w:trPr>
          <w:trHeight w:val="190"/>
        </w:trPr>
        <w:tc>
          <w:tcPr>
            <w:tcW w:w="9751" w:type="dxa"/>
            <w:gridSpan w:val="4"/>
          </w:tcPr>
          <w:p w14:paraId="359FB719" w14:textId="77777777" w:rsidR="009649BE" w:rsidRPr="00B96063" w:rsidRDefault="009649BE" w:rsidP="009649BE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1. </w:t>
            </w:r>
            <w:proofErr w:type="spellStart"/>
            <w:r w:rsidRPr="00B96063">
              <w:rPr>
                <w:sz w:val="20"/>
                <w:szCs w:val="20"/>
              </w:rPr>
              <w:t>Zadobrischi</w:t>
            </w:r>
            <w:proofErr w:type="spellEnd"/>
            <w:r w:rsidRPr="00B96063">
              <w:rPr>
                <w:sz w:val="20"/>
                <w:szCs w:val="20"/>
              </w:rPr>
              <w:t xml:space="preserve">, E.; </w:t>
            </w:r>
            <w:proofErr w:type="spellStart"/>
            <w:r w:rsidRPr="00B96063">
              <w:rPr>
                <w:sz w:val="20"/>
                <w:szCs w:val="20"/>
              </w:rPr>
              <w:t>Cosovanu</w:t>
            </w:r>
            <w:proofErr w:type="spellEnd"/>
            <w:r w:rsidRPr="00B96063">
              <w:rPr>
                <w:sz w:val="20"/>
                <w:szCs w:val="20"/>
              </w:rPr>
              <w:t xml:space="preserve">, L.-M.; </w:t>
            </w:r>
            <w:proofErr w:type="spellStart"/>
            <w:r w:rsidRPr="00B96063">
              <w:rPr>
                <w:sz w:val="20"/>
                <w:szCs w:val="20"/>
              </w:rPr>
              <w:t>Dimian</w:t>
            </w:r>
            <w:proofErr w:type="spellEnd"/>
            <w:r w:rsidRPr="00B96063">
              <w:rPr>
                <w:sz w:val="20"/>
                <w:szCs w:val="20"/>
              </w:rPr>
              <w:t>, M. Traffic Flow Density Model and Dynamic Traffic Congestion Model Simulation Based on Practice Case with Vehicle Network and System Traffic Intelligent Communication. Symmetry 2020, 12, 1172. https://doi.org/10.3390/sym12071172</w:t>
            </w:r>
          </w:p>
          <w:p w14:paraId="4B3FFC8B" w14:textId="77777777" w:rsidR="009649BE" w:rsidRPr="00B96063" w:rsidRDefault="009649BE" w:rsidP="009649BE">
            <w:pPr>
              <w:ind w:left="0" w:hanging="2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</w:rPr>
              <w:t xml:space="preserve"> 2. </w:t>
            </w:r>
            <w:proofErr w:type="spellStart"/>
            <w:r w:rsidRPr="00B96063">
              <w:rPr>
                <w:sz w:val="20"/>
                <w:szCs w:val="20"/>
              </w:rPr>
              <w:t>Zadobrischi</w:t>
            </w:r>
            <w:proofErr w:type="spellEnd"/>
            <w:r w:rsidRPr="00B96063">
              <w:rPr>
                <w:sz w:val="20"/>
                <w:szCs w:val="20"/>
              </w:rPr>
              <w:t xml:space="preserve">, E. Intelligent Traffic Monitoring through Heterogeneous and Autonomous Networks Dedicated to Traffic Automation. </w:t>
            </w:r>
            <w:r w:rsidRPr="00B96063">
              <w:rPr>
                <w:sz w:val="20"/>
                <w:szCs w:val="20"/>
                <w:lang w:val="it-IT"/>
              </w:rPr>
              <w:t>Sensors 2022, 22, 7861. https://doi.org/10.3390/s22207861</w:t>
            </w:r>
          </w:p>
          <w:p w14:paraId="70C83EC1" w14:textId="77777777" w:rsidR="009649BE" w:rsidRPr="00B96063" w:rsidRDefault="009649BE" w:rsidP="009649BE">
            <w:pPr>
              <w:ind w:left="0" w:hanging="2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  <w:lang w:val="it-IT"/>
              </w:rPr>
              <w:t xml:space="preserve">4. Todorut, I.-A.; Barabás, I.; Burnete, N. Siguranta autovehiculelor si securitatea in transporturi rutiere. Cluj-Napoca, Editura U.T.PRESS, 2012. </w:t>
            </w:r>
          </w:p>
          <w:p w14:paraId="4D1C5F49" w14:textId="77777777" w:rsidR="008A3CD3" w:rsidRPr="00B96063" w:rsidRDefault="009649BE" w:rsidP="00964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5. </w:t>
            </w:r>
            <w:proofErr w:type="spellStart"/>
            <w:r w:rsidRPr="00B96063">
              <w:rPr>
                <w:sz w:val="20"/>
                <w:szCs w:val="20"/>
              </w:rPr>
              <w:t>Zadobrischi</w:t>
            </w:r>
            <w:proofErr w:type="spellEnd"/>
            <w:r w:rsidRPr="00B96063">
              <w:rPr>
                <w:sz w:val="20"/>
                <w:szCs w:val="20"/>
              </w:rPr>
              <w:t xml:space="preserve">, E.; </w:t>
            </w:r>
            <w:proofErr w:type="spellStart"/>
            <w:r w:rsidRPr="00B96063">
              <w:rPr>
                <w:sz w:val="20"/>
                <w:szCs w:val="20"/>
              </w:rPr>
              <w:t>Beguni</w:t>
            </w:r>
            <w:proofErr w:type="spellEnd"/>
            <w:r w:rsidRPr="00B96063">
              <w:rPr>
                <w:sz w:val="20"/>
                <w:szCs w:val="20"/>
              </w:rPr>
              <w:t xml:space="preserve">, C.-M.; </w:t>
            </w:r>
            <w:proofErr w:type="spellStart"/>
            <w:r w:rsidRPr="00B96063">
              <w:rPr>
                <w:sz w:val="20"/>
                <w:szCs w:val="20"/>
              </w:rPr>
              <w:t>Căilean</w:t>
            </w:r>
            <w:proofErr w:type="spellEnd"/>
            <w:r w:rsidRPr="00B96063">
              <w:rPr>
                <w:sz w:val="20"/>
                <w:szCs w:val="20"/>
              </w:rPr>
              <w:t>, A.-M. Strengthening Road Safety and Mobility at the Urban Level with the Aim of Digitizing and Shaping Smart Cities Through Emerging Vehicular Communications C-V2X, DSRC, and VLC. Electronics 2025, 14, 360. https://doi.org/10.3390/electronics14020360.</w:t>
            </w:r>
          </w:p>
        </w:tc>
      </w:tr>
    </w:tbl>
    <w:p w14:paraId="5724EB1D" w14:textId="77777777" w:rsidR="0083501C" w:rsidRPr="00B96063" w:rsidRDefault="0083501C" w:rsidP="00720243">
      <w:pPr>
        <w:ind w:leftChars="0" w:left="0" w:firstLineChars="0" w:firstLine="0"/>
        <w:rPr>
          <w:sz w:val="20"/>
          <w:szCs w:val="20"/>
        </w:rPr>
      </w:pPr>
    </w:p>
    <w:p w14:paraId="3E5C9592" w14:textId="77777777" w:rsidR="0083501C" w:rsidRPr="00B96063" w:rsidRDefault="0083501C">
      <w:pPr>
        <w:ind w:left="0" w:hanging="2"/>
        <w:rPr>
          <w:sz w:val="20"/>
          <w:szCs w:val="20"/>
        </w:rPr>
      </w:pPr>
    </w:p>
    <w:p w14:paraId="00E2DA4F" w14:textId="77777777" w:rsidR="008A3CD3" w:rsidRPr="00B96063" w:rsidRDefault="005479A0" w:rsidP="00841BF5">
      <w:pPr>
        <w:numPr>
          <w:ilvl w:val="0"/>
          <w:numId w:val="10"/>
        </w:numPr>
        <w:ind w:left="0" w:hanging="2"/>
        <w:rPr>
          <w:sz w:val="20"/>
          <w:szCs w:val="20"/>
        </w:rPr>
      </w:pPr>
      <w:proofErr w:type="spellStart"/>
      <w:r w:rsidRPr="00B96063">
        <w:rPr>
          <w:b/>
          <w:sz w:val="20"/>
          <w:szCs w:val="20"/>
        </w:rPr>
        <w:t>Evaluare</w:t>
      </w:r>
      <w:proofErr w:type="spellEnd"/>
    </w:p>
    <w:tbl>
      <w:tblPr>
        <w:tblStyle w:val="ab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4783"/>
        <w:gridCol w:w="1967"/>
        <w:gridCol w:w="1721"/>
      </w:tblGrid>
      <w:tr w:rsidR="008A3CD3" w:rsidRPr="00B96063" w14:paraId="0B9F316D" w14:textId="77777777">
        <w:trPr>
          <w:trHeight w:val="585"/>
        </w:trPr>
        <w:tc>
          <w:tcPr>
            <w:tcW w:w="1383" w:type="dxa"/>
            <w:vAlign w:val="center"/>
          </w:tcPr>
          <w:p w14:paraId="19DDBB21" w14:textId="77777777" w:rsidR="008A3CD3" w:rsidRPr="00B9606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Tip </w:t>
            </w:r>
            <w:proofErr w:type="spellStart"/>
            <w:r w:rsidRPr="00B96063">
              <w:rPr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4783" w:type="dxa"/>
            <w:vAlign w:val="center"/>
          </w:tcPr>
          <w:p w14:paraId="6A609DD4" w14:textId="77777777" w:rsidR="008A3CD3" w:rsidRPr="00B9606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Criterii</w:t>
            </w:r>
            <w:proofErr w:type="spellEnd"/>
            <w:r w:rsidRPr="00B96063">
              <w:rPr>
                <w:sz w:val="20"/>
                <w:szCs w:val="20"/>
              </w:rPr>
              <w:t xml:space="preserve"> de </w:t>
            </w:r>
            <w:proofErr w:type="spellStart"/>
            <w:r w:rsidRPr="00B96063">
              <w:rPr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967" w:type="dxa"/>
            <w:vAlign w:val="center"/>
          </w:tcPr>
          <w:p w14:paraId="1793C63E" w14:textId="77777777" w:rsidR="008A3CD3" w:rsidRPr="00B9606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Metode de </w:t>
            </w:r>
            <w:proofErr w:type="spellStart"/>
            <w:r w:rsidRPr="00B96063">
              <w:rPr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721" w:type="dxa"/>
            <w:vAlign w:val="center"/>
          </w:tcPr>
          <w:p w14:paraId="1B28E9D4" w14:textId="77777777" w:rsidR="008A3CD3" w:rsidRPr="00B9606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Pondere</w:t>
            </w:r>
            <w:proofErr w:type="spellEnd"/>
            <w:r w:rsidRPr="00B96063">
              <w:rPr>
                <w:sz w:val="20"/>
                <w:szCs w:val="20"/>
              </w:rPr>
              <w:t xml:space="preserve"> din nota </w:t>
            </w:r>
            <w:proofErr w:type="spellStart"/>
            <w:r w:rsidRPr="00B96063">
              <w:rPr>
                <w:sz w:val="20"/>
                <w:szCs w:val="20"/>
              </w:rPr>
              <w:t>finală</w:t>
            </w:r>
            <w:proofErr w:type="spellEnd"/>
          </w:p>
        </w:tc>
      </w:tr>
      <w:tr w:rsidR="008A3CD3" w:rsidRPr="00B96063" w14:paraId="5D4E4FDC" w14:textId="77777777">
        <w:trPr>
          <w:trHeight w:val="262"/>
        </w:trPr>
        <w:tc>
          <w:tcPr>
            <w:tcW w:w="1383" w:type="dxa"/>
            <w:vAlign w:val="center"/>
          </w:tcPr>
          <w:p w14:paraId="7537DA0B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Curs</w:t>
            </w:r>
          </w:p>
        </w:tc>
        <w:tc>
          <w:tcPr>
            <w:tcW w:w="4783" w:type="dxa"/>
          </w:tcPr>
          <w:p w14:paraId="7AB4C1B7" w14:textId="77777777" w:rsidR="008A3CD3" w:rsidRPr="00B96063" w:rsidRDefault="005479A0">
            <w:pPr>
              <w:ind w:left="0" w:hanging="2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  <w:lang w:val="it-IT"/>
              </w:rPr>
              <w:t>Cunoaşterea conceptelor, noţiunilor şi a teoriilor prezentate la curs</w:t>
            </w:r>
          </w:p>
          <w:p w14:paraId="03789513" w14:textId="77777777" w:rsidR="008A3CD3" w:rsidRPr="00B96063" w:rsidRDefault="005479A0">
            <w:pPr>
              <w:ind w:left="0" w:hanging="2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  <w:lang w:val="it-IT"/>
              </w:rPr>
              <w:lastRenderedPageBreak/>
              <w:t>Capacitatea de a putea aplica cunoștințele dobândite</w:t>
            </w:r>
          </w:p>
        </w:tc>
        <w:tc>
          <w:tcPr>
            <w:tcW w:w="1967" w:type="dxa"/>
          </w:tcPr>
          <w:p w14:paraId="43FBBCAA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lastRenderedPageBreak/>
              <w:t xml:space="preserve">Examen </w:t>
            </w:r>
            <w:proofErr w:type="spellStart"/>
            <w:r w:rsidRPr="00B96063">
              <w:rPr>
                <w:sz w:val="20"/>
                <w:szCs w:val="20"/>
              </w:rPr>
              <w:t>scris</w:t>
            </w:r>
            <w:proofErr w:type="spellEnd"/>
            <w:r w:rsidRPr="00B96063">
              <w:rPr>
                <w:sz w:val="20"/>
                <w:szCs w:val="20"/>
              </w:rPr>
              <w:t xml:space="preserve"> cu </w:t>
            </w:r>
            <w:proofErr w:type="spellStart"/>
            <w:r w:rsidRPr="00B96063">
              <w:rPr>
                <w:sz w:val="20"/>
                <w:szCs w:val="20"/>
              </w:rPr>
              <w:t>întrebări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deschise</w:t>
            </w:r>
            <w:proofErr w:type="spellEnd"/>
          </w:p>
          <w:p w14:paraId="2B819987" w14:textId="77777777" w:rsidR="008A3CD3" w:rsidRPr="00B96063" w:rsidRDefault="008A3CD3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14:paraId="25EBACBB" w14:textId="77777777" w:rsidR="008A3CD3" w:rsidRPr="00B9606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b/>
                <w:sz w:val="20"/>
                <w:szCs w:val="20"/>
              </w:rPr>
              <w:lastRenderedPageBreak/>
              <w:t>50%</w:t>
            </w:r>
          </w:p>
        </w:tc>
      </w:tr>
      <w:tr w:rsidR="008A3CD3" w:rsidRPr="00B96063" w14:paraId="77058605" w14:textId="77777777">
        <w:trPr>
          <w:trHeight w:val="262"/>
        </w:trPr>
        <w:tc>
          <w:tcPr>
            <w:tcW w:w="1383" w:type="dxa"/>
            <w:vAlign w:val="center"/>
          </w:tcPr>
          <w:p w14:paraId="205A812B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Laborator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3" w:type="dxa"/>
          </w:tcPr>
          <w:p w14:paraId="4B1A04B8" w14:textId="77777777" w:rsidR="008A3CD3" w:rsidRPr="00B96063" w:rsidRDefault="005479A0">
            <w:pPr>
              <w:ind w:left="0" w:hanging="2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  <w:lang w:val="it-IT"/>
              </w:rPr>
              <w:t>Însuşirea şi înţelegerea cunoştinţelor prezentate la curs</w:t>
            </w:r>
          </w:p>
          <w:p w14:paraId="4033E63A" w14:textId="77777777" w:rsidR="008A3CD3" w:rsidRPr="00B96063" w:rsidRDefault="008A3CD3">
            <w:pPr>
              <w:ind w:left="0" w:hanging="2"/>
              <w:rPr>
                <w:sz w:val="20"/>
                <w:szCs w:val="20"/>
                <w:lang w:val="it-IT"/>
              </w:rPr>
            </w:pPr>
          </w:p>
        </w:tc>
        <w:tc>
          <w:tcPr>
            <w:tcW w:w="1967" w:type="dxa"/>
          </w:tcPr>
          <w:p w14:paraId="221421AE" w14:textId="77777777" w:rsidR="008A3CD3" w:rsidRPr="00B9606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Participare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activă</w:t>
            </w:r>
            <w:proofErr w:type="spellEnd"/>
            <w:r w:rsidRPr="00B96063">
              <w:rPr>
                <w:sz w:val="20"/>
                <w:szCs w:val="20"/>
              </w:rPr>
              <w:t xml:space="preserve">; </w:t>
            </w:r>
            <w:proofErr w:type="spellStart"/>
            <w:r w:rsidRPr="00B96063">
              <w:rPr>
                <w:sz w:val="20"/>
                <w:szCs w:val="20"/>
              </w:rPr>
              <w:t>Evaluare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continuă</w:t>
            </w:r>
            <w:proofErr w:type="spellEnd"/>
          </w:p>
        </w:tc>
        <w:tc>
          <w:tcPr>
            <w:tcW w:w="1721" w:type="dxa"/>
          </w:tcPr>
          <w:p w14:paraId="795CC52F" w14:textId="77777777" w:rsidR="008A3CD3" w:rsidRPr="00B96063" w:rsidRDefault="00E70F4F">
            <w:pPr>
              <w:ind w:left="0" w:hanging="2"/>
              <w:jc w:val="center"/>
              <w:rPr>
                <w:sz w:val="20"/>
                <w:szCs w:val="20"/>
                <w:highlight w:val="yellow"/>
              </w:rPr>
            </w:pPr>
            <w:r w:rsidRPr="00B96063">
              <w:rPr>
                <w:b/>
                <w:sz w:val="20"/>
                <w:szCs w:val="20"/>
              </w:rPr>
              <w:t>5</w:t>
            </w:r>
            <w:r w:rsidR="005479A0" w:rsidRPr="00B96063">
              <w:rPr>
                <w:b/>
                <w:sz w:val="20"/>
                <w:szCs w:val="20"/>
              </w:rPr>
              <w:t>0%</w:t>
            </w:r>
          </w:p>
        </w:tc>
      </w:tr>
    </w:tbl>
    <w:p w14:paraId="29F36807" w14:textId="77777777" w:rsidR="001C7016" w:rsidRPr="00B96063" w:rsidRDefault="001C7016" w:rsidP="001C7016">
      <w:pPr>
        <w:pStyle w:val="BodyText"/>
        <w:spacing w:before="3"/>
        <w:ind w:left="0" w:hanging="2"/>
        <w:rPr>
          <w:bCs/>
          <w:sz w:val="18"/>
          <w:szCs w:val="18"/>
        </w:rPr>
      </w:pPr>
      <w:r w:rsidRPr="00B96063">
        <w:rPr>
          <w:bCs/>
          <w:sz w:val="18"/>
          <w:szCs w:val="18"/>
        </w:rPr>
        <w:t xml:space="preserve">Fișa disciplinei include, dacă este cazul, elemente adaptate persoanelor cu dizabilități, în funcție de tipul și gradul acestora. </w:t>
      </w:r>
    </w:p>
    <w:p w14:paraId="79EA91E8" w14:textId="77777777" w:rsidR="001C7016" w:rsidRPr="00B96063" w:rsidRDefault="001C7016" w:rsidP="001C7016">
      <w:pPr>
        <w:pStyle w:val="BodyText"/>
        <w:spacing w:before="3"/>
        <w:ind w:left="0" w:hanging="2"/>
        <w:rPr>
          <w:bCs/>
          <w:sz w:val="18"/>
          <w:szCs w:val="18"/>
        </w:rPr>
      </w:pPr>
    </w:p>
    <w:tbl>
      <w:tblPr>
        <w:tblStyle w:val="ac"/>
        <w:tblW w:w="984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6"/>
        <w:gridCol w:w="2964"/>
        <w:gridCol w:w="3541"/>
      </w:tblGrid>
      <w:tr w:rsidR="008A3CD3" w:rsidRPr="00B96063" w14:paraId="48233E45" w14:textId="77777777" w:rsidTr="00AD0315">
        <w:tc>
          <w:tcPr>
            <w:tcW w:w="3336" w:type="dxa"/>
          </w:tcPr>
          <w:p w14:paraId="36EC686B" w14:textId="77777777" w:rsidR="008A3CD3" w:rsidRPr="00B9606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Data </w:t>
            </w:r>
            <w:proofErr w:type="spellStart"/>
            <w:r w:rsidRPr="00B96063">
              <w:rPr>
                <w:sz w:val="20"/>
                <w:szCs w:val="20"/>
              </w:rPr>
              <w:t>completării</w:t>
            </w:r>
            <w:proofErr w:type="spellEnd"/>
          </w:p>
        </w:tc>
        <w:tc>
          <w:tcPr>
            <w:tcW w:w="2964" w:type="dxa"/>
          </w:tcPr>
          <w:p w14:paraId="266EA385" w14:textId="77777777" w:rsidR="008A3CD3" w:rsidRPr="00B9606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Semnătura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titularului</w:t>
            </w:r>
            <w:proofErr w:type="spellEnd"/>
            <w:r w:rsidRPr="00B96063">
              <w:rPr>
                <w:sz w:val="20"/>
                <w:szCs w:val="20"/>
              </w:rPr>
              <w:t xml:space="preserve"> de curs</w:t>
            </w:r>
          </w:p>
        </w:tc>
        <w:tc>
          <w:tcPr>
            <w:tcW w:w="3541" w:type="dxa"/>
          </w:tcPr>
          <w:p w14:paraId="7D83E633" w14:textId="77777777" w:rsidR="008A3CD3" w:rsidRPr="00B96063" w:rsidRDefault="005479A0">
            <w:pPr>
              <w:ind w:left="0" w:hanging="2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B96063">
              <w:rPr>
                <w:sz w:val="20"/>
                <w:szCs w:val="20"/>
              </w:rPr>
              <w:t>Semnătura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titularului</w:t>
            </w:r>
            <w:proofErr w:type="spellEnd"/>
            <w:r w:rsidRPr="00B96063">
              <w:rPr>
                <w:sz w:val="20"/>
                <w:szCs w:val="20"/>
              </w:rPr>
              <w:t xml:space="preserve"> de </w:t>
            </w:r>
            <w:proofErr w:type="spellStart"/>
            <w:r w:rsidRPr="00B96063">
              <w:rPr>
                <w:sz w:val="20"/>
                <w:szCs w:val="20"/>
              </w:rPr>
              <w:t>aplicaţie</w:t>
            </w:r>
            <w:proofErr w:type="spellEnd"/>
          </w:p>
        </w:tc>
      </w:tr>
      <w:tr w:rsidR="008A3CD3" w:rsidRPr="00323EDC" w14:paraId="6B67D564" w14:textId="77777777" w:rsidTr="00AD0315">
        <w:trPr>
          <w:trHeight w:val="386"/>
        </w:trPr>
        <w:tc>
          <w:tcPr>
            <w:tcW w:w="3336" w:type="dxa"/>
          </w:tcPr>
          <w:p w14:paraId="0B18ADC5" w14:textId="77777777" w:rsidR="008A3CD3" w:rsidRPr="00B96063" w:rsidRDefault="00CE32C6" w:rsidP="00622591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25</w:t>
            </w:r>
            <w:r w:rsidR="005479A0" w:rsidRPr="00B96063">
              <w:rPr>
                <w:sz w:val="20"/>
                <w:szCs w:val="20"/>
              </w:rPr>
              <w:t>.09.202</w:t>
            </w:r>
            <w:r w:rsidR="00622591" w:rsidRPr="00B96063">
              <w:rPr>
                <w:sz w:val="20"/>
                <w:szCs w:val="20"/>
              </w:rPr>
              <w:t>5</w:t>
            </w:r>
          </w:p>
        </w:tc>
        <w:tc>
          <w:tcPr>
            <w:tcW w:w="2964" w:type="dxa"/>
          </w:tcPr>
          <w:p w14:paraId="4CCF03BB" w14:textId="77777777" w:rsidR="008A3CD3" w:rsidRPr="00B96063" w:rsidRDefault="000A10E6">
            <w:pPr>
              <w:ind w:left="0" w:hanging="2"/>
              <w:jc w:val="center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  <w:lang w:val="it-IT"/>
              </w:rPr>
              <w:t>Prof.univ.dr. Mih</w:t>
            </w:r>
            <w:r w:rsidR="00622591" w:rsidRPr="00B96063">
              <w:rPr>
                <w:sz w:val="20"/>
                <w:szCs w:val="20"/>
                <w:lang w:val="it-IT"/>
              </w:rPr>
              <w:t xml:space="preserve">ai </w:t>
            </w:r>
            <w:r w:rsidR="00622591" w:rsidRPr="00B96063">
              <w:rPr>
                <w:b/>
                <w:sz w:val="20"/>
                <w:szCs w:val="20"/>
                <w:lang w:val="it-IT"/>
              </w:rPr>
              <w:t>DIMIAN</w:t>
            </w:r>
          </w:p>
        </w:tc>
        <w:tc>
          <w:tcPr>
            <w:tcW w:w="3541" w:type="dxa"/>
          </w:tcPr>
          <w:p w14:paraId="3CCEFA5F" w14:textId="77777777" w:rsidR="008A3CD3" w:rsidRPr="00B96063" w:rsidRDefault="008422EC">
            <w:pPr>
              <w:ind w:left="0" w:hanging="2"/>
              <w:jc w:val="center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  <w:lang w:val="it-IT"/>
              </w:rPr>
              <w:t>S.l</w:t>
            </w:r>
            <w:r w:rsidR="005479A0" w:rsidRPr="00B96063">
              <w:rPr>
                <w:sz w:val="20"/>
                <w:szCs w:val="20"/>
                <w:lang w:val="it-IT"/>
              </w:rPr>
              <w:t xml:space="preserve">.univ.dr.ing. Eduard </w:t>
            </w:r>
            <w:r w:rsidR="005479A0" w:rsidRPr="00B96063">
              <w:rPr>
                <w:b/>
                <w:sz w:val="20"/>
                <w:szCs w:val="20"/>
                <w:lang w:val="it-IT"/>
              </w:rPr>
              <w:t>ZADOBRISCHI</w:t>
            </w:r>
          </w:p>
        </w:tc>
      </w:tr>
    </w:tbl>
    <w:p w14:paraId="09725717" w14:textId="77777777" w:rsidR="008A3CD3" w:rsidRPr="00B96063" w:rsidRDefault="008A3CD3">
      <w:pPr>
        <w:ind w:left="0" w:hanging="2"/>
        <w:rPr>
          <w:sz w:val="20"/>
          <w:szCs w:val="20"/>
          <w:lang w:val="it-IT"/>
        </w:rPr>
      </w:pPr>
    </w:p>
    <w:tbl>
      <w:tblPr>
        <w:tblStyle w:val="ad"/>
        <w:tblW w:w="987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4965"/>
      </w:tblGrid>
      <w:tr w:rsidR="008A3CD3" w:rsidRPr="00B96063" w14:paraId="2836C7B7" w14:textId="77777777">
        <w:tc>
          <w:tcPr>
            <w:tcW w:w="4905" w:type="dxa"/>
          </w:tcPr>
          <w:p w14:paraId="0283C747" w14:textId="77777777" w:rsidR="008A3CD3" w:rsidRPr="00B9606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Data </w:t>
            </w:r>
            <w:proofErr w:type="spellStart"/>
            <w:r w:rsidRPr="00B96063">
              <w:rPr>
                <w:sz w:val="20"/>
                <w:szCs w:val="20"/>
              </w:rPr>
              <w:t>avizării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5" w:type="dxa"/>
          </w:tcPr>
          <w:p w14:paraId="1480B1EF" w14:textId="77777777" w:rsidR="008A3CD3" w:rsidRPr="00B9606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Semnătura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responsabilului</w:t>
            </w:r>
            <w:proofErr w:type="spellEnd"/>
            <w:r w:rsidRPr="00B96063">
              <w:rPr>
                <w:sz w:val="20"/>
                <w:szCs w:val="20"/>
              </w:rPr>
              <w:t xml:space="preserve"> de program</w:t>
            </w:r>
          </w:p>
        </w:tc>
      </w:tr>
      <w:tr w:rsidR="008A3CD3" w:rsidRPr="00323EDC" w14:paraId="29835C96" w14:textId="77777777">
        <w:tc>
          <w:tcPr>
            <w:tcW w:w="4905" w:type="dxa"/>
          </w:tcPr>
          <w:p w14:paraId="58987033" w14:textId="77777777" w:rsidR="008A3CD3" w:rsidRPr="00B96063" w:rsidRDefault="00CE32C6" w:rsidP="00622591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25</w:t>
            </w:r>
            <w:r w:rsidR="005479A0" w:rsidRPr="00B96063">
              <w:rPr>
                <w:sz w:val="20"/>
                <w:szCs w:val="20"/>
              </w:rPr>
              <w:t>.09.202</w:t>
            </w:r>
            <w:r w:rsidR="00622591" w:rsidRPr="00B96063">
              <w:rPr>
                <w:sz w:val="20"/>
                <w:szCs w:val="20"/>
              </w:rPr>
              <w:t>5</w:t>
            </w:r>
          </w:p>
        </w:tc>
        <w:tc>
          <w:tcPr>
            <w:tcW w:w="4965" w:type="dxa"/>
          </w:tcPr>
          <w:p w14:paraId="6B15419F" w14:textId="77777777" w:rsidR="008A3CD3" w:rsidRPr="00B96063" w:rsidRDefault="00CE32C6" w:rsidP="00CE32C6">
            <w:pPr>
              <w:pStyle w:val="NormalWeb"/>
              <w:spacing w:before="0" w:beforeAutospacing="0" w:after="0" w:afterAutospacing="0"/>
              <w:ind w:hanging="2"/>
              <w:jc w:val="center"/>
              <w:rPr>
                <w:lang w:val="it-IT"/>
              </w:rPr>
            </w:pPr>
            <w:r w:rsidRPr="00B96063">
              <w:rPr>
                <w:color w:val="000000"/>
                <w:sz w:val="18"/>
                <w:szCs w:val="18"/>
                <w:lang w:val="it-IT"/>
              </w:rPr>
              <w:t xml:space="preserve">șef lucrări dr. ing. Elena-Daniela </w:t>
            </w:r>
            <w:r w:rsidRPr="00B96063">
              <w:rPr>
                <w:b/>
                <w:color w:val="000000"/>
                <w:sz w:val="18"/>
                <w:szCs w:val="18"/>
                <w:lang w:val="it-IT"/>
              </w:rPr>
              <w:t>LUPU</w:t>
            </w:r>
          </w:p>
        </w:tc>
      </w:tr>
    </w:tbl>
    <w:p w14:paraId="2F83A8A8" w14:textId="77777777" w:rsidR="008A3CD3" w:rsidRPr="00B96063" w:rsidRDefault="008A3CD3">
      <w:pPr>
        <w:ind w:left="0" w:hanging="2"/>
        <w:rPr>
          <w:sz w:val="20"/>
          <w:szCs w:val="20"/>
          <w:lang w:val="it-IT"/>
        </w:rPr>
      </w:pPr>
    </w:p>
    <w:tbl>
      <w:tblPr>
        <w:tblStyle w:val="ae"/>
        <w:tblW w:w="984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14"/>
        <w:gridCol w:w="4927"/>
      </w:tblGrid>
      <w:tr w:rsidR="008A3CD3" w:rsidRPr="00B96063" w14:paraId="21DE6530" w14:textId="77777777" w:rsidTr="008422EC">
        <w:tc>
          <w:tcPr>
            <w:tcW w:w="4914" w:type="dxa"/>
          </w:tcPr>
          <w:p w14:paraId="68E9F76A" w14:textId="77777777" w:rsidR="008A3CD3" w:rsidRPr="00B9606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 xml:space="preserve">Data </w:t>
            </w:r>
            <w:proofErr w:type="spellStart"/>
            <w:r w:rsidRPr="00B96063">
              <w:rPr>
                <w:sz w:val="20"/>
                <w:szCs w:val="20"/>
              </w:rPr>
              <w:t>avizării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în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departament</w:t>
            </w:r>
            <w:proofErr w:type="spellEnd"/>
          </w:p>
        </w:tc>
        <w:tc>
          <w:tcPr>
            <w:tcW w:w="4927" w:type="dxa"/>
          </w:tcPr>
          <w:p w14:paraId="72C59B29" w14:textId="77777777" w:rsidR="008A3CD3" w:rsidRPr="00B9606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Semnătura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directorului</w:t>
            </w:r>
            <w:proofErr w:type="spellEnd"/>
            <w:r w:rsidRPr="00B96063">
              <w:rPr>
                <w:sz w:val="20"/>
                <w:szCs w:val="20"/>
              </w:rPr>
              <w:t xml:space="preserve"> de </w:t>
            </w:r>
            <w:proofErr w:type="spellStart"/>
            <w:r w:rsidRPr="00B96063">
              <w:rPr>
                <w:sz w:val="20"/>
                <w:szCs w:val="20"/>
              </w:rPr>
              <w:t>departament</w:t>
            </w:r>
            <w:proofErr w:type="spellEnd"/>
          </w:p>
        </w:tc>
      </w:tr>
      <w:tr w:rsidR="008A3CD3" w:rsidRPr="00323EDC" w14:paraId="08457B6C" w14:textId="77777777" w:rsidTr="008422EC">
        <w:tc>
          <w:tcPr>
            <w:tcW w:w="4914" w:type="dxa"/>
          </w:tcPr>
          <w:p w14:paraId="6BDCAE7D" w14:textId="77777777" w:rsidR="008A3CD3" w:rsidRPr="00B96063" w:rsidRDefault="00CE32C6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25</w:t>
            </w:r>
            <w:r w:rsidR="005479A0" w:rsidRPr="00B96063">
              <w:rPr>
                <w:sz w:val="20"/>
                <w:szCs w:val="20"/>
              </w:rPr>
              <w:t>.09.202</w:t>
            </w:r>
            <w:r w:rsidR="00622591" w:rsidRPr="00B96063">
              <w:rPr>
                <w:sz w:val="20"/>
                <w:szCs w:val="20"/>
              </w:rPr>
              <w:t>5</w:t>
            </w:r>
          </w:p>
          <w:p w14:paraId="0C1ED944" w14:textId="77777777" w:rsidR="008A3CD3" w:rsidRPr="00B96063" w:rsidRDefault="008A3CD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27" w:type="dxa"/>
          </w:tcPr>
          <w:p w14:paraId="1681AFE4" w14:textId="77777777" w:rsidR="008A3CD3" w:rsidRPr="00B96063" w:rsidRDefault="005479A0">
            <w:pPr>
              <w:ind w:left="0" w:hanging="2"/>
              <w:jc w:val="center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  <w:lang w:val="it-IT"/>
              </w:rPr>
              <w:t xml:space="preserve">Conferenţiar univ. dr. ing. Daniela </w:t>
            </w:r>
            <w:r w:rsidRPr="00B96063">
              <w:rPr>
                <w:b/>
                <w:sz w:val="20"/>
                <w:szCs w:val="20"/>
                <w:lang w:val="it-IT"/>
              </w:rPr>
              <w:t>IRIMIA</w:t>
            </w:r>
          </w:p>
        </w:tc>
      </w:tr>
    </w:tbl>
    <w:p w14:paraId="6C9C9D8C" w14:textId="77777777" w:rsidR="008A3CD3" w:rsidRPr="00B96063" w:rsidRDefault="008A3CD3">
      <w:pPr>
        <w:ind w:left="0" w:hanging="2"/>
        <w:rPr>
          <w:sz w:val="20"/>
          <w:szCs w:val="20"/>
          <w:lang w:val="it-IT"/>
        </w:rPr>
      </w:pPr>
    </w:p>
    <w:tbl>
      <w:tblPr>
        <w:tblStyle w:val="af"/>
        <w:tblW w:w="984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14"/>
        <w:gridCol w:w="4927"/>
      </w:tblGrid>
      <w:tr w:rsidR="008A3CD3" w:rsidRPr="00B96063" w14:paraId="712DC430" w14:textId="77777777" w:rsidTr="008422EC">
        <w:tc>
          <w:tcPr>
            <w:tcW w:w="4914" w:type="dxa"/>
          </w:tcPr>
          <w:p w14:paraId="4F54F05B" w14:textId="77777777" w:rsidR="008A3CD3" w:rsidRPr="00B96063" w:rsidRDefault="005479A0">
            <w:pPr>
              <w:ind w:left="0" w:hanging="2"/>
              <w:jc w:val="center"/>
              <w:rPr>
                <w:sz w:val="20"/>
                <w:szCs w:val="20"/>
                <w:lang w:val="it-IT"/>
              </w:rPr>
            </w:pPr>
            <w:r w:rsidRPr="00B96063">
              <w:rPr>
                <w:sz w:val="20"/>
                <w:szCs w:val="20"/>
                <w:lang w:val="it-IT"/>
              </w:rPr>
              <w:t>Data aprobării în consiliul facultăţii</w:t>
            </w:r>
          </w:p>
        </w:tc>
        <w:tc>
          <w:tcPr>
            <w:tcW w:w="4927" w:type="dxa"/>
          </w:tcPr>
          <w:p w14:paraId="0895AD80" w14:textId="77777777" w:rsidR="008A3CD3" w:rsidRPr="00B9606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B96063">
              <w:rPr>
                <w:sz w:val="20"/>
                <w:szCs w:val="20"/>
              </w:rPr>
              <w:t>Semnătura</w:t>
            </w:r>
            <w:proofErr w:type="spellEnd"/>
            <w:r w:rsidRPr="00B96063">
              <w:rPr>
                <w:sz w:val="20"/>
                <w:szCs w:val="20"/>
              </w:rPr>
              <w:t xml:space="preserve"> </w:t>
            </w:r>
            <w:proofErr w:type="spellStart"/>
            <w:r w:rsidRPr="00B96063">
              <w:rPr>
                <w:sz w:val="20"/>
                <w:szCs w:val="20"/>
              </w:rPr>
              <w:t>decanului</w:t>
            </w:r>
            <w:proofErr w:type="spellEnd"/>
          </w:p>
        </w:tc>
      </w:tr>
      <w:tr w:rsidR="008A3CD3" w:rsidRPr="00323EDC" w14:paraId="165C1C26" w14:textId="77777777" w:rsidTr="008422EC">
        <w:tc>
          <w:tcPr>
            <w:tcW w:w="4914" w:type="dxa"/>
          </w:tcPr>
          <w:p w14:paraId="03CC6A97" w14:textId="77777777" w:rsidR="008A3CD3" w:rsidRPr="00B96063" w:rsidRDefault="00CE32C6">
            <w:pPr>
              <w:ind w:left="0" w:hanging="2"/>
              <w:jc w:val="center"/>
              <w:rPr>
                <w:sz w:val="20"/>
                <w:szCs w:val="20"/>
              </w:rPr>
            </w:pPr>
            <w:r w:rsidRPr="00B96063">
              <w:rPr>
                <w:sz w:val="20"/>
                <w:szCs w:val="20"/>
              </w:rPr>
              <w:t>26</w:t>
            </w:r>
            <w:r w:rsidR="005479A0" w:rsidRPr="00B96063">
              <w:rPr>
                <w:sz w:val="20"/>
                <w:szCs w:val="20"/>
              </w:rPr>
              <w:t>.09.202</w:t>
            </w:r>
            <w:r w:rsidR="00622591" w:rsidRPr="00B96063">
              <w:rPr>
                <w:sz w:val="20"/>
                <w:szCs w:val="20"/>
              </w:rPr>
              <w:t>5</w:t>
            </w:r>
          </w:p>
          <w:p w14:paraId="5421CDCA" w14:textId="77777777" w:rsidR="008A3CD3" w:rsidRPr="00B96063" w:rsidRDefault="008A3CD3">
            <w:pPr>
              <w:ind w:left="0" w:hanging="2"/>
              <w:rPr>
                <w:sz w:val="20"/>
                <w:szCs w:val="20"/>
              </w:rPr>
            </w:pPr>
          </w:p>
          <w:p w14:paraId="2FE09B4C" w14:textId="77777777" w:rsidR="008A3CD3" w:rsidRPr="00B96063" w:rsidRDefault="008A3CD3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4927" w:type="dxa"/>
          </w:tcPr>
          <w:p w14:paraId="56B26F13" w14:textId="77777777" w:rsidR="008A3CD3" w:rsidRPr="00B96063" w:rsidRDefault="005479A0">
            <w:pPr>
              <w:ind w:left="0" w:hanging="2"/>
              <w:jc w:val="center"/>
              <w:rPr>
                <w:sz w:val="20"/>
                <w:szCs w:val="20"/>
                <w:lang w:val="nb-NO"/>
              </w:rPr>
            </w:pPr>
            <w:r w:rsidRPr="00B96063">
              <w:rPr>
                <w:sz w:val="20"/>
                <w:szCs w:val="20"/>
                <w:lang w:val="nb-NO"/>
              </w:rPr>
              <w:t xml:space="preserve">Profesor univ. dr. ing. Laurenţiu-Dan </w:t>
            </w:r>
            <w:r w:rsidRPr="00B96063">
              <w:rPr>
                <w:b/>
                <w:sz w:val="20"/>
                <w:szCs w:val="20"/>
                <w:lang w:val="nb-NO"/>
              </w:rPr>
              <w:t>MILICI</w:t>
            </w:r>
          </w:p>
        </w:tc>
      </w:tr>
    </w:tbl>
    <w:p w14:paraId="66B09506" w14:textId="77777777" w:rsidR="008A3CD3" w:rsidRPr="00B96063" w:rsidRDefault="008A3CD3">
      <w:pPr>
        <w:ind w:left="0" w:hanging="2"/>
        <w:rPr>
          <w:lang w:val="nb-NO"/>
        </w:rPr>
      </w:pPr>
    </w:p>
    <w:sectPr w:rsidR="008A3CD3" w:rsidRPr="00B960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4" w:right="851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2DE80" w14:textId="77777777" w:rsidR="007B6EBA" w:rsidRDefault="007B6EBA">
      <w:pPr>
        <w:spacing w:line="240" w:lineRule="auto"/>
        <w:ind w:left="0" w:hanging="2"/>
      </w:pPr>
      <w:r>
        <w:separator/>
      </w:r>
    </w:p>
  </w:endnote>
  <w:endnote w:type="continuationSeparator" w:id="0">
    <w:p w14:paraId="6348E6C6" w14:textId="77777777" w:rsidR="007B6EBA" w:rsidRDefault="007B6E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9BAC" w14:textId="77777777" w:rsidR="008A3CD3" w:rsidRDefault="005479A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0A0C9F" w14:textId="77777777" w:rsidR="008A3CD3" w:rsidRDefault="008A3C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3709" w14:textId="77777777" w:rsidR="008A3CD3" w:rsidRDefault="005479A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76408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576408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2D94" w14:textId="77777777" w:rsidR="00B96063" w:rsidRDefault="00B96063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D0FE" w14:textId="77777777" w:rsidR="007B6EBA" w:rsidRDefault="007B6EBA">
      <w:pPr>
        <w:spacing w:line="240" w:lineRule="auto"/>
        <w:ind w:left="0" w:hanging="2"/>
      </w:pPr>
      <w:r>
        <w:separator/>
      </w:r>
    </w:p>
  </w:footnote>
  <w:footnote w:type="continuationSeparator" w:id="0">
    <w:p w14:paraId="01226CB1" w14:textId="77777777" w:rsidR="007B6EBA" w:rsidRDefault="007B6E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0229" w14:textId="77777777" w:rsidR="00B96063" w:rsidRDefault="00B96063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07BF" w14:textId="77777777" w:rsidR="00B96063" w:rsidRDefault="00B96063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A824" w14:textId="54C44EC5" w:rsidR="008A3CD3" w:rsidRDefault="008A3C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512B5800" w14:textId="77777777" w:rsidR="008A3CD3" w:rsidRDefault="008A3C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328"/>
    <w:multiLevelType w:val="multilevel"/>
    <w:tmpl w:val="200CC490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" w15:restartNumberingAfterBreak="0">
    <w:nsid w:val="33A33B3B"/>
    <w:multiLevelType w:val="multilevel"/>
    <w:tmpl w:val="D062D89C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" w15:restartNumberingAfterBreak="0">
    <w:nsid w:val="38DD2654"/>
    <w:multiLevelType w:val="multilevel"/>
    <w:tmpl w:val="5576F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9A771AD"/>
    <w:multiLevelType w:val="multilevel"/>
    <w:tmpl w:val="7F30C204"/>
    <w:lvl w:ilvl="0">
      <w:start w:val="1"/>
      <w:numFmt w:val="bullet"/>
      <w:pStyle w:val="Heading1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67B7BE0"/>
    <w:multiLevelType w:val="multilevel"/>
    <w:tmpl w:val="40FC6D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DC93CCE"/>
    <w:multiLevelType w:val="multilevel"/>
    <w:tmpl w:val="E8F24C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13B527A"/>
    <w:multiLevelType w:val="multilevel"/>
    <w:tmpl w:val="A7107B12"/>
    <w:lvl w:ilvl="0">
      <w:start w:val="1"/>
      <w:numFmt w:val="decimal"/>
      <w:lvlText w:val="%1."/>
      <w:lvlJc w:val="left"/>
      <w:pPr>
        <w:ind w:left="502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7" w15:restartNumberingAfterBreak="0">
    <w:nsid w:val="68F13FAF"/>
    <w:multiLevelType w:val="multilevel"/>
    <w:tmpl w:val="A77CF2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9" w15:restartNumberingAfterBreak="0">
    <w:nsid w:val="74B87953"/>
    <w:multiLevelType w:val="multilevel"/>
    <w:tmpl w:val="074407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81307927">
    <w:abstractNumId w:val="3"/>
  </w:num>
  <w:num w:numId="2" w16cid:durableId="894198489">
    <w:abstractNumId w:val="5"/>
  </w:num>
  <w:num w:numId="3" w16cid:durableId="780299375">
    <w:abstractNumId w:val="7"/>
  </w:num>
  <w:num w:numId="4" w16cid:durableId="1824857646">
    <w:abstractNumId w:val="4"/>
  </w:num>
  <w:num w:numId="5" w16cid:durableId="481505646">
    <w:abstractNumId w:val="6"/>
  </w:num>
  <w:num w:numId="6" w16cid:durableId="560023263">
    <w:abstractNumId w:val="9"/>
  </w:num>
  <w:num w:numId="7" w16cid:durableId="2033023277">
    <w:abstractNumId w:val="2"/>
  </w:num>
  <w:num w:numId="8" w16cid:durableId="21632921">
    <w:abstractNumId w:val="8"/>
  </w:num>
  <w:num w:numId="9" w16cid:durableId="698890846">
    <w:abstractNumId w:val="0"/>
  </w:num>
  <w:num w:numId="10" w16cid:durableId="1561402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D3"/>
    <w:rsid w:val="000A10E6"/>
    <w:rsid w:val="000B00F8"/>
    <w:rsid w:val="000B237B"/>
    <w:rsid w:val="00113B86"/>
    <w:rsid w:val="00176E5A"/>
    <w:rsid w:val="00192E1A"/>
    <w:rsid w:val="001C7016"/>
    <w:rsid w:val="0023011C"/>
    <w:rsid w:val="00310687"/>
    <w:rsid w:val="00323EDC"/>
    <w:rsid w:val="003F1635"/>
    <w:rsid w:val="003F79E7"/>
    <w:rsid w:val="00425FE4"/>
    <w:rsid w:val="00465526"/>
    <w:rsid w:val="00476B79"/>
    <w:rsid w:val="004C2EA1"/>
    <w:rsid w:val="004E43DB"/>
    <w:rsid w:val="004F34D2"/>
    <w:rsid w:val="005479A0"/>
    <w:rsid w:val="00576408"/>
    <w:rsid w:val="00622591"/>
    <w:rsid w:val="00622B56"/>
    <w:rsid w:val="00640DA6"/>
    <w:rsid w:val="006C3A02"/>
    <w:rsid w:val="00720243"/>
    <w:rsid w:val="00727FEB"/>
    <w:rsid w:val="007609D8"/>
    <w:rsid w:val="00782391"/>
    <w:rsid w:val="007B6EBA"/>
    <w:rsid w:val="00832F10"/>
    <w:rsid w:val="0083501C"/>
    <w:rsid w:val="00841BF5"/>
    <w:rsid w:val="008422EC"/>
    <w:rsid w:val="008A3CD3"/>
    <w:rsid w:val="008E4407"/>
    <w:rsid w:val="00935530"/>
    <w:rsid w:val="009649BE"/>
    <w:rsid w:val="00AD0315"/>
    <w:rsid w:val="00B96063"/>
    <w:rsid w:val="00BE322B"/>
    <w:rsid w:val="00C375E2"/>
    <w:rsid w:val="00C57A70"/>
    <w:rsid w:val="00CB4095"/>
    <w:rsid w:val="00CD6571"/>
    <w:rsid w:val="00CE32C6"/>
    <w:rsid w:val="00D43114"/>
    <w:rsid w:val="00E37412"/>
    <w:rsid w:val="00E65615"/>
    <w:rsid w:val="00E70F4F"/>
    <w:rsid w:val="00FB6360"/>
    <w:rsid w:val="00FE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C40A7"/>
  <w15:docId w15:val="{BAEE2D5E-F163-4A66-B69D-1F01CA9F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pPr>
      <w:keepNext/>
      <w:numPr>
        <w:numId w:val="1"/>
      </w:numPr>
      <w:spacing w:line="360" w:lineRule="auto"/>
      <w:ind w:left="-1" w:hanging="1"/>
      <w:jc w:val="both"/>
    </w:pPr>
    <w:rPr>
      <w:b/>
      <w:bCs/>
      <w:lang w:val="ro-RO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both"/>
    </w:pPr>
    <w:rPr>
      <w:lang w:val="ro-RO"/>
    </w:rPr>
  </w:style>
  <w:style w:type="paragraph" w:styleId="BodyTextIndent">
    <w:name w:val="Body Text Indent"/>
    <w:basedOn w:val="Normal"/>
    <w:pPr>
      <w:spacing w:line="360" w:lineRule="auto"/>
      <w:ind w:left="720" w:hanging="720"/>
      <w:jc w:val="both"/>
    </w:pPr>
    <w:rPr>
      <w:lang w:val="ro-RO"/>
    </w:rPr>
  </w:style>
  <w:style w:type="paragraph" w:styleId="Footer">
    <w:name w:val="footer"/>
    <w:basedOn w:val="Normal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pPr>
      <w:spacing w:line="360" w:lineRule="auto"/>
      <w:ind w:left="720" w:hanging="720"/>
      <w:jc w:val="both"/>
    </w:pPr>
    <w:rPr>
      <w:sz w:val="28"/>
      <w:lang w:val="ro-RO"/>
    </w:rPr>
  </w:style>
  <w:style w:type="paragraph" w:styleId="BodyTextIndent3">
    <w:name w:val="Body Text Indent 3"/>
    <w:basedOn w:val="Normal"/>
    <w:pPr>
      <w:spacing w:line="360" w:lineRule="auto"/>
      <w:ind w:left="480" w:hanging="480"/>
      <w:jc w:val="both"/>
    </w:pPr>
    <w:rPr>
      <w:sz w:val="28"/>
      <w:lang w:val="ro-RO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pPr>
      <w:spacing w:line="360" w:lineRule="auto"/>
    </w:pPr>
    <w:rPr>
      <w:b/>
      <w:bCs/>
      <w:lang w:val="ro-RO"/>
    </w:rPr>
  </w:style>
  <w:style w:type="paragraph" w:styleId="TOC2">
    <w:name w:val="toc 2"/>
    <w:basedOn w:val="Normal"/>
    <w:next w:val="Normal"/>
    <w:pPr>
      <w:spacing w:line="360" w:lineRule="auto"/>
      <w:ind w:left="240"/>
    </w:pPr>
    <w:rPr>
      <w:noProof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/>
    </w:rPr>
  </w:style>
  <w:style w:type="paragraph" w:customStyle="1" w:styleId="Style4">
    <w:name w:val="Style4"/>
    <w:basedOn w:val="Default"/>
    <w:next w:val="Default"/>
    <w:rPr>
      <w:color w:val="auto"/>
    </w:rPr>
  </w:style>
  <w:style w:type="paragraph" w:customStyle="1" w:styleId="CharCharCharChar">
    <w:name w:val="Char Char Char Char"/>
    <w:basedOn w:val="Normal"/>
    <w:pPr>
      <w:widowControl w:val="0"/>
      <w:adjustRightInd w:val="0"/>
      <w:spacing w:line="360" w:lineRule="atLeast"/>
      <w:jc w:val="both"/>
      <w:textAlignment w:val="baseline"/>
    </w:pPr>
    <w:rPr>
      <w:lang w:val="pl-PL" w:eastAsia="pl-PL"/>
    </w:rPr>
  </w:style>
  <w:style w:type="character" w:customStyle="1" w:styleId="ln2tlitera">
    <w:name w:val="ln2tlitera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spacing w:after="120" w:line="480" w:lineRule="auto"/>
    </w:pPr>
    <w:rPr>
      <w:spacing w:val="2"/>
      <w:kern w:val="2"/>
      <w:position w:val="2"/>
      <w:sz w:val="28"/>
      <w:szCs w:val="20"/>
      <w:lang w:val="ro-RO" w:eastAsia="ro-RO"/>
    </w:rPr>
  </w:style>
  <w:style w:type="character" w:customStyle="1" w:styleId="ln2talineat">
    <w:name w:val="ln2talinea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CharCaracterChar">
    <w:name w:val="Char Char Char Char Caracter Char"/>
    <w:basedOn w:val="Normal"/>
    <w:pPr>
      <w:widowControl w:val="0"/>
      <w:adjustRightInd w:val="0"/>
      <w:spacing w:line="360" w:lineRule="atLeast"/>
      <w:jc w:val="both"/>
      <w:textAlignment w:val="baseline"/>
    </w:pPr>
    <w:rPr>
      <w:lang w:val="pl-PL" w:eastAsia="pl-PL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Indentcorptext21">
    <w:name w:val="Indent corp text 21"/>
    <w:basedOn w:val="Normal"/>
    <w:pPr>
      <w:suppressAutoHyphens w:val="0"/>
      <w:spacing w:line="360" w:lineRule="auto"/>
      <w:ind w:left="360"/>
      <w:jc w:val="both"/>
    </w:pPr>
    <w:rPr>
      <w:b/>
      <w:bCs/>
      <w:sz w:val="20"/>
      <w:lang w:val="ro-RO" w:eastAsia="ar-SA"/>
    </w:rPr>
  </w:style>
  <w:style w:type="paragraph" w:customStyle="1" w:styleId="Char">
    <w:name w:val="Char"/>
    <w:basedOn w:val="Normal"/>
    <w:pPr>
      <w:widowControl w:val="0"/>
      <w:adjustRightInd w:val="0"/>
      <w:spacing w:line="360" w:lineRule="atLeast"/>
      <w:jc w:val="both"/>
      <w:textAlignment w:val="baseline"/>
    </w:pPr>
    <w:rPr>
      <w:lang w:val="pl-PL" w:eastAsia="pl-PL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character" w:customStyle="1" w:styleId="CharChar6">
    <w:name w:val="Char Char6"/>
    <w:rPr>
      <w:w w:val="100"/>
      <w:position w:val="-1"/>
      <w:sz w:val="24"/>
      <w:szCs w:val="24"/>
      <w:effect w:val="none"/>
      <w:vertAlign w:val="baseline"/>
      <w:cs w:val="0"/>
      <w:em w:val="none"/>
      <w:lang w:val="ro-RO" w:eastAsia="ro-RO" w:bidi="ar-SA"/>
    </w:rPr>
  </w:style>
  <w:style w:type="paragraph" w:styleId="TOC3">
    <w:name w:val="toc 3"/>
    <w:basedOn w:val="Normal"/>
    <w:next w:val="Normal"/>
    <w:pPr>
      <w:ind w:left="480"/>
    </w:pPr>
  </w:style>
  <w:style w:type="character" w:customStyle="1" w:styleId="FontStyle32">
    <w:name w:val="Font Style32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DocumentMap">
    <w:name w:val="Document Map"/>
    <w:basedOn w:val="Normal"/>
    <w:rPr>
      <w:rFonts w:ascii="Tahoma" w:hAnsi="Tahoma"/>
      <w:sz w:val="16"/>
      <w:szCs w:val="16"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customStyle="1" w:styleId="WW8Num2z0">
    <w:name w:val="WW8Num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Arial" w:hAnsi="Arial" w:cs="Arial"/>
      <w:sz w:val="20"/>
      <w:szCs w:val="20"/>
      <w:lang w:val="ro-RO"/>
    </w:rPr>
  </w:style>
  <w:style w:type="character" w:customStyle="1" w:styleId="hps">
    <w:name w:val="hp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3">
    <w:name w:val="text3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BodyText3Char">
    <w:name w:val="Body Text 3 Char"/>
    <w:rPr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customStyle="1" w:styleId="BodyTextChar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  <w:lang w:val="ro-RO" w:eastAsia="en-US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paragraph" w:customStyle="1" w:styleId="TableParagraph">
    <w:name w:val="Table Paragraph"/>
    <w:basedOn w:val="Normal"/>
    <w:uiPriority w:val="1"/>
    <w:qFormat/>
    <w:rsid w:val="00622591"/>
    <w:pPr>
      <w:widowControl w:val="0"/>
      <w:suppressAutoHyphens w:val="0"/>
      <w:autoSpaceDE w:val="0"/>
      <w:autoSpaceDN w:val="0"/>
      <w:spacing w:line="196" w:lineRule="exact"/>
      <w:ind w:leftChars="0" w:left="100" w:firstLineChars="0" w:firstLine="0"/>
      <w:textDirection w:val="lrTb"/>
      <w:textAlignment w:val="auto"/>
      <w:outlineLvl w:val="9"/>
    </w:pPr>
    <w:rPr>
      <w:position w:val="0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6225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E32C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XphByV6aaP+ps7itM+J9lDeBCQ==">CgMxLjA4AHIhMW00VGZSdUs3Y3dqSGN0U0ZJaEFHckhienptMzRFMDFZ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</dc:creator>
  <cp:lastModifiedBy>Olariu Elena-Daniela</cp:lastModifiedBy>
  <cp:revision>32</cp:revision>
  <dcterms:created xsi:type="dcterms:W3CDTF">2020-04-04T08:52:00Z</dcterms:created>
  <dcterms:modified xsi:type="dcterms:W3CDTF">2026-05-17T16:09:00Z</dcterms:modified>
</cp:coreProperties>
</file>