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68E08" w14:textId="77777777" w:rsidR="00354B83" w:rsidRPr="000017E7" w:rsidRDefault="00354B83" w:rsidP="00354B83">
      <w:pPr>
        <w:tabs>
          <w:tab w:val="left" w:pos="1125"/>
        </w:tabs>
        <w:spacing w:line="276" w:lineRule="auto"/>
        <w:ind w:left="0" w:hanging="2"/>
        <w:jc w:val="right"/>
        <w:rPr>
          <w:rFonts w:eastAsia="Calibri"/>
          <w:b/>
          <w:bCs/>
          <w:lang w:val="ro-RO" w:bidi="en-US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EC13D21" wp14:editId="0C256555">
                <wp:simplePos x="0" y="0"/>
                <wp:positionH relativeFrom="column">
                  <wp:posOffset>71120</wp:posOffset>
                </wp:positionH>
                <wp:positionV relativeFrom="paragraph">
                  <wp:posOffset>-441960</wp:posOffset>
                </wp:positionV>
                <wp:extent cx="919480" cy="330245"/>
                <wp:effectExtent l="0" t="0" r="0" b="0"/>
                <wp:wrapNone/>
                <wp:docPr id="536252455" name="Grupar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9480" cy="330245"/>
                          <a:chOff x="1070" y="318"/>
                          <a:chExt cx="1448" cy="584"/>
                        </a:xfrm>
                      </wpg:grpSpPr>
                      <wps:wsp>
                        <wps:cNvPr id="186829875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10" y="422"/>
                            <a:ext cx="908" cy="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905EE9" w14:textId="77777777" w:rsidR="00354B83" w:rsidRPr="00073425" w:rsidRDefault="00354B83" w:rsidP="00354B83">
                              <w:pPr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</w:pPr>
                              <w:r w:rsidRPr="00073425"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  <w:t>Universitatea</w:t>
                              </w:r>
                            </w:p>
                            <w:p w14:paraId="0095C207" w14:textId="77777777" w:rsidR="00354B83" w:rsidRPr="00073425" w:rsidRDefault="00354B83" w:rsidP="00354B83">
                              <w:pPr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</w:pPr>
                              <w:r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  <w:t>Ș</w:t>
                              </w:r>
                              <w:r w:rsidRPr="00073425"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  <w:t>tefan cel Mare</w:t>
                              </w:r>
                            </w:p>
                            <w:p w14:paraId="0C412E8F" w14:textId="77777777" w:rsidR="00354B83" w:rsidRPr="00073425" w:rsidRDefault="00354B83" w:rsidP="00354B83">
                              <w:pPr>
                                <w:rPr>
                                  <w:color w:val="3366FF"/>
                                  <w:sz w:val="10"/>
                                  <w:szCs w:val="10"/>
                                  <w:lang w:val="ro-RO"/>
                                </w:rPr>
                              </w:pPr>
                              <w:r w:rsidRPr="00073425"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  <w:t>Suceava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3625686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502" b="35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0" y="318"/>
                            <a:ext cx="506" cy="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C13D21" id="Grupare 29" o:spid="_x0000_s1026" style="position:absolute;left:0;text-align:left;margin-left:5.6pt;margin-top:-34.8pt;width:72.4pt;height:26pt;z-index:251659264" coordorigin="1070,318" coordsize="1448,5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10;top:422;width:908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" stroked="f">
                  <v:textbox inset="0,0,0,0">
                    <w:txbxContent>
                      <w:p w14:paraId="1F905EE9" w14:textId="77777777" w:rsidR="00354B83" w:rsidRPr="00073425" w:rsidRDefault="00354B83" w:rsidP="00354B83">
                        <w:pPr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</w:pPr>
                        <w:r w:rsidRPr="00073425"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  <w:t>Universitatea</w:t>
                        </w:r>
                      </w:p>
                      <w:p w14:paraId="0095C207" w14:textId="77777777" w:rsidR="00354B83" w:rsidRPr="00073425" w:rsidRDefault="00354B83" w:rsidP="00354B83">
                        <w:pPr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</w:pPr>
                        <w:r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  <w:t>Ș</w:t>
                        </w:r>
                        <w:r w:rsidRPr="00073425"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  <w:t>tefan cel Mare</w:t>
                        </w:r>
                      </w:p>
                      <w:p w14:paraId="0C412E8F" w14:textId="77777777" w:rsidR="00354B83" w:rsidRPr="00073425" w:rsidRDefault="00354B83" w:rsidP="00354B83">
                        <w:pPr>
                          <w:rPr>
                            <w:color w:val="3366FF"/>
                            <w:sz w:val="10"/>
                            <w:szCs w:val="10"/>
                            <w:lang w:val="ro-RO"/>
                          </w:rPr>
                        </w:pPr>
                        <w:r w:rsidRPr="00073425"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  <w:t>Suceava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style="position:absolute;left:1070;top:318;width:506;height: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">
                  <v:imagedata r:id="rId9" o:title="" cropbottom="2337f" cropleft="10815f"/>
                </v:shape>
              </v:group>
            </w:pict>
          </mc:Fallback>
        </mc:AlternateContent>
      </w:r>
      <w:r>
        <w:rPr>
          <w:rFonts w:eastAsia="Calibri"/>
          <w:b/>
          <w:bCs/>
          <w:lang w:val="ro-RO" w:bidi="en-US"/>
        </w:rPr>
        <w:t xml:space="preserve">Anexa 1. Fișa disciplinei </w:t>
      </w:r>
      <w:r w:rsidRPr="00E81962">
        <w:rPr>
          <w:rFonts w:eastAsia="Calibri"/>
          <w:b/>
          <w:bCs/>
          <w:lang w:val="ro-RO" w:bidi="en-US"/>
        </w:rPr>
        <w:t>R40 – F01</w:t>
      </w:r>
    </w:p>
    <w:p w14:paraId="200392CA" w14:textId="77777777" w:rsidR="00354B83" w:rsidRDefault="00354B83" w:rsidP="00354B83">
      <w:pPr>
        <w:spacing w:before="95"/>
        <w:ind w:left="0" w:right="1212" w:hanging="2"/>
        <w:rPr>
          <w:b/>
          <w:lang w:val="ro-RO"/>
        </w:rPr>
      </w:pPr>
    </w:p>
    <w:p w14:paraId="4423069B" w14:textId="77777777" w:rsidR="00354B83" w:rsidRPr="00675224" w:rsidRDefault="00354B83" w:rsidP="00354B83">
      <w:pPr>
        <w:spacing w:before="95"/>
        <w:ind w:left="0" w:right="1212" w:hanging="2"/>
        <w:jc w:val="center"/>
        <w:rPr>
          <w:b/>
          <w:lang w:val="ro-RO"/>
        </w:rPr>
      </w:pPr>
      <w:r w:rsidRPr="00675224">
        <w:rPr>
          <w:b/>
          <w:lang w:val="ro-RO"/>
        </w:rPr>
        <w:t>FIȘA DISCIPLINEI</w:t>
      </w:r>
    </w:p>
    <w:p w14:paraId="2598D370" w14:textId="77777777" w:rsidR="00354B83" w:rsidRPr="00354B83" w:rsidRDefault="00354B83">
      <w:pPr>
        <w:ind w:left="0" w:hanging="2"/>
        <w:rPr>
          <w:lang w:val="ro-RO"/>
        </w:rPr>
      </w:pPr>
    </w:p>
    <w:p w14:paraId="3C696776" w14:textId="77777777" w:rsidR="008A3CD3" w:rsidRDefault="005479A0">
      <w:pPr>
        <w:numPr>
          <w:ilvl w:val="0"/>
          <w:numId w:val="6"/>
        </w:numPr>
        <w:ind w:left="0" w:hanging="2"/>
        <w:rPr>
          <w:sz w:val="20"/>
          <w:szCs w:val="20"/>
        </w:rPr>
      </w:pPr>
      <w:r>
        <w:rPr>
          <w:b/>
          <w:sz w:val="20"/>
          <w:szCs w:val="20"/>
        </w:rPr>
        <w:t xml:space="preserve">Date </w:t>
      </w:r>
      <w:proofErr w:type="spellStart"/>
      <w:r>
        <w:rPr>
          <w:b/>
          <w:sz w:val="20"/>
          <w:szCs w:val="20"/>
        </w:rPr>
        <w:t>despre</w:t>
      </w:r>
      <w:proofErr w:type="spellEnd"/>
      <w:r>
        <w:rPr>
          <w:b/>
          <w:sz w:val="20"/>
          <w:szCs w:val="20"/>
        </w:rPr>
        <w:t xml:space="preserve"> program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654"/>
      </w:tblGrid>
      <w:tr w:rsidR="00354B83" w:rsidRPr="00B96063" w14:paraId="48931858" w14:textId="77777777" w:rsidTr="00A81C08">
        <w:trPr>
          <w:trHeight w:val="284"/>
        </w:trPr>
        <w:tc>
          <w:tcPr>
            <w:tcW w:w="1980" w:type="dxa"/>
          </w:tcPr>
          <w:p w14:paraId="77F081B0" w14:textId="77777777" w:rsidR="00354B83" w:rsidRPr="00B96063" w:rsidRDefault="00354B83" w:rsidP="00354B83">
            <w:pPr>
              <w:pStyle w:val="TableParagraph"/>
              <w:spacing w:line="206" w:lineRule="exact"/>
              <w:ind w:left="0"/>
              <w:rPr>
                <w:rFonts w:ascii="Times New Roman" w:hAnsi="Times New Roman" w:cs="Times New Roman"/>
                <w:sz w:val="18"/>
                <w:lang w:val="ro-RO"/>
              </w:rPr>
            </w:pPr>
            <w:r w:rsidRPr="00B96063">
              <w:rPr>
                <w:rFonts w:ascii="Times New Roman" w:hAnsi="Times New Roman" w:cs="Times New Roman"/>
                <w:w w:val="105"/>
                <w:sz w:val="18"/>
                <w:lang w:val="ro-RO"/>
              </w:rPr>
              <w:t>Facultatea</w:t>
            </w:r>
          </w:p>
        </w:tc>
        <w:tc>
          <w:tcPr>
            <w:tcW w:w="7654" w:type="dxa"/>
          </w:tcPr>
          <w:p w14:paraId="60AC2EFA" w14:textId="77777777" w:rsidR="00354B83" w:rsidRPr="00B96063" w:rsidRDefault="00354B83" w:rsidP="00A81C08">
            <w:pPr>
              <w:pStyle w:val="TableParagraph"/>
              <w:spacing w:line="204" w:lineRule="exact"/>
              <w:ind w:left="0" w:hanging="2"/>
              <w:rPr>
                <w:rFonts w:ascii="Times New Roman" w:hAnsi="Times New Roman" w:cs="Times New Roman"/>
                <w:w w:val="105"/>
                <w:sz w:val="18"/>
                <w:lang w:val="ro-RO"/>
              </w:rPr>
            </w:pPr>
            <w:r w:rsidRPr="00B96063">
              <w:rPr>
                <w:rFonts w:ascii="Times New Roman" w:hAnsi="Times New Roman" w:cs="Times New Roman"/>
                <w:w w:val="105"/>
                <w:sz w:val="18"/>
                <w:lang w:val="ro-RO"/>
              </w:rPr>
              <w:t>de Inginerie Electrică și Știința Calculatoarelor</w:t>
            </w:r>
          </w:p>
        </w:tc>
      </w:tr>
      <w:tr w:rsidR="00354B83" w:rsidRPr="00B96063" w14:paraId="11E554C2" w14:textId="77777777" w:rsidTr="00A81C08">
        <w:trPr>
          <w:trHeight w:val="296"/>
        </w:trPr>
        <w:tc>
          <w:tcPr>
            <w:tcW w:w="1980" w:type="dxa"/>
          </w:tcPr>
          <w:p w14:paraId="4E19B48C" w14:textId="77777777" w:rsidR="00354B83" w:rsidRPr="00B96063" w:rsidRDefault="00354B83" w:rsidP="00A81C08">
            <w:pPr>
              <w:pStyle w:val="TableParagraph"/>
              <w:spacing w:line="204" w:lineRule="exact"/>
              <w:ind w:left="0" w:hanging="2"/>
              <w:rPr>
                <w:rFonts w:ascii="Times New Roman" w:hAnsi="Times New Roman" w:cs="Times New Roman"/>
                <w:sz w:val="18"/>
                <w:lang w:val="ro-RO"/>
              </w:rPr>
            </w:pPr>
            <w:r w:rsidRPr="00B96063">
              <w:rPr>
                <w:rFonts w:ascii="Times New Roman" w:hAnsi="Times New Roman" w:cs="Times New Roman"/>
                <w:w w:val="105"/>
                <w:sz w:val="18"/>
                <w:lang w:val="ro-RO"/>
              </w:rPr>
              <w:t>Departamentul</w:t>
            </w:r>
          </w:p>
        </w:tc>
        <w:tc>
          <w:tcPr>
            <w:tcW w:w="7654" w:type="dxa"/>
          </w:tcPr>
          <w:p w14:paraId="4B302AC3" w14:textId="77777777" w:rsidR="00354B83" w:rsidRPr="00B96063" w:rsidRDefault="00354B83" w:rsidP="00A81C08">
            <w:pPr>
              <w:pStyle w:val="TableParagraph"/>
              <w:spacing w:line="204" w:lineRule="exact"/>
              <w:ind w:left="0" w:hanging="2"/>
              <w:rPr>
                <w:rFonts w:ascii="Times New Roman" w:hAnsi="Times New Roman" w:cs="Times New Roman"/>
                <w:w w:val="105"/>
                <w:sz w:val="18"/>
                <w:lang w:val="ro-RO"/>
              </w:rPr>
            </w:pPr>
            <w:r w:rsidRPr="00B96063">
              <w:rPr>
                <w:rFonts w:ascii="Times New Roman" w:hAnsi="Times New Roman" w:cs="Times New Roman"/>
                <w:w w:val="105"/>
                <w:sz w:val="18"/>
                <w:lang w:val="ro-RO"/>
              </w:rPr>
              <w:t>de Electrotehnică</w:t>
            </w:r>
          </w:p>
        </w:tc>
      </w:tr>
      <w:tr w:rsidR="00354B83" w:rsidRPr="00B96063" w14:paraId="50862333" w14:textId="77777777" w:rsidTr="00A81C08">
        <w:trPr>
          <w:trHeight w:val="284"/>
        </w:trPr>
        <w:tc>
          <w:tcPr>
            <w:tcW w:w="1980" w:type="dxa"/>
          </w:tcPr>
          <w:p w14:paraId="25F148C1" w14:textId="77777777" w:rsidR="00354B83" w:rsidRPr="00B96063" w:rsidRDefault="00354B83" w:rsidP="00A81C08">
            <w:pPr>
              <w:pStyle w:val="TableParagraph"/>
              <w:spacing w:line="206" w:lineRule="exact"/>
              <w:ind w:left="0" w:hanging="2"/>
              <w:rPr>
                <w:rFonts w:ascii="Times New Roman" w:hAnsi="Times New Roman" w:cs="Times New Roman"/>
                <w:sz w:val="18"/>
                <w:lang w:val="ro-RO"/>
              </w:rPr>
            </w:pPr>
            <w:r w:rsidRPr="00B96063">
              <w:rPr>
                <w:rFonts w:ascii="Times New Roman" w:hAnsi="Times New Roman" w:cs="Times New Roman"/>
                <w:w w:val="105"/>
                <w:sz w:val="18"/>
                <w:lang w:val="ro-RO"/>
              </w:rPr>
              <w:t>Domeniul de studii</w:t>
            </w:r>
          </w:p>
        </w:tc>
        <w:tc>
          <w:tcPr>
            <w:tcW w:w="7654" w:type="dxa"/>
          </w:tcPr>
          <w:p w14:paraId="3480E962" w14:textId="77777777" w:rsidR="00354B83" w:rsidRPr="00B96063" w:rsidRDefault="00354B83" w:rsidP="00A81C08">
            <w:pPr>
              <w:pStyle w:val="TableParagraph"/>
              <w:spacing w:line="204" w:lineRule="exact"/>
              <w:ind w:left="0" w:hanging="2"/>
              <w:rPr>
                <w:rFonts w:ascii="Times New Roman" w:hAnsi="Times New Roman" w:cs="Times New Roman"/>
                <w:w w:val="105"/>
                <w:sz w:val="18"/>
                <w:lang w:val="ro-RO"/>
              </w:rPr>
            </w:pPr>
            <w:r w:rsidRPr="00B96063">
              <w:rPr>
                <w:rFonts w:ascii="Times New Roman" w:hAnsi="Times New Roman" w:cs="Times New Roman"/>
                <w:w w:val="105"/>
                <w:sz w:val="18"/>
                <w:lang w:val="ro-RO"/>
              </w:rPr>
              <w:t>Ingineria Autovehiculelor</w:t>
            </w:r>
          </w:p>
        </w:tc>
      </w:tr>
      <w:tr w:rsidR="00354B83" w:rsidRPr="00B96063" w14:paraId="61806D64" w14:textId="77777777" w:rsidTr="00A81C08">
        <w:trPr>
          <w:trHeight w:val="280"/>
        </w:trPr>
        <w:tc>
          <w:tcPr>
            <w:tcW w:w="1980" w:type="dxa"/>
          </w:tcPr>
          <w:p w14:paraId="45014A1F" w14:textId="77777777" w:rsidR="00354B83" w:rsidRPr="00B96063" w:rsidRDefault="00354B83" w:rsidP="00A81C08">
            <w:pPr>
              <w:pStyle w:val="TableParagraph"/>
              <w:spacing w:line="204" w:lineRule="exact"/>
              <w:ind w:left="0" w:hanging="2"/>
              <w:rPr>
                <w:rFonts w:ascii="Times New Roman" w:hAnsi="Times New Roman" w:cs="Times New Roman"/>
                <w:sz w:val="18"/>
                <w:lang w:val="ro-RO"/>
              </w:rPr>
            </w:pPr>
            <w:r w:rsidRPr="00B96063">
              <w:rPr>
                <w:rFonts w:ascii="Times New Roman" w:hAnsi="Times New Roman" w:cs="Times New Roman"/>
                <w:w w:val="105"/>
                <w:sz w:val="18"/>
                <w:lang w:val="ro-RO"/>
              </w:rPr>
              <w:t>Ciclul de studii</w:t>
            </w:r>
          </w:p>
        </w:tc>
        <w:tc>
          <w:tcPr>
            <w:tcW w:w="7654" w:type="dxa"/>
          </w:tcPr>
          <w:p w14:paraId="5D8564FF" w14:textId="77777777" w:rsidR="00354B83" w:rsidRPr="00B96063" w:rsidRDefault="00354B83" w:rsidP="00A81C08">
            <w:pPr>
              <w:pStyle w:val="TableParagraph"/>
              <w:spacing w:line="204" w:lineRule="exact"/>
              <w:ind w:left="0" w:hanging="2"/>
              <w:rPr>
                <w:rFonts w:ascii="Times New Roman" w:hAnsi="Times New Roman" w:cs="Times New Roman"/>
                <w:w w:val="105"/>
                <w:sz w:val="18"/>
                <w:lang w:val="ro-RO"/>
              </w:rPr>
            </w:pPr>
            <w:r w:rsidRPr="00B96063">
              <w:rPr>
                <w:rFonts w:ascii="Times New Roman" w:hAnsi="Times New Roman" w:cs="Times New Roman"/>
                <w:w w:val="105"/>
                <w:sz w:val="18"/>
                <w:lang w:val="ro-RO"/>
              </w:rPr>
              <w:t>Licență</w:t>
            </w:r>
          </w:p>
        </w:tc>
      </w:tr>
      <w:tr w:rsidR="00354B83" w:rsidRPr="00B96063" w14:paraId="1D35CA1D" w14:textId="77777777" w:rsidTr="00A81C08">
        <w:trPr>
          <w:trHeight w:val="282"/>
        </w:trPr>
        <w:tc>
          <w:tcPr>
            <w:tcW w:w="1980" w:type="dxa"/>
          </w:tcPr>
          <w:p w14:paraId="16F17E9B" w14:textId="77777777" w:rsidR="00354B83" w:rsidRPr="00B96063" w:rsidRDefault="00354B83" w:rsidP="00A81C08">
            <w:pPr>
              <w:pStyle w:val="TableParagraph"/>
              <w:spacing w:line="204" w:lineRule="exact"/>
              <w:ind w:left="0" w:hanging="2"/>
              <w:rPr>
                <w:rFonts w:ascii="Times New Roman" w:hAnsi="Times New Roman" w:cs="Times New Roman"/>
                <w:sz w:val="18"/>
                <w:lang w:val="ro-RO"/>
              </w:rPr>
            </w:pPr>
            <w:r w:rsidRPr="00B96063">
              <w:rPr>
                <w:rFonts w:ascii="Times New Roman" w:hAnsi="Times New Roman" w:cs="Times New Roman"/>
                <w:w w:val="105"/>
                <w:sz w:val="18"/>
                <w:lang w:val="ro-RO"/>
              </w:rPr>
              <w:t>Programul de studii</w:t>
            </w:r>
          </w:p>
        </w:tc>
        <w:tc>
          <w:tcPr>
            <w:tcW w:w="7654" w:type="dxa"/>
          </w:tcPr>
          <w:p w14:paraId="4992BBA7" w14:textId="77777777" w:rsidR="00354B83" w:rsidRPr="00B96063" w:rsidRDefault="00354B83" w:rsidP="00A81C08">
            <w:pPr>
              <w:pStyle w:val="TableParagraph"/>
              <w:spacing w:line="204" w:lineRule="exact"/>
              <w:ind w:left="0" w:hanging="2"/>
              <w:rPr>
                <w:rFonts w:ascii="Times New Roman" w:hAnsi="Times New Roman" w:cs="Times New Roman"/>
                <w:w w:val="105"/>
                <w:sz w:val="18"/>
                <w:lang w:val="ro-RO"/>
              </w:rPr>
            </w:pPr>
            <w:r w:rsidRPr="00B96063">
              <w:rPr>
                <w:rFonts w:ascii="Times New Roman" w:hAnsi="Times New Roman" w:cs="Times New Roman"/>
                <w:w w:val="105"/>
                <w:sz w:val="18"/>
                <w:lang w:val="ro-RO"/>
              </w:rPr>
              <w:t>Echipamente și Sisteme de Comandă și Control pentru Autovehicule</w:t>
            </w:r>
          </w:p>
        </w:tc>
      </w:tr>
    </w:tbl>
    <w:p w14:paraId="57890633" w14:textId="77777777" w:rsidR="008A3CD3" w:rsidRPr="006F6CCA" w:rsidRDefault="008A3CD3">
      <w:pPr>
        <w:ind w:left="0" w:hanging="2"/>
        <w:rPr>
          <w:sz w:val="20"/>
          <w:szCs w:val="20"/>
          <w:lang w:val="it-IT"/>
        </w:rPr>
      </w:pPr>
    </w:p>
    <w:p w14:paraId="3EBFC851" w14:textId="77777777" w:rsidR="008A3CD3" w:rsidRDefault="005479A0">
      <w:pPr>
        <w:numPr>
          <w:ilvl w:val="0"/>
          <w:numId w:val="6"/>
        </w:numPr>
        <w:ind w:left="0" w:hanging="2"/>
        <w:rPr>
          <w:sz w:val="20"/>
          <w:szCs w:val="20"/>
        </w:rPr>
      </w:pPr>
      <w:r>
        <w:rPr>
          <w:b/>
          <w:sz w:val="20"/>
          <w:szCs w:val="20"/>
        </w:rPr>
        <w:t xml:space="preserve">Date </w:t>
      </w:r>
      <w:proofErr w:type="spellStart"/>
      <w:r>
        <w:rPr>
          <w:b/>
          <w:sz w:val="20"/>
          <w:szCs w:val="20"/>
        </w:rPr>
        <w:t>despre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disciplină</w:t>
      </w:r>
      <w:proofErr w:type="spellEnd"/>
    </w:p>
    <w:tbl>
      <w:tblPr>
        <w:tblStyle w:val="a0"/>
        <w:tblW w:w="969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7"/>
        <w:gridCol w:w="400"/>
        <w:gridCol w:w="1180"/>
        <w:gridCol w:w="231"/>
        <w:gridCol w:w="1405"/>
        <w:gridCol w:w="1407"/>
        <w:gridCol w:w="1993"/>
        <w:gridCol w:w="1042"/>
        <w:gridCol w:w="899"/>
      </w:tblGrid>
      <w:tr w:rsidR="008A3CD3" w14:paraId="163FE512" w14:textId="77777777" w:rsidTr="00622591">
        <w:trPr>
          <w:trHeight w:val="291"/>
        </w:trPr>
        <w:tc>
          <w:tcPr>
            <w:tcW w:w="2717" w:type="dxa"/>
            <w:gridSpan w:val="3"/>
          </w:tcPr>
          <w:p w14:paraId="5E749395" w14:textId="77777777" w:rsidR="008A3CD3" w:rsidRDefault="005479A0">
            <w:pPr>
              <w:ind w:left="0" w:hanging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Denumirea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disciplinei</w:t>
            </w:r>
            <w:proofErr w:type="spellEnd"/>
          </w:p>
        </w:tc>
        <w:tc>
          <w:tcPr>
            <w:tcW w:w="6977" w:type="dxa"/>
            <w:gridSpan w:val="6"/>
          </w:tcPr>
          <w:p w14:paraId="394E91E6" w14:textId="77777777" w:rsidR="0069028E" w:rsidRPr="0069028E" w:rsidRDefault="006D2685" w:rsidP="0069028E">
            <w:pPr>
              <w:ind w:left="0" w:hanging="2"/>
              <w:rPr>
                <w:b/>
                <w:sz w:val="20"/>
                <w:szCs w:val="20"/>
              </w:rPr>
            </w:pPr>
            <w:r w:rsidRPr="006D2685">
              <w:rPr>
                <w:b/>
                <w:sz w:val="20"/>
                <w:szCs w:val="20"/>
              </w:rPr>
              <w:t xml:space="preserve">SISTEME </w:t>
            </w:r>
            <w:r w:rsidR="0069028E">
              <w:rPr>
                <w:b/>
                <w:sz w:val="20"/>
                <w:szCs w:val="20"/>
              </w:rPr>
              <w:t>AUTOMATE DE MANAGEMENT ÎN SERVICE</w:t>
            </w:r>
          </w:p>
        </w:tc>
      </w:tr>
      <w:tr w:rsidR="008A3CD3" w14:paraId="317EE6C2" w14:textId="77777777" w:rsidTr="00622591">
        <w:trPr>
          <w:trHeight w:val="175"/>
        </w:trPr>
        <w:tc>
          <w:tcPr>
            <w:tcW w:w="1537" w:type="dxa"/>
            <w:gridSpan w:val="2"/>
          </w:tcPr>
          <w:p w14:paraId="2C43A614" w14:textId="77777777" w:rsidR="008A3CD3" w:rsidRDefault="005479A0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Anul de </w:t>
            </w:r>
            <w:proofErr w:type="spellStart"/>
            <w:r>
              <w:rPr>
                <w:sz w:val="20"/>
                <w:szCs w:val="20"/>
              </w:rPr>
              <w:t>studiu</w:t>
            </w:r>
            <w:proofErr w:type="spellEnd"/>
          </w:p>
        </w:tc>
        <w:tc>
          <w:tcPr>
            <w:tcW w:w="1411" w:type="dxa"/>
            <w:gridSpan w:val="2"/>
          </w:tcPr>
          <w:p w14:paraId="3A470C22" w14:textId="77777777" w:rsidR="008A3CD3" w:rsidRDefault="005479A0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</w:t>
            </w:r>
          </w:p>
        </w:tc>
        <w:tc>
          <w:tcPr>
            <w:tcW w:w="1405" w:type="dxa"/>
          </w:tcPr>
          <w:p w14:paraId="52A93709" w14:textId="77777777" w:rsidR="008A3CD3" w:rsidRDefault="005479A0">
            <w:pPr>
              <w:ind w:left="0" w:hanging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Semestrul</w:t>
            </w:r>
            <w:proofErr w:type="spellEnd"/>
          </w:p>
        </w:tc>
        <w:tc>
          <w:tcPr>
            <w:tcW w:w="1407" w:type="dxa"/>
          </w:tcPr>
          <w:p w14:paraId="40B1476F" w14:textId="77777777" w:rsidR="008A3CD3" w:rsidRDefault="005479A0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993" w:type="dxa"/>
          </w:tcPr>
          <w:p w14:paraId="6C0E4E21" w14:textId="77777777" w:rsidR="008A3CD3" w:rsidRDefault="005479A0">
            <w:pPr>
              <w:ind w:left="0" w:hanging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Tipul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evaluare</w:t>
            </w:r>
            <w:proofErr w:type="spellEnd"/>
          </w:p>
        </w:tc>
        <w:tc>
          <w:tcPr>
            <w:tcW w:w="1941" w:type="dxa"/>
            <w:gridSpan w:val="2"/>
          </w:tcPr>
          <w:p w14:paraId="7BD83BE6" w14:textId="77777777" w:rsidR="008A3CD3" w:rsidRDefault="005479A0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Examen</w:t>
            </w:r>
          </w:p>
        </w:tc>
      </w:tr>
      <w:tr w:rsidR="008A3CD3" w14:paraId="5E57B9C1" w14:textId="77777777" w:rsidTr="00622591">
        <w:trPr>
          <w:cantSplit/>
          <w:trHeight w:val="175"/>
        </w:trPr>
        <w:tc>
          <w:tcPr>
            <w:tcW w:w="1137" w:type="dxa"/>
            <w:vMerge w:val="restart"/>
          </w:tcPr>
          <w:p w14:paraId="6C677239" w14:textId="77777777" w:rsidR="008A3CD3" w:rsidRDefault="005479A0">
            <w:pPr>
              <w:ind w:left="0" w:hanging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Regimul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disciplinei</w:t>
            </w:r>
            <w:proofErr w:type="spellEnd"/>
          </w:p>
        </w:tc>
        <w:tc>
          <w:tcPr>
            <w:tcW w:w="7658" w:type="dxa"/>
            <w:gridSpan w:val="7"/>
          </w:tcPr>
          <w:p w14:paraId="5795D510" w14:textId="77777777" w:rsidR="008A3CD3" w:rsidRDefault="005479A0">
            <w:pPr>
              <w:ind w:left="0" w:hanging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Categoria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formativă</w:t>
            </w:r>
            <w:proofErr w:type="spellEnd"/>
            <w:r>
              <w:rPr>
                <w:sz w:val="20"/>
                <w:szCs w:val="20"/>
              </w:rPr>
              <w:t xml:space="preserve"> a </w:t>
            </w:r>
            <w:proofErr w:type="spellStart"/>
            <w:r>
              <w:rPr>
                <w:sz w:val="20"/>
                <w:szCs w:val="20"/>
              </w:rPr>
              <w:t>disciplinei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2A1BB76E" w14:textId="77777777" w:rsidR="008A3CD3" w:rsidRDefault="005479A0" w:rsidP="00622591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DF - </w:t>
            </w:r>
            <w:proofErr w:type="spellStart"/>
            <w:r>
              <w:rPr>
                <w:sz w:val="20"/>
                <w:szCs w:val="20"/>
              </w:rPr>
              <w:t>fundamentală</w:t>
            </w:r>
            <w:proofErr w:type="spellEnd"/>
            <w:r>
              <w:rPr>
                <w:sz w:val="20"/>
                <w:szCs w:val="20"/>
              </w:rPr>
              <w:t xml:space="preserve">, DS - de </w:t>
            </w:r>
            <w:proofErr w:type="spellStart"/>
            <w:r>
              <w:rPr>
                <w:sz w:val="20"/>
                <w:szCs w:val="20"/>
              </w:rPr>
              <w:t>specialitate</w:t>
            </w:r>
            <w:proofErr w:type="spellEnd"/>
            <w:r>
              <w:rPr>
                <w:sz w:val="20"/>
                <w:szCs w:val="20"/>
              </w:rPr>
              <w:t xml:space="preserve">, DC – </w:t>
            </w:r>
            <w:proofErr w:type="spellStart"/>
            <w:r>
              <w:rPr>
                <w:sz w:val="20"/>
                <w:szCs w:val="20"/>
              </w:rPr>
              <w:t>complementară</w:t>
            </w:r>
            <w:proofErr w:type="spellEnd"/>
          </w:p>
        </w:tc>
        <w:tc>
          <w:tcPr>
            <w:tcW w:w="899" w:type="dxa"/>
          </w:tcPr>
          <w:p w14:paraId="0458D107" w14:textId="77777777" w:rsidR="008A3CD3" w:rsidRDefault="005479A0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DS</w:t>
            </w:r>
          </w:p>
        </w:tc>
      </w:tr>
      <w:tr w:rsidR="008A3CD3" w14:paraId="09E53CBB" w14:textId="77777777" w:rsidTr="00622591">
        <w:trPr>
          <w:cantSplit/>
          <w:trHeight w:val="175"/>
        </w:trPr>
        <w:tc>
          <w:tcPr>
            <w:tcW w:w="1137" w:type="dxa"/>
            <w:vMerge/>
          </w:tcPr>
          <w:p w14:paraId="667E1480" w14:textId="77777777" w:rsidR="008A3CD3" w:rsidRDefault="008A3C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7658" w:type="dxa"/>
            <w:gridSpan w:val="7"/>
          </w:tcPr>
          <w:p w14:paraId="0DE56837" w14:textId="77777777" w:rsidR="00622591" w:rsidRPr="006F6CCA" w:rsidRDefault="00622591" w:rsidP="00622591">
            <w:pPr>
              <w:ind w:left="0" w:hanging="2"/>
              <w:rPr>
                <w:sz w:val="20"/>
                <w:szCs w:val="20"/>
                <w:lang w:val="it-IT"/>
              </w:rPr>
            </w:pPr>
            <w:r w:rsidRPr="006F6CCA">
              <w:rPr>
                <w:sz w:val="20"/>
                <w:szCs w:val="20"/>
                <w:lang w:val="it-IT"/>
              </w:rPr>
              <w:t>Categoria de opționalitate a disciplinei:</w:t>
            </w:r>
          </w:p>
          <w:p w14:paraId="34DBC72B" w14:textId="77777777" w:rsidR="008A3CD3" w:rsidRDefault="00622591" w:rsidP="00622591">
            <w:pPr>
              <w:ind w:left="0" w:hanging="2"/>
              <w:rPr>
                <w:sz w:val="20"/>
                <w:szCs w:val="20"/>
              </w:rPr>
            </w:pPr>
            <w:r w:rsidRPr="00622591">
              <w:rPr>
                <w:sz w:val="20"/>
                <w:szCs w:val="20"/>
              </w:rPr>
              <w:t xml:space="preserve">DOB – </w:t>
            </w:r>
            <w:proofErr w:type="spellStart"/>
            <w:r w:rsidRPr="00622591">
              <w:rPr>
                <w:sz w:val="20"/>
                <w:szCs w:val="20"/>
              </w:rPr>
              <w:t>obligatorie</w:t>
            </w:r>
            <w:proofErr w:type="spellEnd"/>
            <w:r w:rsidRPr="00622591">
              <w:rPr>
                <w:sz w:val="20"/>
                <w:szCs w:val="20"/>
              </w:rPr>
              <w:t xml:space="preserve">, DOP – </w:t>
            </w:r>
            <w:proofErr w:type="spellStart"/>
            <w:r w:rsidRPr="00622591">
              <w:rPr>
                <w:sz w:val="20"/>
                <w:szCs w:val="20"/>
              </w:rPr>
              <w:t>opțională</w:t>
            </w:r>
            <w:proofErr w:type="spellEnd"/>
            <w:r w:rsidRPr="00622591">
              <w:rPr>
                <w:sz w:val="20"/>
                <w:szCs w:val="20"/>
              </w:rPr>
              <w:t xml:space="preserve">, DFA - </w:t>
            </w:r>
            <w:proofErr w:type="spellStart"/>
            <w:r w:rsidRPr="00622591">
              <w:rPr>
                <w:sz w:val="20"/>
                <w:szCs w:val="20"/>
              </w:rPr>
              <w:t>facultativă</w:t>
            </w:r>
            <w:proofErr w:type="spellEnd"/>
          </w:p>
        </w:tc>
        <w:tc>
          <w:tcPr>
            <w:tcW w:w="899" w:type="dxa"/>
          </w:tcPr>
          <w:p w14:paraId="6E749782" w14:textId="77777777" w:rsidR="008A3CD3" w:rsidRDefault="00D93EE6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DOP</w:t>
            </w:r>
          </w:p>
        </w:tc>
      </w:tr>
    </w:tbl>
    <w:p w14:paraId="3A5797FE" w14:textId="77777777" w:rsidR="008A3CD3" w:rsidRDefault="008A3CD3">
      <w:pPr>
        <w:ind w:left="0" w:hanging="2"/>
        <w:rPr>
          <w:sz w:val="20"/>
          <w:szCs w:val="20"/>
        </w:rPr>
      </w:pPr>
    </w:p>
    <w:p w14:paraId="4D6EBEBE" w14:textId="77777777" w:rsidR="008A3CD3" w:rsidRDefault="005479A0">
      <w:pPr>
        <w:numPr>
          <w:ilvl w:val="0"/>
          <w:numId w:val="6"/>
        </w:numPr>
        <w:ind w:left="0" w:hanging="2"/>
        <w:rPr>
          <w:sz w:val="20"/>
          <w:szCs w:val="20"/>
        </w:rPr>
      </w:pPr>
      <w:proofErr w:type="spellStart"/>
      <w:r>
        <w:rPr>
          <w:b/>
          <w:sz w:val="20"/>
          <w:szCs w:val="20"/>
        </w:rPr>
        <w:t>Timpul</w:t>
      </w:r>
      <w:proofErr w:type="spellEnd"/>
      <w:r>
        <w:rPr>
          <w:b/>
          <w:sz w:val="20"/>
          <w:szCs w:val="20"/>
        </w:rPr>
        <w:t xml:space="preserve"> total </w:t>
      </w:r>
      <w:proofErr w:type="spellStart"/>
      <w:r>
        <w:rPr>
          <w:b/>
          <w:sz w:val="20"/>
          <w:szCs w:val="20"/>
        </w:rPr>
        <w:t>estimat</w:t>
      </w:r>
      <w:proofErr w:type="spellEnd"/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(ore </w:t>
      </w:r>
      <w:proofErr w:type="spellStart"/>
      <w:r>
        <w:rPr>
          <w:sz w:val="20"/>
          <w:szCs w:val="20"/>
        </w:rPr>
        <w:t>alocate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activităţilor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didactice</w:t>
      </w:r>
      <w:proofErr w:type="spellEnd"/>
      <w:r>
        <w:rPr>
          <w:sz w:val="20"/>
          <w:szCs w:val="20"/>
        </w:rPr>
        <w:t>)</w:t>
      </w:r>
    </w:p>
    <w:tbl>
      <w:tblPr>
        <w:tblStyle w:val="a1"/>
        <w:tblW w:w="975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6"/>
        <w:gridCol w:w="495"/>
        <w:gridCol w:w="631"/>
        <w:gridCol w:w="451"/>
        <w:gridCol w:w="972"/>
        <w:gridCol w:w="550"/>
        <w:gridCol w:w="1271"/>
        <w:gridCol w:w="566"/>
        <w:gridCol w:w="832"/>
        <w:gridCol w:w="467"/>
      </w:tblGrid>
      <w:tr w:rsidR="008A3CD3" w14:paraId="0E751480" w14:textId="77777777" w:rsidTr="00622591">
        <w:trPr>
          <w:trHeight w:val="226"/>
        </w:trPr>
        <w:tc>
          <w:tcPr>
            <w:tcW w:w="3516" w:type="dxa"/>
            <w:tcBorders>
              <w:bottom w:val="single" w:sz="4" w:space="0" w:color="000000"/>
            </w:tcBorders>
          </w:tcPr>
          <w:p w14:paraId="2C986634" w14:textId="77777777" w:rsidR="008A3CD3" w:rsidRPr="006F6CCA" w:rsidRDefault="005479A0">
            <w:pPr>
              <w:ind w:left="0" w:hanging="2"/>
              <w:rPr>
                <w:sz w:val="20"/>
                <w:szCs w:val="20"/>
                <w:lang w:val="it-IT"/>
              </w:rPr>
            </w:pPr>
            <w:r w:rsidRPr="006F6CCA">
              <w:rPr>
                <w:sz w:val="20"/>
                <w:szCs w:val="20"/>
                <w:lang w:val="it-IT"/>
              </w:rPr>
              <w:t>I a) Număr de ore pe săptămână</w:t>
            </w:r>
          </w:p>
        </w:tc>
        <w:tc>
          <w:tcPr>
            <w:tcW w:w="495" w:type="dxa"/>
            <w:tcBorders>
              <w:bottom w:val="single" w:sz="4" w:space="0" w:color="000000"/>
            </w:tcBorders>
          </w:tcPr>
          <w:p w14:paraId="6D9590EF" w14:textId="77777777" w:rsidR="008A3CD3" w:rsidRDefault="00B720FE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31" w:type="dxa"/>
            <w:tcBorders>
              <w:bottom w:val="single" w:sz="4" w:space="0" w:color="000000"/>
            </w:tcBorders>
          </w:tcPr>
          <w:p w14:paraId="1DE61BEF" w14:textId="77777777" w:rsidR="008A3CD3" w:rsidRDefault="005479A0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Curs</w:t>
            </w:r>
          </w:p>
        </w:tc>
        <w:tc>
          <w:tcPr>
            <w:tcW w:w="451" w:type="dxa"/>
            <w:tcBorders>
              <w:bottom w:val="single" w:sz="4" w:space="0" w:color="000000"/>
            </w:tcBorders>
          </w:tcPr>
          <w:p w14:paraId="1FCA6416" w14:textId="77777777" w:rsidR="008A3CD3" w:rsidRDefault="005479A0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72" w:type="dxa"/>
          </w:tcPr>
          <w:p w14:paraId="326E65AD" w14:textId="77777777" w:rsidR="008A3CD3" w:rsidRDefault="005479A0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Seminar</w:t>
            </w:r>
          </w:p>
        </w:tc>
        <w:tc>
          <w:tcPr>
            <w:tcW w:w="550" w:type="dxa"/>
          </w:tcPr>
          <w:p w14:paraId="503F74D7" w14:textId="77777777" w:rsidR="008A3CD3" w:rsidRDefault="005479A0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</w:tcPr>
          <w:p w14:paraId="2D723186" w14:textId="77777777" w:rsidR="008A3CD3" w:rsidRDefault="005479A0">
            <w:pPr>
              <w:ind w:left="0" w:hanging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Laborator</w:t>
            </w:r>
            <w:proofErr w:type="spellEnd"/>
          </w:p>
        </w:tc>
        <w:tc>
          <w:tcPr>
            <w:tcW w:w="566" w:type="dxa"/>
          </w:tcPr>
          <w:p w14:paraId="10E2BE38" w14:textId="77777777" w:rsidR="008A3CD3" w:rsidRDefault="006906EE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32" w:type="dxa"/>
          </w:tcPr>
          <w:p w14:paraId="65A82A55" w14:textId="77777777" w:rsidR="008A3CD3" w:rsidRDefault="005479A0">
            <w:pPr>
              <w:ind w:left="0" w:hanging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Proiect</w:t>
            </w:r>
            <w:proofErr w:type="spellEnd"/>
          </w:p>
        </w:tc>
        <w:tc>
          <w:tcPr>
            <w:tcW w:w="467" w:type="dxa"/>
          </w:tcPr>
          <w:p w14:paraId="7F6CDD5C" w14:textId="77777777" w:rsidR="008A3CD3" w:rsidRDefault="00D93EE6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A3CD3" w14:paraId="3A819568" w14:textId="77777777" w:rsidTr="00622591">
        <w:trPr>
          <w:trHeight w:val="249"/>
        </w:trPr>
        <w:tc>
          <w:tcPr>
            <w:tcW w:w="3516" w:type="dxa"/>
          </w:tcPr>
          <w:p w14:paraId="3CA03290" w14:textId="77777777" w:rsidR="008A3CD3" w:rsidRPr="006F6CCA" w:rsidRDefault="005479A0">
            <w:pPr>
              <w:ind w:left="0" w:hanging="2"/>
              <w:rPr>
                <w:sz w:val="20"/>
                <w:szCs w:val="20"/>
                <w:lang w:val="nb-NO"/>
              </w:rPr>
            </w:pPr>
            <w:r w:rsidRPr="006F6CCA">
              <w:rPr>
                <w:sz w:val="20"/>
                <w:szCs w:val="20"/>
                <w:lang w:val="nb-NO"/>
              </w:rPr>
              <w:t>I b) Totalul de ore pe semestru din planul de învăţământ</w:t>
            </w:r>
          </w:p>
        </w:tc>
        <w:tc>
          <w:tcPr>
            <w:tcW w:w="495" w:type="dxa"/>
          </w:tcPr>
          <w:p w14:paraId="68C0A3C3" w14:textId="77777777" w:rsidR="008A3CD3" w:rsidRDefault="00B720FE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631" w:type="dxa"/>
          </w:tcPr>
          <w:p w14:paraId="41576DCB" w14:textId="77777777" w:rsidR="008A3CD3" w:rsidRDefault="005479A0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Curs</w:t>
            </w:r>
          </w:p>
        </w:tc>
        <w:tc>
          <w:tcPr>
            <w:tcW w:w="451" w:type="dxa"/>
          </w:tcPr>
          <w:p w14:paraId="521BEB8C" w14:textId="77777777" w:rsidR="008A3CD3" w:rsidRDefault="005479A0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972" w:type="dxa"/>
          </w:tcPr>
          <w:p w14:paraId="14283BCB" w14:textId="77777777" w:rsidR="008A3CD3" w:rsidRDefault="005479A0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Seminar</w:t>
            </w:r>
          </w:p>
        </w:tc>
        <w:tc>
          <w:tcPr>
            <w:tcW w:w="550" w:type="dxa"/>
          </w:tcPr>
          <w:p w14:paraId="668A9DBB" w14:textId="77777777" w:rsidR="008A3CD3" w:rsidRDefault="005479A0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</w:tcPr>
          <w:p w14:paraId="6ED1F79B" w14:textId="77777777" w:rsidR="008A3CD3" w:rsidRDefault="005479A0">
            <w:pPr>
              <w:ind w:left="0" w:hanging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Laborator</w:t>
            </w:r>
            <w:proofErr w:type="spellEnd"/>
          </w:p>
        </w:tc>
        <w:tc>
          <w:tcPr>
            <w:tcW w:w="566" w:type="dxa"/>
          </w:tcPr>
          <w:p w14:paraId="0814EC00" w14:textId="77777777" w:rsidR="008A3CD3" w:rsidRDefault="006906EE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32" w:type="dxa"/>
          </w:tcPr>
          <w:p w14:paraId="25AE64B0" w14:textId="77777777" w:rsidR="008A3CD3" w:rsidRDefault="005479A0">
            <w:pPr>
              <w:ind w:left="0" w:hanging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Proiect</w:t>
            </w:r>
            <w:proofErr w:type="spellEnd"/>
          </w:p>
        </w:tc>
        <w:tc>
          <w:tcPr>
            <w:tcW w:w="467" w:type="dxa"/>
          </w:tcPr>
          <w:p w14:paraId="2E597F9E" w14:textId="77777777" w:rsidR="008A3CD3" w:rsidRDefault="00D93EE6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14:paraId="184D9BCA" w14:textId="77777777" w:rsidR="008A3CD3" w:rsidRDefault="008A3CD3">
      <w:pPr>
        <w:ind w:left="0" w:hanging="2"/>
        <w:rPr>
          <w:sz w:val="20"/>
          <w:szCs w:val="20"/>
        </w:rPr>
      </w:pPr>
    </w:p>
    <w:tbl>
      <w:tblPr>
        <w:tblStyle w:val="a2"/>
        <w:tblW w:w="975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18"/>
        <w:gridCol w:w="1033"/>
      </w:tblGrid>
      <w:tr w:rsidR="00310687" w14:paraId="7B24F510" w14:textId="77777777" w:rsidTr="00622591">
        <w:trPr>
          <w:trHeight w:val="226"/>
        </w:trPr>
        <w:tc>
          <w:tcPr>
            <w:tcW w:w="8718" w:type="dxa"/>
          </w:tcPr>
          <w:p w14:paraId="745E4229" w14:textId="77777777" w:rsidR="00310687" w:rsidRPr="00915A8E" w:rsidRDefault="00310687" w:rsidP="00310687">
            <w:pPr>
              <w:ind w:left="0" w:hanging="2"/>
              <w:rPr>
                <w:sz w:val="20"/>
                <w:szCs w:val="20"/>
              </w:rPr>
            </w:pPr>
            <w:r w:rsidRPr="00915A8E">
              <w:rPr>
                <w:sz w:val="20"/>
                <w:szCs w:val="20"/>
              </w:rPr>
              <w:t xml:space="preserve">Distribuția </w:t>
            </w:r>
            <w:proofErr w:type="spellStart"/>
            <w:r w:rsidRPr="00915A8E">
              <w:rPr>
                <w:sz w:val="20"/>
                <w:szCs w:val="20"/>
              </w:rPr>
              <w:t>fondului</w:t>
            </w:r>
            <w:proofErr w:type="spellEnd"/>
            <w:r w:rsidRPr="00915A8E">
              <w:rPr>
                <w:sz w:val="20"/>
                <w:szCs w:val="20"/>
              </w:rPr>
              <w:t xml:space="preserve"> de </w:t>
            </w:r>
            <w:proofErr w:type="spellStart"/>
            <w:r w:rsidRPr="00915A8E">
              <w:rPr>
                <w:sz w:val="20"/>
                <w:szCs w:val="20"/>
              </w:rPr>
              <w:t>timp</w:t>
            </w:r>
            <w:proofErr w:type="spellEnd"/>
            <w:r w:rsidRPr="00915A8E">
              <w:rPr>
                <w:sz w:val="20"/>
                <w:szCs w:val="20"/>
              </w:rPr>
              <w:t xml:space="preserve"> pe </w:t>
            </w:r>
            <w:proofErr w:type="spellStart"/>
            <w:r w:rsidRPr="00915A8E">
              <w:rPr>
                <w:sz w:val="20"/>
                <w:szCs w:val="20"/>
              </w:rPr>
              <w:t>semestru</w:t>
            </w:r>
            <w:proofErr w:type="spellEnd"/>
          </w:p>
        </w:tc>
        <w:tc>
          <w:tcPr>
            <w:tcW w:w="1033" w:type="dxa"/>
          </w:tcPr>
          <w:p w14:paraId="5F1D1E6C" w14:textId="77777777" w:rsidR="00310687" w:rsidRDefault="00310687" w:rsidP="00310687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ore</w:t>
            </w:r>
          </w:p>
        </w:tc>
      </w:tr>
      <w:tr w:rsidR="00310687" w14:paraId="11348EF0" w14:textId="77777777" w:rsidTr="00622591">
        <w:trPr>
          <w:trHeight w:val="185"/>
        </w:trPr>
        <w:tc>
          <w:tcPr>
            <w:tcW w:w="8718" w:type="dxa"/>
          </w:tcPr>
          <w:p w14:paraId="53DA733A" w14:textId="77777777" w:rsidR="00310687" w:rsidRPr="00915A8E" w:rsidRDefault="00310687" w:rsidP="00310687">
            <w:pPr>
              <w:ind w:left="0" w:hanging="2"/>
              <w:rPr>
                <w:sz w:val="20"/>
                <w:szCs w:val="20"/>
              </w:rPr>
            </w:pPr>
            <w:proofErr w:type="spellStart"/>
            <w:r w:rsidRPr="00915A8E">
              <w:rPr>
                <w:sz w:val="20"/>
                <w:szCs w:val="20"/>
              </w:rPr>
              <w:t>II.a</w:t>
            </w:r>
            <w:proofErr w:type="spellEnd"/>
            <w:r w:rsidRPr="00915A8E">
              <w:rPr>
                <w:sz w:val="20"/>
                <w:szCs w:val="20"/>
              </w:rPr>
              <w:t xml:space="preserve">) </w:t>
            </w:r>
            <w:proofErr w:type="spellStart"/>
            <w:r w:rsidRPr="00915A8E">
              <w:rPr>
                <w:sz w:val="20"/>
                <w:szCs w:val="20"/>
              </w:rPr>
              <w:t>Studiu</w:t>
            </w:r>
            <w:proofErr w:type="spellEnd"/>
            <w:r w:rsidRPr="00915A8E">
              <w:rPr>
                <w:sz w:val="20"/>
                <w:szCs w:val="20"/>
              </w:rPr>
              <w:t xml:space="preserve"> individual</w:t>
            </w:r>
          </w:p>
        </w:tc>
        <w:tc>
          <w:tcPr>
            <w:tcW w:w="1033" w:type="dxa"/>
          </w:tcPr>
          <w:p w14:paraId="7E836131" w14:textId="77777777" w:rsidR="00310687" w:rsidRDefault="00A0274A" w:rsidP="00476B79">
            <w:pPr>
              <w:pStyle w:val="TableParagraph"/>
              <w:spacing w:line="210" w:lineRule="exact"/>
              <w:ind w:left="0" w:right="98"/>
              <w:jc w:val="center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</w:tr>
      <w:tr w:rsidR="00310687" w14:paraId="6DD75FF9" w14:textId="77777777" w:rsidTr="00622591">
        <w:trPr>
          <w:trHeight w:val="231"/>
        </w:trPr>
        <w:tc>
          <w:tcPr>
            <w:tcW w:w="8718" w:type="dxa"/>
          </w:tcPr>
          <w:p w14:paraId="285C43AA" w14:textId="77777777" w:rsidR="00310687" w:rsidRPr="006F6CCA" w:rsidRDefault="00310687" w:rsidP="00310687">
            <w:pPr>
              <w:ind w:left="0" w:hanging="2"/>
              <w:rPr>
                <w:sz w:val="20"/>
                <w:szCs w:val="20"/>
                <w:lang w:val="it-IT"/>
              </w:rPr>
            </w:pPr>
            <w:r w:rsidRPr="006F6CCA">
              <w:rPr>
                <w:sz w:val="20"/>
                <w:szCs w:val="20"/>
                <w:lang w:val="it-IT"/>
              </w:rPr>
              <w:t>II.b) Tutoriat (pentru ID)</w:t>
            </w:r>
          </w:p>
        </w:tc>
        <w:tc>
          <w:tcPr>
            <w:tcW w:w="1033" w:type="dxa"/>
          </w:tcPr>
          <w:p w14:paraId="769C8641" w14:textId="77777777" w:rsidR="00310687" w:rsidRDefault="00B720FE" w:rsidP="00476B79">
            <w:pPr>
              <w:pStyle w:val="TableParagraph"/>
              <w:spacing w:line="210" w:lineRule="exact"/>
              <w:ind w:left="0" w:right="97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310687" w14:paraId="5610687B" w14:textId="77777777" w:rsidTr="00622591">
        <w:trPr>
          <w:trHeight w:val="277"/>
        </w:trPr>
        <w:tc>
          <w:tcPr>
            <w:tcW w:w="8718" w:type="dxa"/>
          </w:tcPr>
          <w:p w14:paraId="7A89D71A" w14:textId="77777777" w:rsidR="00310687" w:rsidRPr="00915A8E" w:rsidRDefault="00310687" w:rsidP="00310687">
            <w:pPr>
              <w:ind w:left="0" w:hanging="2"/>
              <w:rPr>
                <w:sz w:val="20"/>
                <w:szCs w:val="20"/>
              </w:rPr>
            </w:pPr>
            <w:r w:rsidRPr="00915A8E">
              <w:rPr>
                <w:sz w:val="20"/>
                <w:szCs w:val="20"/>
              </w:rPr>
              <w:t xml:space="preserve">III. </w:t>
            </w:r>
            <w:proofErr w:type="spellStart"/>
            <w:r w:rsidRPr="00915A8E">
              <w:rPr>
                <w:sz w:val="20"/>
                <w:szCs w:val="20"/>
              </w:rPr>
              <w:t>Examinări</w:t>
            </w:r>
            <w:proofErr w:type="spellEnd"/>
          </w:p>
        </w:tc>
        <w:tc>
          <w:tcPr>
            <w:tcW w:w="1033" w:type="dxa"/>
          </w:tcPr>
          <w:p w14:paraId="150E0632" w14:textId="77777777" w:rsidR="00310687" w:rsidRDefault="00310687" w:rsidP="00476B79">
            <w:pPr>
              <w:pStyle w:val="TableParagraph"/>
              <w:ind w:left="0" w:right="98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310687" w14:paraId="589031BB" w14:textId="77777777" w:rsidTr="00622591">
        <w:trPr>
          <w:trHeight w:val="226"/>
        </w:trPr>
        <w:tc>
          <w:tcPr>
            <w:tcW w:w="8718" w:type="dxa"/>
          </w:tcPr>
          <w:p w14:paraId="4E8518FD" w14:textId="77777777" w:rsidR="00310687" w:rsidRPr="00915A8E" w:rsidRDefault="00310687" w:rsidP="00310687">
            <w:pPr>
              <w:ind w:left="0" w:hanging="2"/>
              <w:rPr>
                <w:sz w:val="20"/>
                <w:szCs w:val="20"/>
              </w:rPr>
            </w:pPr>
            <w:r w:rsidRPr="00915A8E">
              <w:rPr>
                <w:sz w:val="20"/>
                <w:szCs w:val="20"/>
              </w:rPr>
              <w:t xml:space="preserve">IV. Alte </w:t>
            </w:r>
            <w:proofErr w:type="spellStart"/>
            <w:r w:rsidRPr="00915A8E">
              <w:rPr>
                <w:sz w:val="20"/>
                <w:szCs w:val="20"/>
              </w:rPr>
              <w:t>activități</w:t>
            </w:r>
            <w:proofErr w:type="spellEnd"/>
            <w:r w:rsidRPr="00915A8E">
              <w:rPr>
                <w:sz w:val="20"/>
                <w:szCs w:val="20"/>
              </w:rPr>
              <w:t xml:space="preserve"> (</w:t>
            </w:r>
            <w:proofErr w:type="spellStart"/>
            <w:r w:rsidRPr="00915A8E">
              <w:rPr>
                <w:sz w:val="20"/>
                <w:szCs w:val="20"/>
              </w:rPr>
              <w:t>precizați</w:t>
            </w:r>
            <w:proofErr w:type="spellEnd"/>
            <w:r w:rsidRPr="00915A8E">
              <w:rPr>
                <w:sz w:val="20"/>
                <w:szCs w:val="20"/>
              </w:rPr>
              <w:t>):</w:t>
            </w:r>
          </w:p>
        </w:tc>
        <w:tc>
          <w:tcPr>
            <w:tcW w:w="1033" w:type="dxa"/>
          </w:tcPr>
          <w:p w14:paraId="631C87BC" w14:textId="77777777" w:rsidR="00310687" w:rsidRDefault="00B720FE" w:rsidP="00B720FE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14:paraId="2ED0A522" w14:textId="77777777" w:rsidR="008A3CD3" w:rsidRDefault="008A3CD3">
      <w:pPr>
        <w:ind w:left="0" w:hanging="2"/>
        <w:rPr>
          <w:sz w:val="20"/>
          <w:szCs w:val="20"/>
        </w:rPr>
      </w:pPr>
    </w:p>
    <w:tbl>
      <w:tblPr>
        <w:tblStyle w:val="a3"/>
        <w:tblW w:w="481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16"/>
        <w:gridCol w:w="701"/>
      </w:tblGrid>
      <w:tr w:rsidR="00CD6571" w14:paraId="260556C9" w14:textId="77777777" w:rsidTr="00622591">
        <w:trPr>
          <w:trHeight w:val="226"/>
        </w:trPr>
        <w:tc>
          <w:tcPr>
            <w:tcW w:w="4116" w:type="dxa"/>
          </w:tcPr>
          <w:p w14:paraId="155BC6CC" w14:textId="77777777" w:rsidR="00CD6571" w:rsidRPr="003749E7" w:rsidRDefault="00CD6571" w:rsidP="00CD6571">
            <w:pPr>
              <w:ind w:left="0" w:hanging="2"/>
              <w:rPr>
                <w:color w:val="000000"/>
                <w:sz w:val="20"/>
                <w:szCs w:val="20"/>
                <w:lang w:val="ro-RO"/>
              </w:rPr>
            </w:pPr>
            <w:r w:rsidRPr="003749E7">
              <w:rPr>
                <w:color w:val="000000"/>
                <w:sz w:val="20"/>
                <w:szCs w:val="20"/>
                <w:lang w:val="ro-RO"/>
              </w:rPr>
              <w:t>Total ore studiu individual II (</w:t>
            </w:r>
            <w:proofErr w:type="spellStart"/>
            <w:r w:rsidRPr="003749E7">
              <w:rPr>
                <w:color w:val="000000"/>
                <w:sz w:val="20"/>
                <w:szCs w:val="20"/>
                <w:lang w:val="ro-RO"/>
              </w:rPr>
              <w:t>a+b+c+d</w:t>
            </w:r>
            <w:proofErr w:type="spellEnd"/>
            <w:r w:rsidRPr="003749E7">
              <w:rPr>
                <w:color w:val="000000"/>
                <w:sz w:val="20"/>
                <w:szCs w:val="20"/>
                <w:lang w:val="ro-RO"/>
              </w:rPr>
              <w:t>)</w:t>
            </w:r>
          </w:p>
        </w:tc>
        <w:tc>
          <w:tcPr>
            <w:tcW w:w="701" w:type="dxa"/>
          </w:tcPr>
          <w:p w14:paraId="7CE6317C" w14:textId="77777777" w:rsidR="00CD6571" w:rsidRPr="00310687" w:rsidRDefault="00A0274A" w:rsidP="00CD6571">
            <w:pPr>
              <w:ind w:left="0" w:hanging="2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</w:t>
            </w:r>
          </w:p>
        </w:tc>
      </w:tr>
      <w:tr w:rsidR="00CD6571" w14:paraId="27BB0B9C" w14:textId="77777777" w:rsidTr="00622591">
        <w:trPr>
          <w:trHeight w:val="226"/>
        </w:trPr>
        <w:tc>
          <w:tcPr>
            <w:tcW w:w="4116" w:type="dxa"/>
          </w:tcPr>
          <w:p w14:paraId="35DF36DC" w14:textId="77777777" w:rsidR="00CD6571" w:rsidRPr="003749E7" w:rsidRDefault="00CD6571" w:rsidP="00CD6571">
            <w:pPr>
              <w:ind w:left="0" w:hanging="2"/>
              <w:rPr>
                <w:color w:val="000000"/>
                <w:sz w:val="20"/>
                <w:szCs w:val="20"/>
                <w:lang w:val="ro-RO"/>
              </w:rPr>
            </w:pPr>
            <w:r w:rsidRPr="003749E7">
              <w:rPr>
                <w:color w:val="000000"/>
                <w:sz w:val="20"/>
                <w:szCs w:val="20"/>
                <w:lang w:val="ro-RO"/>
              </w:rPr>
              <w:t>Total ore pe semestru (</w:t>
            </w:r>
            <w:proofErr w:type="spellStart"/>
            <w:r w:rsidRPr="003749E7">
              <w:rPr>
                <w:color w:val="000000"/>
                <w:sz w:val="20"/>
                <w:szCs w:val="20"/>
                <w:lang w:val="ro-RO"/>
              </w:rPr>
              <w:t>Ib+II+III+IV</w:t>
            </w:r>
            <w:proofErr w:type="spellEnd"/>
            <w:r w:rsidRPr="003749E7">
              <w:rPr>
                <w:color w:val="000000"/>
                <w:sz w:val="20"/>
                <w:szCs w:val="20"/>
                <w:lang w:val="ro-RO"/>
              </w:rPr>
              <w:t>)</w:t>
            </w:r>
          </w:p>
        </w:tc>
        <w:tc>
          <w:tcPr>
            <w:tcW w:w="701" w:type="dxa"/>
          </w:tcPr>
          <w:p w14:paraId="4F486798" w14:textId="77777777" w:rsidR="00CD6571" w:rsidRPr="00310687" w:rsidRDefault="00B720FE" w:rsidP="00CD6571">
            <w:pPr>
              <w:ind w:left="0" w:hanging="2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8A3CD3" w14:paraId="4ED34EAD" w14:textId="77777777" w:rsidTr="00622591">
        <w:trPr>
          <w:trHeight w:val="226"/>
        </w:trPr>
        <w:tc>
          <w:tcPr>
            <w:tcW w:w="4116" w:type="dxa"/>
          </w:tcPr>
          <w:p w14:paraId="4DB92DE6" w14:textId="77777777" w:rsidR="008A3CD3" w:rsidRDefault="005479A0">
            <w:pPr>
              <w:ind w:left="0" w:hanging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Numărul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credite</w:t>
            </w:r>
            <w:proofErr w:type="spellEnd"/>
          </w:p>
        </w:tc>
        <w:tc>
          <w:tcPr>
            <w:tcW w:w="701" w:type="dxa"/>
          </w:tcPr>
          <w:p w14:paraId="54229C4E" w14:textId="77777777" w:rsidR="008A3CD3" w:rsidRPr="00310687" w:rsidRDefault="004A7263">
            <w:pPr>
              <w:ind w:left="0" w:hanging="2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</w:tbl>
    <w:p w14:paraId="1B7E23BC" w14:textId="77777777" w:rsidR="008A3CD3" w:rsidRDefault="008A3CD3">
      <w:pPr>
        <w:ind w:left="0" w:hanging="2"/>
        <w:rPr>
          <w:sz w:val="20"/>
          <w:szCs w:val="20"/>
        </w:rPr>
      </w:pPr>
    </w:p>
    <w:p w14:paraId="512D9174" w14:textId="77777777" w:rsidR="00622591" w:rsidRPr="004C2EA1" w:rsidRDefault="00622591" w:rsidP="00622591">
      <w:pPr>
        <w:pStyle w:val="ListParagraph"/>
        <w:widowControl w:val="0"/>
        <w:numPr>
          <w:ilvl w:val="0"/>
          <w:numId w:val="6"/>
        </w:numPr>
        <w:tabs>
          <w:tab w:val="left" w:pos="1049"/>
          <w:tab w:val="left" w:pos="1050"/>
        </w:tabs>
        <w:suppressAutoHyphens w:val="0"/>
        <w:autoSpaceDE w:val="0"/>
        <w:autoSpaceDN w:val="0"/>
        <w:spacing w:after="5" w:line="240" w:lineRule="auto"/>
        <w:ind w:leftChars="0" w:firstLineChars="0"/>
        <w:contextualSpacing w:val="0"/>
        <w:textDirection w:val="lrTb"/>
        <w:textAlignment w:val="auto"/>
        <w:outlineLvl w:val="9"/>
        <w:rPr>
          <w:rFonts w:ascii="Times New Roman" w:hAnsi="Times New Roman" w:cs="Times New Roman"/>
          <w:b/>
        </w:rPr>
      </w:pPr>
      <w:r w:rsidRPr="004C2EA1">
        <w:rPr>
          <w:rFonts w:ascii="Times New Roman" w:hAnsi="Times New Roman" w:cs="Times New Roman"/>
          <w:b/>
          <w:w w:val="105"/>
        </w:rPr>
        <w:t>Competențe specifice acumulate</w:t>
      </w:r>
    </w:p>
    <w:tbl>
      <w:tblPr>
        <w:tblStyle w:val="TableNormal1"/>
        <w:tblW w:w="972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9"/>
        <w:gridCol w:w="7871"/>
      </w:tblGrid>
      <w:tr w:rsidR="00622591" w:rsidRPr="00354B83" w14:paraId="2B816F75" w14:textId="77777777" w:rsidTr="00F01B62">
        <w:trPr>
          <w:trHeight w:val="647"/>
        </w:trPr>
        <w:tc>
          <w:tcPr>
            <w:tcW w:w="1848" w:type="dxa"/>
          </w:tcPr>
          <w:p w14:paraId="5C31E4C8" w14:textId="77777777" w:rsidR="00622591" w:rsidRPr="00622B56" w:rsidRDefault="00622591" w:rsidP="00781AE8">
            <w:pPr>
              <w:pStyle w:val="TableParagraph"/>
              <w:spacing w:line="207" w:lineRule="exact"/>
              <w:ind w:left="0" w:hanging="2"/>
              <w:rPr>
                <w:rFonts w:ascii="Times New Roman" w:hAnsi="Times New Roman" w:cs="Times New Roman"/>
                <w:sz w:val="20"/>
                <w:lang w:val="ro-RO"/>
              </w:rPr>
            </w:pPr>
            <w:r w:rsidRPr="00622B56">
              <w:rPr>
                <w:rFonts w:ascii="Times New Roman" w:hAnsi="Times New Roman" w:cs="Times New Roman"/>
                <w:w w:val="105"/>
                <w:sz w:val="20"/>
                <w:lang w:val="ro-RO"/>
              </w:rPr>
              <w:t>Competențe profesionale/generale</w:t>
            </w:r>
          </w:p>
        </w:tc>
        <w:tc>
          <w:tcPr>
            <w:tcW w:w="7867" w:type="dxa"/>
          </w:tcPr>
          <w:p w14:paraId="1B58225F" w14:textId="77777777" w:rsidR="006F6CCA" w:rsidRPr="00B360A1" w:rsidRDefault="006F6CCA" w:rsidP="006F6CCA">
            <w:pPr>
              <w:spacing w:line="240" w:lineRule="auto"/>
              <w:ind w:left="0" w:hanging="2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it-IT"/>
              </w:rPr>
            </w:pPr>
            <w:r w:rsidRPr="00B360A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it-IT"/>
              </w:rPr>
              <w:t xml:space="preserve">CP.11 </w:t>
            </w:r>
            <w:r w:rsidRPr="00B360A1">
              <w:rPr>
                <w:rFonts w:eastAsia="Times New Roman" w:cs="Times New Roman"/>
                <w:color w:val="000000"/>
                <w:sz w:val="20"/>
                <w:szCs w:val="20"/>
                <w:lang w:val="it-IT"/>
              </w:rPr>
              <w:t>Asigura mentenanta echipamentelor</w:t>
            </w:r>
          </w:p>
          <w:p w14:paraId="1F2B547B" w14:textId="77777777" w:rsidR="006F6CCA" w:rsidRPr="00B360A1" w:rsidRDefault="006F6CCA" w:rsidP="006F6CCA">
            <w:pPr>
              <w:spacing w:line="240" w:lineRule="auto"/>
              <w:ind w:left="0" w:hanging="2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it-IT"/>
              </w:rPr>
            </w:pPr>
            <w:r w:rsidRPr="00B360A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it-IT"/>
              </w:rPr>
              <w:t xml:space="preserve">CP.19 </w:t>
            </w:r>
            <w:r w:rsidRPr="00B360A1">
              <w:rPr>
                <w:rFonts w:eastAsia="Times New Roman" w:cs="Times New Roman"/>
                <w:color w:val="000000"/>
                <w:sz w:val="20"/>
                <w:szCs w:val="20"/>
                <w:lang w:val="it-IT"/>
              </w:rPr>
              <w:t>Coordoneaza serviciile de întretinere si reparatii autovehicule</w:t>
            </w:r>
          </w:p>
          <w:p w14:paraId="335A5526" w14:textId="2A8DC94F" w:rsidR="00622591" w:rsidRPr="006F6CCA" w:rsidRDefault="006F6CCA" w:rsidP="006F6CCA">
            <w:pPr>
              <w:spacing w:line="240" w:lineRule="auto"/>
              <w:ind w:left="0" w:hanging="2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it-IT"/>
              </w:rPr>
            </w:pPr>
            <w:r w:rsidRPr="00B360A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it-IT"/>
              </w:rPr>
              <w:t xml:space="preserve">CP.23 </w:t>
            </w:r>
            <w:r w:rsidRPr="00B360A1">
              <w:rPr>
                <w:rFonts w:eastAsia="Times New Roman" w:cs="Times New Roman"/>
                <w:color w:val="000000"/>
                <w:sz w:val="20"/>
                <w:szCs w:val="20"/>
                <w:lang w:val="it-IT"/>
              </w:rPr>
              <w:t>Dezvolta solutii inovatoare de mobilitat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it-IT"/>
              </w:rPr>
              <w:t>e</w:t>
            </w:r>
          </w:p>
        </w:tc>
      </w:tr>
      <w:tr w:rsidR="00622591" w:rsidRPr="004407F7" w14:paraId="0F63F0C8" w14:textId="77777777" w:rsidTr="00F01B62">
        <w:trPr>
          <w:trHeight w:val="341"/>
        </w:trPr>
        <w:tc>
          <w:tcPr>
            <w:tcW w:w="1848" w:type="dxa"/>
          </w:tcPr>
          <w:p w14:paraId="1F9D92C4" w14:textId="77777777" w:rsidR="00622591" w:rsidRPr="00622B56" w:rsidRDefault="00622591" w:rsidP="00781AE8">
            <w:pPr>
              <w:pStyle w:val="TableParagraph"/>
              <w:spacing w:line="207" w:lineRule="exact"/>
              <w:ind w:left="0" w:hanging="2"/>
              <w:rPr>
                <w:rFonts w:ascii="Times New Roman" w:hAnsi="Times New Roman" w:cs="Times New Roman"/>
                <w:sz w:val="20"/>
                <w:lang w:val="ro-RO"/>
              </w:rPr>
            </w:pPr>
            <w:r w:rsidRPr="00622B56">
              <w:rPr>
                <w:rFonts w:ascii="Times New Roman" w:hAnsi="Times New Roman" w:cs="Times New Roman"/>
                <w:w w:val="105"/>
                <w:sz w:val="20"/>
                <w:lang w:val="ro-RO"/>
              </w:rPr>
              <w:t>Competențe transversale</w:t>
            </w:r>
          </w:p>
        </w:tc>
        <w:tc>
          <w:tcPr>
            <w:tcW w:w="7867" w:type="dxa"/>
          </w:tcPr>
          <w:p w14:paraId="0C79B1DE" w14:textId="77777777" w:rsidR="00622591" w:rsidRDefault="006F6CCA" w:rsidP="00F01B62">
            <w:pPr>
              <w:pStyle w:val="TableParagraph"/>
              <w:spacing w:line="219" w:lineRule="exact"/>
              <w:ind w:left="0" w:hanging="2"/>
              <w:rPr>
                <w:rFonts w:eastAsia="Times New Roman" w:cs="Times New Roman"/>
                <w:color w:val="000000"/>
                <w:sz w:val="20"/>
                <w:szCs w:val="20"/>
                <w:lang w:val="it-IT"/>
              </w:rPr>
            </w:pPr>
            <w:r w:rsidRPr="00B360A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it-IT"/>
              </w:rPr>
              <w:t>CT.2  </w:t>
            </w:r>
            <w:r w:rsidRPr="00B360A1">
              <w:rPr>
                <w:rFonts w:eastAsia="Times New Roman" w:cs="Times New Roman"/>
                <w:color w:val="000000"/>
                <w:sz w:val="20"/>
                <w:szCs w:val="20"/>
                <w:lang w:val="it-IT"/>
              </w:rPr>
              <w:t>Își asumă responsabilitatea</w:t>
            </w:r>
          </w:p>
          <w:p w14:paraId="5042026D" w14:textId="3EF91238" w:rsidR="004407F7" w:rsidRPr="004407F7" w:rsidRDefault="004407F7" w:rsidP="004407F7">
            <w:pPr>
              <w:ind w:left="0" w:hanging="2"/>
            </w:pPr>
            <w:r w:rsidRPr="00354B8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it-IT"/>
              </w:rPr>
              <w:t xml:space="preserve">CT.6.  </w:t>
            </w:r>
            <w:proofErr w:type="spellStart"/>
            <w:r w:rsidRPr="00B360A1">
              <w:rPr>
                <w:rFonts w:eastAsia="Times New Roman" w:cs="Times New Roman"/>
                <w:color w:val="000000"/>
                <w:sz w:val="20"/>
                <w:szCs w:val="20"/>
              </w:rPr>
              <w:t>Demonstrează</w:t>
            </w:r>
            <w:proofErr w:type="spellEnd"/>
            <w:r w:rsidRPr="00B360A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spirit </w:t>
            </w:r>
            <w:proofErr w:type="spellStart"/>
            <w:r w:rsidRPr="00B360A1">
              <w:rPr>
                <w:rFonts w:eastAsia="Times New Roman" w:cs="Times New Roman"/>
                <w:color w:val="000000"/>
                <w:sz w:val="20"/>
                <w:szCs w:val="20"/>
              </w:rPr>
              <w:t>antreprenorial</w:t>
            </w:r>
            <w:proofErr w:type="spellEnd"/>
            <w:r w:rsidRPr="00B360A1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0818F2B0" w14:textId="77777777" w:rsidR="008A3CD3" w:rsidRPr="004407F7" w:rsidRDefault="008A3CD3">
      <w:pPr>
        <w:ind w:left="0" w:hanging="2"/>
        <w:rPr>
          <w:sz w:val="20"/>
          <w:szCs w:val="20"/>
          <w:lang w:val="it-IT"/>
        </w:rPr>
      </w:pPr>
    </w:p>
    <w:p w14:paraId="40230F19" w14:textId="77777777" w:rsidR="00622591" w:rsidRPr="003F1635" w:rsidRDefault="00622591" w:rsidP="00622591">
      <w:pPr>
        <w:pStyle w:val="ListParagraph"/>
        <w:widowControl w:val="0"/>
        <w:numPr>
          <w:ilvl w:val="0"/>
          <w:numId w:val="6"/>
        </w:numPr>
        <w:tabs>
          <w:tab w:val="left" w:pos="1049"/>
          <w:tab w:val="left" w:pos="1050"/>
        </w:tabs>
        <w:suppressAutoHyphens w:val="0"/>
        <w:autoSpaceDE w:val="0"/>
        <w:autoSpaceDN w:val="0"/>
        <w:spacing w:after="12" w:line="240" w:lineRule="auto"/>
        <w:ind w:leftChars="0" w:firstLineChars="0"/>
        <w:contextualSpacing w:val="0"/>
        <w:textDirection w:val="lrTb"/>
        <w:textAlignment w:val="auto"/>
        <w:outlineLvl w:val="9"/>
        <w:rPr>
          <w:rFonts w:ascii="Times New Roman" w:hAnsi="Times New Roman" w:cs="Times New Roman"/>
          <w:b/>
          <w:bCs/>
        </w:rPr>
      </w:pPr>
      <w:r w:rsidRPr="003F1635">
        <w:rPr>
          <w:rFonts w:ascii="Times New Roman" w:hAnsi="Times New Roman" w:cs="Times New Roman"/>
          <w:b/>
          <w:bCs/>
        </w:rPr>
        <w:t>Rezultatele învățării</w:t>
      </w:r>
    </w:p>
    <w:tbl>
      <w:tblPr>
        <w:tblStyle w:val="TableNormal1"/>
        <w:tblW w:w="9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5"/>
        <w:gridCol w:w="3510"/>
        <w:gridCol w:w="3150"/>
      </w:tblGrid>
      <w:tr w:rsidR="00622591" w:rsidRPr="00675224" w14:paraId="7F616351" w14:textId="77777777" w:rsidTr="00F76A49">
        <w:tc>
          <w:tcPr>
            <w:tcW w:w="3055" w:type="dxa"/>
            <w:vAlign w:val="center"/>
          </w:tcPr>
          <w:p w14:paraId="1C06FEA9" w14:textId="77777777" w:rsidR="00622591" w:rsidRPr="00675224" w:rsidRDefault="00622591" w:rsidP="00781AE8">
            <w:pPr>
              <w:pStyle w:val="Default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6752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Cunoștințe</w:t>
            </w:r>
            <w:proofErr w:type="spellEnd"/>
          </w:p>
        </w:tc>
        <w:tc>
          <w:tcPr>
            <w:tcW w:w="3510" w:type="dxa"/>
            <w:vAlign w:val="center"/>
          </w:tcPr>
          <w:p w14:paraId="5364654C" w14:textId="77777777" w:rsidR="00622591" w:rsidRPr="00675224" w:rsidRDefault="00622591" w:rsidP="00781AE8">
            <w:pPr>
              <w:pStyle w:val="Default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6752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Aptitudini</w:t>
            </w:r>
            <w:proofErr w:type="spellEnd"/>
          </w:p>
        </w:tc>
        <w:tc>
          <w:tcPr>
            <w:tcW w:w="3150" w:type="dxa"/>
            <w:vAlign w:val="center"/>
          </w:tcPr>
          <w:p w14:paraId="4D8EEE86" w14:textId="77777777" w:rsidR="00622591" w:rsidRPr="00675224" w:rsidRDefault="00622591" w:rsidP="00781AE8">
            <w:pPr>
              <w:pStyle w:val="Default"/>
              <w:ind w:left="0" w:hanging="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6752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Responsabilitate</w:t>
            </w:r>
            <w:proofErr w:type="spellEnd"/>
            <w:r w:rsidRPr="006752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752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și</w:t>
            </w:r>
            <w:proofErr w:type="spellEnd"/>
            <w:r w:rsidRPr="006752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752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autonomie</w:t>
            </w:r>
            <w:proofErr w:type="spellEnd"/>
          </w:p>
        </w:tc>
      </w:tr>
      <w:tr w:rsidR="00C35238" w:rsidRPr="00675224" w14:paraId="50DCCEC4" w14:textId="77777777" w:rsidTr="00F76A49">
        <w:tc>
          <w:tcPr>
            <w:tcW w:w="3055" w:type="dxa"/>
            <w:vAlign w:val="center"/>
          </w:tcPr>
          <w:p w14:paraId="562C160E" w14:textId="77777777" w:rsidR="00C35238" w:rsidRPr="00F76A49" w:rsidRDefault="00C35238" w:rsidP="00C35238">
            <w:pPr>
              <w:pStyle w:val="Default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7654">
              <w:rPr>
                <w:rFonts w:ascii="Times New Roman" w:hAnsi="Times New Roman" w:cs="Times New Roman"/>
                <w:sz w:val="20"/>
                <w:szCs w:val="20"/>
              </w:rPr>
              <w:t>Studentul</w:t>
            </w:r>
            <w:proofErr w:type="spellEnd"/>
            <w:r w:rsidRPr="0012765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127654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bsolventul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cunoaște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înțelege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7654">
              <w:rPr>
                <w:rFonts w:ascii="Times New Roman" w:hAnsi="Times New Roman" w:cs="Times New Roman"/>
                <w:sz w:val="20"/>
                <w:szCs w:val="20"/>
              </w:rPr>
              <w:t>principiile</w:t>
            </w:r>
            <w:proofErr w:type="spellEnd"/>
            <w:r w:rsidRPr="00127654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127654">
              <w:rPr>
                <w:rFonts w:ascii="Times New Roman" w:hAnsi="Times New Roman" w:cs="Times New Roman"/>
                <w:sz w:val="20"/>
                <w:szCs w:val="20"/>
              </w:rPr>
              <w:t>fu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ncționare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arhitectura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rolul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7654">
              <w:rPr>
                <w:rFonts w:ascii="Times New Roman" w:hAnsi="Times New Roman" w:cs="Times New Roman"/>
                <w:sz w:val="20"/>
                <w:szCs w:val="20"/>
              </w:rPr>
              <w:t>echipamente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lor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sistemelor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comandă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7654">
              <w:rPr>
                <w:rFonts w:ascii="Times New Roman" w:hAnsi="Times New Roman" w:cs="Times New Roman"/>
                <w:sz w:val="20"/>
                <w:szCs w:val="20"/>
              </w:rPr>
              <w:t xml:space="preserve">control </w:t>
            </w:r>
            <w:proofErr w:type="spellStart"/>
            <w:r w:rsidRPr="00127654">
              <w:rPr>
                <w:rFonts w:ascii="Times New Roman" w:hAnsi="Times New Roman" w:cs="Times New Roman"/>
                <w:sz w:val="20"/>
                <w:szCs w:val="20"/>
              </w:rPr>
              <w:t>utilizate</w:t>
            </w:r>
            <w:proofErr w:type="spellEnd"/>
            <w:r w:rsidRPr="001276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7654">
              <w:rPr>
                <w:rFonts w:ascii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1276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7654">
              <w:rPr>
                <w:rFonts w:ascii="Times New Roman" w:hAnsi="Times New Roman" w:cs="Times New Roman"/>
                <w:sz w:val="20"/>
                <w:szCs w:val="20"/>
              </w:rPr>
              <w:t>autovehicule</w:t>
            </w:r>
            <w:proofErr w:type="spellEnd"/>
            <w:r w:rsidRPr="0012765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10" w:type="dxa"/>
            <w:vAlign w:val="center"/>
          </w:tcPr>
          <w:p w14:paraId="74570C32" w14:textId="77777777" w:rsidR="00C35238" w:rsidRPr="009E3E77" w:rsidRDefault="00C35238" w:rsidP="00C35238">
            <w:pPr>
              <w:pStyle w:val="Default"/>
              <w:ind w:leftChars="0" w:firstLineChars="0" w:firstLin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F76A4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Studentul</w:t>
            </w:r>
            <w:proofErr w:type="spellEnd"/>
            <w:r w:rsidRPr="00F76A4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</w:t>
            </w:r>
            <w:proofErr w:type="spellStart"/>
            <w:r w:rsidRPr="00F76A4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absolventul</w:t>
            </w:r>
            <w:proofErr w:type="spellEnd"/>
            <w:r w:rsidRPr="00F76A4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F76A4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analizează</w:t>
            </w:r>
            <w:proofErr w:type="spellEnd"/>
            <w:r w:rsidRPr="00F76A4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F76A4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comportamentul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F76A4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unui</w:t>
            </w:r>
            <w:proofErr w:type="spellEnd"/>
            <w:r w:rsidRPr="00F76A4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F76A4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sistem</w:t>
            </w:r>
            <w:proofErr w:type="spellEnd"/>
            <w:r w:rsidRPr="00F76A4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comandă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diferite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condiții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funcționare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F76A4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bilească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măsuri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remediere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F76A4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caz</w:t>
            </w:r>
            <w:proofErr w:type="spellEnd"/>
            <w:r w:rsidRPr="00F76A4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de </w:t>
            </w:r>
            <w:proofErr w:type="spellStart"/>
            <w:r w:rsidRPr="00F76A4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funcționare</w:t>
            </w:r>
            <w:proofErr w:type="spellEnd"/>
            <w:r w:rsidRPr="00F76A4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F76A4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defectuoasă</w:t>
            </w:r>
            <w:proofErr w:type="spellEnd"/>
            <w:r w:rsidRPr="00F76A4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3150" w:type="dxa"/>
            <w:vAlign w:val="center"/>
          </w:tcPr>
          <w:p w14:paraId="4A7BD6B2" w14:textId="77777777" w:rsidR="00C35238" w:rsidRPr="006F6CCA" w:rsidRDefault="00C35238" w:rsidP="00C35238">
            <w:pPr>
              <w:pStyle w:val="Default"/>
              <w:ind w:left="0" w:hanging="2"/>
              <w:jc w:val="both"/>
              <w:rPr>
                <w:color w:val="auto"/>
                <w:sz w:val="20"/>
                <w:szCs w:val="20"/>
                <w:lang w:val="it-IT"/>
              </w:rPr>
            </w:pPr>
            <w:r w:rsidRPr="006F6CCA">
              <w:rPr>
                <w:color w:val="auto"/>
                <w:sz w:val="20"/>
                <w:szCs w:val="20"/>
                <w:lang w:val="it-IT"/>
              </w:rPr>
              <w:t>Studentul/absolventul manifesta</w:t>
            </w:r>
          </w:p>
          <w:p w14:paraId="0BE84050" w14:textId="77777777" w:rsidR="00C35238" w:rsidRPr="006F6CCA" w:rsidRDefault="00C35238" w:rsidP="00C35238">
            <w:pPr>
              <w:pStyle w:val="Default"/>
              <w:ind w:left="0" w:hanging="2"/>
              <w:jc w:val="both"/>
              <w:rPr>
                <w:color w:val="auto"/>
                <w:sz w:val="20"/>
                <w:szCs w:val="20"/>
                <w:lang w:val="it-IT"/>
              </w:rPr>
            </w:pPr>
            <w:r w:rsidRPr="006F6CCA">
              <w:rPr>
                <w:color w:val="auto"/>
                <w:sz w:val="20"/>
                <w:szCs w:val="20"/>
                <w:lang w:val="it-IT"/>
              </w:rPr>
              <w:t>responsabilitate în aplicarea procedurilor</w:t>
            </w:r>
          </w:p>
          <w:p w14:paraId="67F7E1C6" w14:textId="77777777" w:rsidR="00C35238" w:rsidRPr="00F76A49" w:rsidRDefault="00C35238" w:rsidP="00C35238">
            <w:pPr>
              <w:pStyle w:val="Default"/>
              <w:ind w:left="0" w:hanging="2"/>
              <w:jc w:val="both"/>
              <w:rPr>
                <w:color w:val="auto"/>
                <w:sz w:val="20"/>
                <w:szCs w:val="20"/>
              </w:rPr>
            </w:pPr>
            <w:proofErr w:type="spellStart"/>
            <w:r w:rsidRPr="00F76A49">
              <w:rPr>
                <w:color w:val="auto"/>
                <w:sz w:val="20"/>
                <w:szCs w:val="20"/>
              </w:rPr>
              <w:t>tehnice</w:t>
            </w:r>
            <w:proofErr w:type="spellEnd"/>
            <w:r w:rsidRPr="00F76A49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F76A49">
              <w:rPr>
                <w:color w:val="auto"/>
                <w:sz w:val="20"/>
                <w:szCs w:val="20"/>
              </w:rPr>
              <w:t>și</w:t>
            </w:r>
            <w:proofErr w:type="spellEnd"/>
            <w:r w:rsidRPr="00F76A49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F76A49">
              <w:rPr>
                <w:color w:val="auto"/>
                <w:sz w:val="20"/>
                <w:szCs w:val="20"/>
              </w:rPr>
              <w:t>respectarea</w:t>
            </w:r>
            <w:proofErr w:type="spellEnd"/>
            <w:r w:rsidRPr="00F76A49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F76A49">
              <w:rPr>
                <w:color w:val="auto"/>
                <w:sz w:val="20"/>
                <w:szCs w:val="20"/>
              </w:rPr>
              <w:t>indicațiilor</w:t>
            </w:r>
            <w:proofErr w:type="spellEnd"/>
          </w:p>
          <w:p w14:paraId="2B9D6949" w14:textId="77777777" w:rsidR="00C35238" w:rsidRPr="00675224" w:rsidRDefault="00C35238" w:rsidP="00C35238">
            <w:pPr>
              <w:pStyle w:val="Default"/>
              <w:ind w:left="0" w:hanging="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F76A49">
              <w:rPr>
                <w:color w:val="auto"/>
                <w:sz w:val="20"/>
                <w:szCs w:val="20"/>
              </w:rPr>
              <w:t>producătorilor</w:t>
            </w:r>
            <w:proofErr w:type="spellEnd"/>
            <w:r w:rsidRPr="00F76A49">
              <w:rPr>
                <w:color w:val="auto"/>
                <w:sz w:val="20"/>
                <w:szCs w:val="20"/>
              </w:rPr>
              <w:t xml:space="preserve"> de </w:t>
            </w:r>
            <w:proofErr w:type="spellStart"/>
            <w:r w:rsidRPr="00F76A49">
              <w:rPr>
                <w:color w:val="auto"/>
                <w:sz w:val="20"/>
                <w:szCs w:val="20"/>
              </w:rPr>
              <w:t>echipamente</w:t>
            </w:r>
            <w:proofErr w:type="spellEnd"/>
            <w:r w:rsidRPr="00F76A49">
              <w:rPr>
                <w:color w:val="auto"/>
                <w:sz w:val="20"/>
                <w:szCs w:val="20"/>
              </w:rPr>
              <w:t xml:space="preserve"> auto.</w:t>
            </w:r>
          </w:p>
        </w:tc>
      </w:tr>
    </w:tbl>
    <w:p w14:paraId="41F5065A" w14:textId="77777777" w:rsidR="008A3CD3" w:rsidRDefault="008A3CD3">
      <w:pPr>
        <w:ind w:left="0" w:hanging="2"/>
        <w:rPr>
          <w:sz w:val="20"/>
          <w:szCs w:val="20"/>
        </w:rPr>
      </w:pPr>
    </w:p>
    <w:p w14:paraId="700179AB" w14:textId="77777777" w:rsidR="00841BF5" w:rsidRPr="00841BF5" w:rsidRDefault="00841BF5" w:rsidP="00841BF5">
      <w:pPr>
        <w:pStyle w:val="ListParagraph"/>
        <w:widowControl w:val="0"/>
        <w:numPr>
          <w:ilvl w:val="0"/>
          <w:numId w:val="9"/>
        </w:numPr>
        <w:tabs>
          <w:tab w:val="left" w:pos="1049"/>
          <w:tab w:val="left" w:pos="1050"/>
        </w:tabs>
        <w:suppressAutoHyphens w:val="0"/>
        <w:autoSpaceDE w:val="0"/>
        <w:autoSpaceDN w:val="0"/>
        <w:spacing w:after="12" w:line="240" w:lineRule="auto"/>
        <w:ind w:leftChars="0" w:firstLineChars="0"/>
        <w:contextualSpacing w:val="0"/>
        <w:textDirection w:val="lrTb"/>
        <w:textAlignment w:val="auto"/>
        <w:outlineLvl w:val="9"/>
        <w:rPr>
          <w:rFonts w:ascii="Times New Roman" w:hAnsi="Times New Roman" w:cs="Times New Roman"/>
        </w:rPr>
      </w:pPr>
      <w:r w:rsidRPr="00841BF5">
        <w:rPr>
          <w:rFonts w:ascii="Times New Roman" w:hAnsi="Times New Roman" w:cs="Times New Roman"/>
          <w:b/>
          <w:w w:val="105"/>
        </w:rPr>
        <w:t xml:space="preserve">Obiectivele disciplinei </w:t>
      </w:r>
      <w:r w:rsidRPr="00841BF5">
        <w:rPr>
          <w:rFonts w:ascii="Times New Roman" w:hAnsi="Times New Roman" w:cs="Times New Roman"/>
          <w:w w:val="105"/>
        </w:rPr>
        <w:t>(reieșind din grila competențelor specifice acumulate)</w:t>
      </w:r>
    </w:p>
    <w:tbl>
      <w:tblPr>
        <w:tblStyle w:val="TableNormal1"/>
        <w:tblW w:w="972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0"/>
        <w:gridCol w:w="6870"/>
      </w:tblGrid>
      <w:tr w:rsidR="00841BF5" w:rsidRPr="00675224" w14:paraId="00744CC0" w14:textId="77777777" w:rsidTr="00841BF5">
        <w:trPr>
          <w:trHeight w:val="230"/>
        </w:trPr>
        <w:tc>
          <w:tcPr>
            <w:tcW w:w="2850" w:type="dxa"/>
          </w:tcPr>
          <w:p w14:paraId="03A58033" w14:textId="77777777" w:rsidR="00841BF5" w:rsidRPr="00286ECB" w:rsidRDefault="00841BF5" w:rsidP="00A327A4">
            <w:pPr>
              <w:pStyle w:val="TableParagraph"/>
              <w:spacing w:line="204" w:lineRule="exact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86ECB">
              <w:rPr>
                <w:rFonts w:ascii="Times New Roman" w:hAnsi="Times New Roman" w:cs="Times New Roman"/>
                <w:w w:val="105"/>
                <w:sz w:val="20"/>
                <w:szCs w:val="20"/>
              </w:rPr>
              <w:t>Obiectivul</w:t>
            </w:r>
            <w:proofErr w:type="spellEnd"/>
            <w:r w:rsidRPr="00286ECB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general </w:t>
            </w:r>
            <w:proofErr w:type="gramStart"/>
            <w:r w:rsidRPr="00286ECB">
              <w:rPr>
                <w:rFonts w:ascii="Times New Roman" w:hAnsi="Times New Roman" w:cs="Times New Roman"/>
                <w:w w:val="105"/>
                <w:sz w:val="20"/>
                <w:szCs w:val="20"/>
              </w:rPr>
              <w:t>al</w:t>
            </w:r>
            <w:proofErr w:type="gramEnd"/>
            <w:r w:rsidRPr="00286ECB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</w:t>
            </w:r>
            <w:proofErr w:type="spellStart"/>
            <w:r w:rsidRPr="00286ECB">
              <w:rPr>
                <w:rFonts w:ascii="Times New Roman" w:hAnsi="Times New Roman" w:cs="Times New Roman"/>
                <w:w w:val="105"/>
                <w:sz w:val="20"/>
                <w:szCs w:val="20"/>
              </w:rPr>
              <w:t>disciplinei</w:t>
            </w:r>
            <w:proofErr w:type="spellEnd"/>
          </w:p>
        </w:tc>
        <w:tc>
          <w:tcPr>
            <w:tcW w:w="6870" w:type="dxa"/>
          </w:tcPr>
          <w:p w14:paraId="7F33C75E" w14:textId="77777777" w:rsidR="00841BF5" w:rsidRPr="00286ECB" w:rsidRDefault="00841BF5" w:rsidP="00286ECB">
            <w:pPr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286EC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286ECB">
              <w:rPr>
                <w:rFonts w:ascii="Times New Roman" w:hAnsi="Times New Roman" w:cs="Times New Roman"/>
                <w:sz w:val="20"/>
                <w:szCs w:val="20"/>
              </w:rPr>
              <w:t>Cunoașterea</w:t>
            </w:r>
            <w:proofErr w:type="spellEnd"/>
            <w:r w:rsidRPr="00286E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6ECB"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proofErr w:type="spellEnd"/>
            <w:r w:rsidRPr="00286E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6ECB">
              <w:rPr>
                <w:rFonts w:ascii="Times New Roman" w:hAnsi="Times New Roman" w:cs="Times New Roman"/>
                <w:sz w:val="20"/>
                <w:szCs w:val="20"/>
              </w:rPr>
              <w:t>implementarea</w:t>
            </w:r>
            <w:proofErr w:type="spellEnd"/>
            <w:r w:rsidRPr="00286E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6ECB">
              <w:rPr>
                <w:rFonts w:ascii="Times New Roman" w:hAnsi="Times New Roman" w:cs="Times New Roman"/>
                <w:sz w:val="20"/>
                <w:szCs w:val="20"/>
              </w:rPr>
              <w:t>sistemelor</w:t>
            </w:r>
            <w:proofErr w:type="spellEnd"/>
            <w:r w:rsidRPr="00286E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86ECB" w:rsidRPr="00286ECB">
              <w:rPr>
                <w:rFonts w:ascii="Times New Roman" w:hAnsi="Times New Roman" w:cs="Times New Roman"/>
                <w:sz w:val="20"/>
                <w:szCs w:val="20"/>
              </w:rPr>
              <w:t xml:space="preserve">de management, </w:t>
            </w:r>
            <w:proofErr w:type="spellStart"/>
            <w:r w:rsidR="00286ECB" w:rsidRPr="00286ECB">
              <w:rPr>
                <w:rFonts w:ascii="Times New Roman" w:hAnsi="Times New Roman" w:cs="Times New Roman"/>
                <w:sz w:val="20"/>
                <w:szCs w:val="20"/>
              </w:rPr>
              <w:t>automatizare</w:t>
            </w:r>
            <w:proofErr w:type="spellEnd"/>
            <w:r w:rsidR="00286ECB" w:rsidRPr="00286EC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286ECB" w:rsidRPr="00286ECB">
              <w:rPr>
                <w:rFonts w:ascii="Times New Roman" w:hAnsi="Times New Roman" w:cs="Times New Roman"/>
                <w:sz w:val="20"/>
                <w:szCs w:val="20"/>
              </w:rPr>
              <w:t>identificare</w:t>
            </w:r>
            <w:proofErr w:type="spellEnd"/>
            <w:r w:rsidR="00286ECB" w:rsidRPr="00286E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86ECB" w:rsidRPr="00286ECB"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proofErr w:type="spellEnd"/>
            <w:r w:rsidR="00286ECB" w:rsidRPr="00286E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86ECB" w:rsidRPr="00286ECB">
              <w:rPr>
                <w:rFonts w:ascii="Times New Roman" w:hAnsi="Times New Roman" w:cs="Times New Roman"/>
                <w:sz w:val="20"/>
                <w:szCs w:val="20"/>
              </w:rPr>
              <w:t>constatare</w:t>
            </w:r>
            <w:proofErr w:type="spellEnd"/>
            <w:r w:rsidR="00286ECB" w:rsidRPr="00286E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86ECB" w:rsidRPr="00286ECB">
              <w:rPr>
                <w:rFonts w:ascii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="00286ECB" w:rsidRPr="00286ECB">
              <w:rPr>
                <w:rFonts w:ascii="Times New Roman" w:hAnsi="Times New Roman" w:cs="Times New Roman"/>
                <w:sz w:val="20"/>
                <w:szCs w:val="20"/>
              </w:rPr>
              <w:t xml:space="preserve"> service </w:t>
            </w:r>
            <w:proofErr w:type="spellStart"/>
            <w:r w:rsidR="00286ECB" w:rsidRPr="00286ECB"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proofErr w:type="spellEnd"/>
            <w:r w:rsidR="00286ECB" w:rsidRPr="00286E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86ECB" w:rsidRPr="00286ECB">
              <w:rPr>
                <w:rFonts w:ascii="Times New Roman" w:hAnsi="Times New Roman" w:cs="Times New Roman"/>
                <w:sz w:val="20"/>
                <w:szCs w:val="20"/>
              </w:rPr>
              <w:t>depozit</w:t>
            </w:r>
            <w:proofErr w:type="spellEnd"/>
            <w:r w:rsidR="00286ECB" w:rsidRPr="00286ECB">
              <w:rPr>
                <w:rFonts w:ascii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 w:rsidR="00286ECB" w:rsidRPr="00286ECB">
              <w:rPr>
                <w:rFonts w:ascii="Times New Roman" w:hAnsi="Times New Roman" w:cs="Times New Roman"/>
                <w:sz w:val="20"/>
                <w:szCs w:val="20"/>
              </w:rPr>
              <w:t>scopul</w:t>
            </w:r>
            <w:proofErr w:type="spellEnd"/>
            <w:r w:rsidR="00286ECB" w:rsidRPr="00286E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6ECB">
              <w:rPr>
                <w:rFonts w:ascii="Times New Roman" w:hAnsi="Times New Roman" w:cs="Times New Roman"/>
                <w:sz w:val="20"/>
                <w:szCs w:val="20"/>
              </w:rPr>
              <w:t>creșterii</w:t>
            </w:r>
            <w:proofErr w:type="spellEnd"/>
            <w:r w:rsidRPr="00286E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6ECB">
              <w:rPr>
                <w:rFonts w:ascii="Times New Roman" w:hAnsi="Times New Roman" w:cs="Times New Roman"/>
                <w:sz w:val="20"/>
                <w:szCs w:val="20"/>
              </w:rPr>
              <w:t>productivității</w:t>
            </w:r>
            <w:proofErr w:type="spellEnd"/>
            <w:r w:rsidRPr="00286E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6ECB"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proofErr w:type="spellEnd"/>
            <w:r w:rsidRPr="00286E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6ECB">
              <w:rPr>
                <w:rFonts w:ascii="Times New Roman" w:hAnsi="Times New Roman" w:cs="Times New Roman"/>
                <w:sz w:val="20"/>
                <w:szCs w:val="20"/>
              </w:rPr>
              <w:t>eficienței</w:t>
            </w:r>
            <w:proofErr w:type="spellEnd"/>
            <w:r w:rsidRPr="00286E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6ECB">
              <w:rPr>
                <w:rFonts w:ascii="Times New Roman" w:hAnsi="Times New Roman" w:cs="Times New Roman"/>
                <w:sz w:val="20"/>
                <w:szCs w:val="20"/>
              </w:rPr>
              <w:t>operaționale</w:t>
            </w:r>
            <w:proofErr w:type="spellEnd"/>
          </w:p>
        </w:tc>
      </w:tr>
      <w:tr w:rsidR="00841BF5" w:rsidRPr="00354B83" w14:paraId="57E67CCF" w14:textId="77777777" w:rsidTr="00841BF5">
        <w:trPr>
          <w:trHeight w:val="230"/>
        </w:trPr>
        <w:tc>
          <w:tcPr>
            <w:tcW w:w="2850" w:type="dxa"/>
          </w:tcPr>
          <w:p w14:paraId="08B10EEF" w14:textId="77777777" w:rsidR="00841BF5" w:rsidRPr="009242E9" w:rsidRDefault="00841BF5" w:rsidP="00A327A4">
            <w:pPr>
              <w:ind w:left="0"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42E9">
              <w:rPr>
                <w:rFonts w:ascii="Times New Roman" w:hAnsi="Times New Roman" w:cs="Times New Roman"/>
                <w:sz w:val="20"/>
                <w:szCs w:val="20"/>
              </w:rPr>
              <w:t>Obiective</w:t>
            </w:r>
            <w:proofErr w:type="spellEnd"/>
            <w:r w:rsidRPr="009242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242E9">
              <w:rPr>
                <w:rFonts w:ascii="Times New Roman" w:hAnsi="Times New Roman" w:cs="Times New Roman"/>
                <w:sz w:val="20"/>
                <w:szCs w:val="20"/>
              </w:rPr>
              <w:t>specifice</w:t>
            </w:r>
            <w:proofErr w:type="spellEnd"/>
          </w:p>
        </w:tc>
        <w:tc>
          <w:tcPr>
            <w:tcW w:w="6870" w:type="dxa"/>
          </w:tcPr>
          <w:p w14:paraId="0B96AE9C" w14:textId="77777777" w:rsidR="009242E9" w:rsidRPr="009242E9" w:rsidRDefault="009242E9" w:rsidP="009242E9">
            <w:pPr>
              <w:ind w:left="0"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2E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9242E9">
              <w:rPr>
                <w:rFonts w:ascii="Times New Roman" w:hAnsi="Times New Roman" w:cs="Times New Roman"/>
                <w:sz w:val="20"/>
                <w:szCs w:val="20"/>
              </w:rPr>
              <w:t>Interpretarea</w:t>
            </w:r>
            <w:proofErr w:type="spellEnd"/>
            <w:r w:rsidRPr="009242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242E9"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proofErr w:type="spellEnd"/>
            <w:r w:rsidRPr="009242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242E9">
              <w:rPr>
                <w:rFonts w:ascii="Times New Roman" w:hAnsi="Times New Roman" w:cs="Times New Roman"/>
                <w:sz w:val="20"/>
                <w:szCs w:val="20"/>
              </w:rPr>
              <w:t>analizarea</w:t>
            </w:r>
            <w:proofErr w:type="spellEnd"/>
            <w:r w:rsidRPr="009242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242E9">
              <w:rPr>
                <w:rFonts w:ascii="Times New Roman" w:hAnsi="Times New Roman" w:cs="Times New Roman"/>
                <w:sz w:val="20"/>
                <w:szCs w:val="20"/>
              </w:rPr>
              <w:t>problemelor</w:t>
            </w:r>
            <w:proofErr w:type="spellEnd"/>
            <w:r w:rsidRPr="009242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242E9">
              <w:rPr>
                <w:rFonts w:ascii="Times New Roman" w:hAnsi="Times New Roman" w:cs="Times New Roman"/>
                <w:sz w:val="20"/>
                <w:szCs w:val="20"/>
              </w:rPr>
              <w:t>apărute</w:t>
            </w:r>
            <w:proofErr w:type="spellEnd"/>
            <w:r w:rsidRPr="009242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242E9">
              <w:rPr>
                <w:rFonts w:ascii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9242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242E9">
              <w:rPr>
                <w:rFonts w:ascii="Times New Roman" w:hAnsi="Times New Roman" w:cs="Times New Roman"/>
                <w:sz w:val="20"/>
                <w:szCs w:val="20"/>
              </w:rPr>
              <w:t>procesele</w:t>
            </w:r>
            <w:proofErr w:type="spellEnd"/>
            <w:r w:rsidRPr="009242E9">
              <w:rPr>
                <w:rFonts w:ascii="Times New Roman" w:hAnsi="Times New Roman" w:cs="Times New Roman"/>
                <w:sz w:val="20"/>
                <w:szCs w:val="20"/>
              </w:rPr>
              <w:t xml:space="preserve"> de management al </w:t>
            </w:r>
            <w:proofErr w:type="spellStart"/>
            <w:r w:rsidRPr="009242E9">
              <w:rPr>
                <w:rFonts w:ascii="Times New Roman" w:hAnsi="Times New Roman" w:cs="Times New Roman"/>
                <w:sz w:val="20"/>
                <w:szCs w:val="20"/>
              </w:rPr>
              <w:t>activităților</w:t>
            </w:r>
            <w:proofErr w:type="spellEnd"/>
            <w:r w:rsidRPr="009242E9">
              <w:rPr>
                <w:rFonts w:ascii="Times New Roman" w:hAnsi="Times New Roman" w:cs="Times New Roman"/>
                <w:sz w:val="20"/>
                <w:szCs w:val="20"/>
              </w:rPr>
              <w:t xml:space="preserve"> din service, </w:t>
            </w:r>
            <w:proofErr w:type="spellStart"/>
            <w:r w:rsidRPr="009242E9">
              <w:rPr>
                <w:rFonts w:ascii="Times New Roman" w:hAnsi="Times New Roman" w:cs="Times New Roman"/>
                <w:sz w:val="20"/>
                <w:szCs w:val="20"/>
              </w:rPr>
              <w:t>prin</w:t>
            </w:r>
            <w:proofErr w:type="spellEnd"/>
            <w:r w:rsidRPr="009242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242E9">
              <w:rPr>
                <w:rFonts w:ascii="Times New Roman" w:hAnsi="Times New Roman" w:cs="Times New Roman"/>
                <w:sz w:val="20"/>
                <w:szCs w:val="20"/>
              </w:rPr>
              <w:t>aplicarea</w:t>
            </w:r>
            <w:proofErr w:type="spellEnd"/>
            <w:r w:rsidRPr="009242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242E9">
              <w:rPr>
                <w:rFonts w:ascii="Times New Roman" w:hAnsi="Times New Roman" w:cs="Times New Roman"/>
                <w:sz w:val="20"/>
                <w:szCs w:val="20"/>
              </w:rPr>
              <w:t>cunoștințelor</w:t>
            </w:r>
            <w:proofErr w:type="spellEnd"/>
            <w:r w:rsidRPr="009242E9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9242E9">
              <w:rPr>
                <w:rFonts w:ascii="Times New Roman" w:hAnsi="Times New Roman" w:cs="Times New Roman"/>
                <w:sz w:val="20"/>
                <w:szCs w:val="20"/>
              </w:rPr>
              <w:t>bază</w:t>
            </w:r>
            <w:proofErr w:type="spellEnd"/>
            <w:r w:rsidRPr="009242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242E9"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proofErr w:type="spellEnd"/>
            <w:r w:rsidRPr="009242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242E9">
              <w:rPr>
                <w:rFonts w:ascii="Times New Roman" w:hAnsi="Times New Roman" w:cs="Times New Roman"/>
                <w:sz w:val="20"/>
                <w:szCs w:val="20"/>
              </w:rPr>
              <w:t>utilizarea</w:t>
            </w:r>
            <w:proofErr w:type="spellEnd"/>
            <w:r w:rsidRPr="009242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242E9">
              <w:rPr>
                <w:rFonts w:ascii="Times New Roman" w:hAnsi="Times New Roman" w:cs="Times New Roman"/>
                <w:sz w:val="20"/>
                <w:szCs w:val="20"/>
              </w:rPr>
              <w:t>tehnologiilor</w:t>
            </w:r>
            <w:proofErr w:type="spellEnd"/>
            <w:r w:rsidRPr="009242E9">
              <w:rPr>
                <w:rFonts w:ascii="Times New Roman" w:hAnsi="Times New Roman" w:cs="Times New Roman"/>
                <w:sz w:val="20"/>
                <w:szCs w:val="20"/>
              </w:rPr>
              <w:t xml:space="preserve"> IT </w:t>
            </w:r>
            <w:proofErr w:type="spellStart"/>
            <w:r w:rsidRPr="009242E9">
              <w:rPr>
                <w:rFonts w:ascii="Times New Roman" w:hAnsi="Times New Roman" w:cs="Times New Roman"/>
                <w:sz w:val="20"/>
                <w:szCs w:val="20"/>
              </w:rPr>
              <w:t>specifice</w:t>
            </w:r>
            <w:proofErr w:type="spellEnd"/>
            <w:r w:rsidRPr="009242E9">
              <w:rPr>
                <w:rFonts w:ascii="Times New Roman" w:hAnsi="Times New Roman" w:cs="Times New Roman"/>
                <w:sz w:val="20"/>
                <w:szCs w:val="20"/>
              </w:rPr>
              <w:t xml:space="preserve"> (ERP, SCADA, </w:t>
            </w:r>
            <w:proofErr w:type="spellStart"/>
            <w:r w:rsidRPr="009242E9">
              <w:rPr>
                <w:rFonts w:ascii="Times New Roman" w:hAnsi="Times New Roman" w:cs="Times New Roman"/>
                <w:sz w:val="20"/>
                <w:szCs w:val="20"/>
              </w:rPr>
              <w:t>aplicații</w:t>
            </w:r>
            <w:proofErr w:type="spellEnd"/>
            <w:r w:rsidRPr="009242E9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9242E9">
              <w:rPr>
                <w:rFonts w:ascii="Times New Roman" w:hAnsi="Times New Roman" w:cs="Times New Roman"/>
                <w:sz w:val="20"/>
                <w:szCs w:val="20"/>
              </w:rPr>
              <w:t>identificare</w:t>
            </w:r>
            <w:proofErr w:type="spellEnd"/>
            <w:r w:rsidRPr="009242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242E9">
              <w:rPr>
                <w:rFonts w:ascii="Times New Roman" w:hAnsi="Times New Roman" w:cs="Times New Roman"/>
                <w:sz w:val="20"/>
                <w:szCs w:val="20"/>
              </w:rPr>
              <w:t>componente</w:t>
            </w:r>
            <w:proofErr w:type="spellEnd"/>
            <w:r w:rsidRPr="009242E9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14:paraId="2EB5561A" w14:textId="77777777" w:rsidR="009242E9" w:rsidRPr="006F6CCA" w:rsidRDefault="009242E9" w:rsidP="009242E9">
            <w:pPr>
              <w:ind w:left="0" w:hanging="2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6F6CC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-  Manifestarea unei atitudini pozitive, proactive și responsabile față de implementarea </w:t>
            </w:r>
            <w:r w:rsidRPr="006F6CC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lastRenderedPageBreak/>
              <w:t>și utilizarea sistemelor informatice în domeniul serviciilor tehnice;</w:t>
            </w:r>
          </w:p>
          <w:p w14:paraId="7DB4E0D8" w14:textId="77777777" w:rsidR="009242E9" w:rsidRPr="006F6CCA" w:rsidRDefault="009242E9" w:rsidP="009242E9">
            <w:pPr>
              <w:ind w:left="0" w:hanging="2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6F6CC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- Dezvoltarea capacității de lucru în echipă și de colaborare cu specialiști din domenii conexe (producție, logistică, IT, calitate), pentru optimizarea activităților din service;</w:t>
            </w:r>
          </w:p>
          <w:p w14:paraId="1F22CC46" w14:textId="77777777" w:rsidR="009242E9" w:rsidRPr="006F6CCA" w:rsidRDefault="009242E9" w:rsidP="009242E9">
            <w:pPr>
              <w:ind w:left="0" w:hanging="2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6F6CC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Utilizarea unor aplicații software specifice (ERP, SCADA, baze de date tehnice, programe de diagnoză și gestiune piese) și a procedurilor de calitate specifice managementului serviciilor;</w:t>
            </w:r>
          </w:p>
          <w:p w14:paraId="150356CD" w14:textId="77777777" w:rsidR="009242E9" w:rsidRPr="006F6CCA" w:rsidRDefault="009242E9" w:rsidP="009242E9">
            <w:pPr>
              <w:ind w:left="0" w:hanging="2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6F6CC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- Adoptarea unor criterii și metode moderne de evaluare a performanței sistemelor informatice integrate în managementul service-urilor;</w:t>
            </w:r>
          </w:p>
          <w:p w14:paraId="3C25A0E2" w14:textId="77777777" w:rsidR="009242E9" w:rsidRPr="006F6CCA" w:rsidRDefault="009242E9" w:rsidP="009242E9">
            <w:pPr>
              <w:ind w:left="0" w:hanging="2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6F6CC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- Elaborarea unor strategii de organizare și optimizare a activităților din service, prin aplicarea principiilor managementului calității și ale întreținerii preventive;</w:t>
            </w:r>
          </w:p>
          <w:p w14:paraId="0A99D09A" w14:textId="77777777" w:rsidR="009242E9" w:rsidRPr="006F6CCA" w:rsidRDefault="009242E9" w:rsidP="009242E9">
            <w:pPr>
              <w:ind w:left="0" w:hanging="2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6F6CC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- Dezvoltarea competenței de a opera, configura și interpreta datele furnizate de echipamentele și softurile utilizate în cadrul sistemelor de management din service;</w:t>
            </w:r>
          </w:p>
          <w:p w14:paraId="49E456E5" w14:textId="77777777" w:rsidR="00841BF5" w:rsidRPr="006F6CCA" w:rsidRDefault="009242E9" w:rsidP="009242E9">
            <w:pPr>
              <w:ind w:left="0" w:hanging="2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6F6CC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- Formarea unei gândiri critice și analitice privind selecția și integrarea tehnologiilor digitale pentru creșterea eficienței activităților de service.</w:t>
            </w:r>
          </w:p>
        </w:tc>
      </w:tr>
    </w:tbl>
    <w:p w14:paraId="404F0770" w14:textId="77777777" w:rsidR="008A3CD3" w:rsidRPr="006F6CCA" w:rsidRDefault="008A3CD3" w:rsidP="008E4407">
      <w:pPr>
        <w:ind w:leftChars="0" w:left="0" w:firstLineChars="0" w:firstLine="0"/>
        <w:rPr>
          <w:sz w:val="20"/>
          <w:szCs w:val="20"/>
          <w:lang w:val="it-IT"/>
        </w:rPr>
      </w:pPr>
    </w:p>
    <w:p w14:paraId="32DD1F4B" w14:textId="77777777" w:rsidR="00622591" w:rsidRPr="00622591" w:rsidRDefault="00622591" w:rsidP="00841BF5">
      <w:pPr>
        <w:pStyle w:val="ListParagraph"/>
        <w:numPr>
          <w:ilvl w:val="0"/>
          <w:numId w:val="10"/>
        </w:numPr>
        <w:ind w:leftChars="0" w:firstLineChars="0"/>
        <w:rPr>
          <w:rFonts w:ascii="Times New Roman" w:hAnsi="Times New Roman" w:cs="Times New Roman"/>
          <w:b/>
          <w:lang w:val="en-US"/>
        </w:rPr>
      </w:pPr>
      <w:proofErr w:type="spellStart"/>
      <w:r w:rsidRPr="00622591">
        <w:rPr>
          <w:rFonts w:ascii="Times New Roman" w:hAnsi="Times New Roman" w:cs="Times New Roman"/>
          <w:b/>
          <w:lang w:val="en-US"/>
        </w:rPr>
        <w:t>Conținutul</w:t>
      </w:r>
      <w:proofErr w:type="spellEnd"/>
      <w:r w:rsidRPr="00622591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622591">
        <w:rPr>
          <w:rFonts w:ascii="Times New Roman" w:hAnsi="Times New Roman" w:cs="Times New Roman"/>
          <w:b/>
          <w:lang w:val="en-US"/>
        </w:rPr>
        <w:t>predării</w:t>
      </w:r>
      <w:proofErr w:type="spellEnd"/>
      <w:r w:rsidRPr="00622591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622591">
        <w:rPr>
          <w:rFonts w:ascii="Times New Roman" w:hAnsi="Times New Roman" w:cs="Times New Roman"/>
          <w:b/>
          <w:lang w:val="en-US"/>
        </w:rPr>
        <w:t>și</w:t>
      </w:r>
      <w:proofErr w:type="spellEnd"/>
      <w:r w:rsidRPr="00622591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622591">
        <w:rPr>
          <w:rFonts w:ascii="Times New Roman" w:hAnsi="Times New Roman" w:cs="Times New Roman"/>
          <w:b/>
          <w:lang w:val="en-US"/>
        </w:rPr>
        <w:t>învățării</w:t>
      </w:r>
      <w:proofErr w:type="spellEnd"/>
    </w:p>
    <w:tbl>
      <w:tblPr>
        <w:tblStyle w:val="a8"/>
        <w:tblW w:w="975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72"/>
        <w:gridCol w:w="489"/>
        <w:gridCol w:w="3475"/>
        <w:gridCol w:w="1115"/>
      </w:tblGrid>
      <w:tr w:rsidR="008A3CD3" w14:paraId="5E6A96C3" w14:textId="77777777" w:rsidTr="003F79E7">
        <w:tc>
          <w:tcPr>
            <w:tcW w:w="4672" w:type="dxa"/>
            <w:vAlign w:val="center"/>
          </w:tcPr>
          <w:p w14:paraId="68063E49" w14:textId="77777777" w:rsidR="008A3CD3" w:rsidRDefault="005479A0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Curs</w:t>
            </w:r>
          </w:p>
        </w:tc>
        <w:tc>
          <w:tcPr>
            <w:tcW w:w="489" w:type="dxa"/>
            <w:vAlign w:val="center"/>
          </w:tcPr>
          <w:p w14:paraId="52905FA5" w14:textId="77777777" w:rsidR="008A3CD3" w:rsidRDefault="005479A0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Nr. ore</w:t>
            </w:r>
          </w:p>
        </w:tc>
        <w:tc>
          <w:tcPr>
            <w:tcW w:w="3475" w:type="dxa"/>
            <w:vAlign w:val="center"/>
          </w:tcPr>
          <w:p w14:paraId="07B210B7" w14:textId="77777777" w:rsidR="008A3CD3" w:rsidRDefault="005479A0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Metode de </w:t>
            </w:r>
            <w:proofErr w:type="spellStart"/>
            <w:r>
              <w:rPr>
                <w:sz w:val="20"/>
                <w:szCs w:val="20"/>
              </w:rPr>
              <w:t>predare</w:t>
            </w:r>
            <w:proofErr w:type="spellEnd"/>
          </w:p>
        </w:tc>
        <w:tc>
          <w:tcPr>
            <w:tcW w:w="1115" w:type="dxa"/>
            <w:vAlign w:val="center"/>
          </w:tcPr>
          <w:p w14:paraId="5537F2CD" w14:textId="77777777" w:rsidR="008A3CD3" w:rsidRDefault="005479A0">
            <w:pPr>
              <w:ind w:lef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Observaţii</w:t>
            </w:r>
            <w:proofErr w:type="spellEnd"/>
          </w:p>
        </w:tc>
      </w:tr>
      <w:tr w:rsidR="008A3CD3" w14:paraId="1CA0ECEA" w14:textId="77777777" w:rsidTr="003F79E7">
        <w:trPr>
          <w:cantSplit/>
        </w:trPr>
        <w:tc>
          <w:tcPr>
            <w:tcW w:w="4672" w:type="dxa"/>
            <w:vAlign w:val="center"/>
          </w:tcPr>
          <w:p w14:paraId="3A268D15" w14:textId="77777777" w:rsidR="008A3CD3" w:rsidRDefault="00475F99" w:rsidP="0069028E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proofErr w:type="spellStart"/>
            <w:r w:rsidR="00F01B62" w:rsidRPr="00F01B62">
              <w:rPr>
                <w:sz w:val="20"/>
                <w:szCs w:val="20"/>
              </w:rPr>
              <w:t>Introducere</w:t>
            </w:r>
            <w:proofErr w:type="spellEnd"/>
            <w:r w:rsidR="00F01B62" w:rsidRPr="00F01B62">
              <w:rPr>
                <w:sz w:val="20"/>
                <w:szCs w:val="20"/>
              </w:rPr>
              <w:t xml:space="preserve"> </w:t>
            </w:r>
            <w:proofErr w:type="spellStart"/>
            <w:r w:rsidR="00F01B62" w:rsidRPr="00F01B62">
              <w:rPr>
                <w:sz w:val="20"/>
                <w:szCs w:val="20"/>
              </w:rPr>
              <w:t>în</w:t>
            </w:r>
            <w:proofErr w:type="spellEnd"/>
            <w:r w:rsidR="00F01B62" w:rsidRPr="00F01B62">
              <w:rPr>
                <w:sz w:val="20"/>
                <w:szCs w:val="20"/>
              </w:rPr>
              <w:t xml:space="preserve"> </w:t>
            </w:r>
            <w:proofErr w:type="spellStart"/>
            <w:r w:rsidR="00F01B62" w:rsidRPr="00F01B62">
              <w:rPr>
                <w:sz w:val="20"/>
                <w:szCs w:val="20"/>
              </w:rPr>
              <w:t>sistemele</w:t>
            </w:r>
            <w:proofErr w:type="spellEnd"/>
            <w:r w:rsidR="00F01B62" w:rsidRPr="00F01B62">
              <w:rPr>
                <w:sz w:val="20"/>
                <w:szCs w:val="20"/>
              </w:rPr>
              <w:t xml:space="preserve"> automate de management (SAM)</w:t>
            </w:r>
          </w:p>
        </w:tc>
        <w:tc>
          <w:tcPr>
            <w:tcW w:w="489" w:type="dxa"/>
            <w:vAlign w:val="center"/>
          </w:tcPr>
          <w:p w14:paraId="73FF3B16" w14:textId="77777777" w:rsidR="008A3CD3" w:rsidRDefault="005479A0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475" w:type="dxa"/>
            <w:vMerge w:val="restart"/>
            <w:vAlign w:val="center"/>
          </w:tcPr>
          <w:p w14:paraId="218AC0BE" w14:textId="77777777" w:rsidR="008A3CD3" w:rsidRDefault="005479A0">
            <w:pPr>
              <w:ind w:left="0" w:hanging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prelegerea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expunerea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conversaţia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prezentare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powerpoint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exemplificarea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explicația</w:t>
            </w:r>
            <w:proofErr w:type="spellEnd"/>
          </w:p>
        </w:tc>
        <w:tc>
          <w:tcPr>
            <w:tcW w:w="1115" w:type="dxa"/>
            <w:vMerge w:val="restart"/>
            <w:vAlign w:val="center"/>
          </w:tcPr>
          <w:p w14:paraId="6310F557" w14:textId="77777777" w:rsidR="008A3CD3" w:rsidRDefault="008A3CD3">
            <w:pPr>
              <w:ind w:left="0" w:hanging="2"/>
              <w:rPr>
                <w:sz w:val="20"/>
                <w:szCs w:val="20"/>
              </w:rPr>
            </w:pPr>
          </w:p>
        </w:tc>
      </w:tr>
      <w:tr w:rsidR="008A3CD3" w14:paraId="32B592D8" w14:textId="77777777" w:rsidTr="0069028E">
        <w:trPr>
          <w:cantSplit/>
          <w:trHeight w:val="215"/>
        </w:trPr>
        <w:tc>
          <w:tcPr>
            <w:tcW w:w="4672" w:type="dxa"/>
          </w:tcPr>
          <w:p w14:paraId="64AD8C78" w14:textId="77777777" w:rsidR="008A3CD3" w:rsidRDefault="005479A0" w:rsidP="0069028E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proofErr w:type="spellStart"/>
            <w:r w:rsidR="00F01B62" w:rsidRPr="00F01B62">
              <w:rPr>
                <w:sz w:val="20"/>
                <w:szCs w:val="20"/>
              </w:rPr>
              <w:t>Arhitectura</w:t>
            </w:r>
            <w:proofErr w:type="spellEnd"/>
            <w:r w:rsidR="00F01B62" w:rsidRPr="00F01B62">
              <w:rPr>
                <w:sz w:val="20"/>
                <w:szCs w:val="20"/>
              </w:rPr>
              <w:t xml:space="preserve"> </w:t>
            </w:r>
            <w:proofErr w:type="spellStart"/>
            <w:r w:rsidR="00F01B62" w:rsidRPr="00F01B62">
              <w:rPr>
                <w:sz w:val="20"/>
                <w:szCs w:val="20"/>
              </w:rPr>
              <w:t>unui</w:t>
            </w:r>
            <w:proofErr w:type="spellEnd"/>
            <w:r w:rsidR="00F01B62" w:rsidRPr="00F01B62">
              <w:rPr>
                <w:sz w:val="20"/>
                <w:szCs w:val="20"/>
              </w:rPr>
              <w:t xml:space="preserve"> </w:t>
            </w:r>
            <w:proofErr w:type="spellStart"/>
            <w:r w:rsidR="00F01B62" w:rsidRPr="00F01B62">
              <w:rPr>
                <w:sz w:val="20"/>
                <w:szCs w:val="20"/>
              </w:rPr>
              <w:t>sistem</w:t>
            </w:r>
            <w:proofErr w:type="spellEnd"/>
            <w:r w:rsidR="00F01B62" w:rsidRPr="00F01B62">
              <w:rPr>
                <w:sz w:val="20"/>
                <w:szCs w:val="20"/>
              </w:rPr>
              <w:t xml:space="preserve"> automat de management</w:t>
            </w:r>
          </w:p>
        </w:tc>
        <w:tc>
          <w:tcPr>
            <w:tcW w:w="489" w:type="dxa"/>
          </w:tcPr>
          <w:p w14:paraId="70F2D206" w14:textId="77777777" w:rsidR="008A3CD3" w:rsidRDefault="00234646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475" w:type="dxa"/>
            <w:vMerge/>
            <w:vAlign w:val="center"/>
          </w:tcPr>
          <w:p w14:paraId="2E7028BE" w14:textId="77777777" w:rsidR="008A3CD3" w:rsidRDefault="008A3C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115" w:type="dxa"/>
            <w:vMerge/>
            <w:vAlign w:val="center"/>
          </w:tcPr>
          <w:p w14:paraId="1FD7BE8B" w14:textId="77777777" w:rsidR="008A3CD3" w:rsidRDefault="008A3C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</w:tr>
      <w:tr w:rsidR="008A3CD3" w14:paraId="1A77F119" w14:textId="77777777" w:rsidTr="003F79E7">
        <w:trPr>
          <w:cantSplit/>
        </w:trPr>
        <w:tc>
          <w:tcPr>
            <w:tcW w:w="4672" w:type="dxa"/>
          </w:tcPr>
          <w:p w14:paraId="7ACF32B8" w14:textId="77777777" w:rsidR="008A3CD3" w:rsidRPr="006F6CCA" w:rsidRDefault="005479A0" w:rsidP="0069028E">
            <w:pPr>
              <w:ind w:left="0" w:hanging="2"/>
              <w:rPr>
                <w:sz w:val="20"/>
                <w:szCs w:val="20"/>
                <w:lang w:val="it-IT"/>
              </w:rPr>
            </w:pPr>
            <w:r w:rsidRPr="006F6CCA">
              <w:rPr>
                <w:sz w:val="20"/>
                <w:szCs w:val="20"/>
                <w:lang w:val="it-IT"/>
              </w:rPr>
              <w:t>3.</w:t>
            </w:r>
            <w:r w:rsidR="00475F99" w:rsidRPr="006F6CCA">
              <w:rPr>
                <w:sz w:val="20"/>
                <w:szCs w:val="20"/>
                <w:lang w:val="it-IT"/>
              </w:rPr>
              <w:t xml:space="preserve"> </w:t>
            </w:r>
            <w:r w:rsidR="00F01B62" w:rsidRPr="006F6CCA">
              <w:rPr>
                <w:sz w:val="20"/>
                <w:szCs w:val="20"/>
                <w:lang w:val="it-IT"/>
              </w:rPr>
              <w:t>Proceduri operaționale standard (SOP) în servicii</w:t>
            </w:r>
          </w:p>
        </w:tc>
        <w:tc>
          <w:tcPr>
            <w:tcW w:w="489" w:type="dxa"/>
          </w:tcPr>
          <w:p w14:paraId="79D9BD45" w14:textId="77777777" w:rsidR="008A3CD3" w:rsidRDefault="005479A0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475" w:type="dxa"/>
            <w:vMerge/>
            <w:vAlign w:val="center"/>
          </w:tcPr>
          <w:p w14:paraId="313EE6CB" w14:textId="77777777" w:rsidR="008A3CD3" w:rsidRDefault="008A3C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115" w:type="dxa"/>
            <w:vMerge/>
            <w:vAlign w:val="center"/>
          </w:tcPr>
          <w:p w14:paraId="5528D4C8" w14:textId="77777777" w:rsidR="008A3CD3" w:rsidRDefault="008A3C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</w:tr>
      <w:tr w:rsidR="008A3CD3" w14:paraId="4EF3945D" w14:textId="77777777" w:rsidTr="003F79E7">
        <w:trPr>
          <w:cantSplit/>
        </w:trPr>
        <w:tc>
          <w:tcPr>
            <w:tcW w:w="4672" w:type="dxa"/>
          </w:tcPr>
          <w:p w14:paraId="066909E7" w14:textId="77777777" w:rsidR="008A3CD3" w:rsidRPr="006F6CCA" w:rsidRDefault="00475F99" w:rsidP="00F01B62">
            <w:pPr>
              <w:tabs>
                <w:tab w:val="left" w:pos="888"/>
              </w:tabs>
              <w:ind w:left="0" w:hanging="2"/>
              <w:rPr>
                <w:sz w:val="20"/>
                <w:szCs w:val="20"/>
                <w:lang w:val="it-IT"/>
              </w:rPr>
            </w:pPr>
            <w:r w:rsidRPr="006F6CCA">
              <w:rPr>
                <w:sz w:val="20"/>
                <w:szCs w:val="20"/>
                <w:lang w:val="it-IT"/>
              </w:rPr>
              <w:t xml:space="preserve">4. </w:t>
            </w:r>
            <w:r w:rsidR="00F01B62" w:rsidRPr="006F6CCA">
              <w:rPr>
                <w:sz w:val="20"/>
                <w:szCs w:val="20"/>
                <w:lang w:val="it-IT"/>
              </w:rPr>
              <w:t>Organigrama unui service modern și fluxul informațional</w:t>
            </w:r>
            <w:r w:rsidR="00F01B62" w:rsidRPr="006F6CCA">
              <w:rPr>
                <w:sz w:val="20"/>
                <w:szCs w:val="20"/>
                <w:lang w:val="it-IT"/>
              </w:rPr>
              <w:tab/>
            </w:r>
          </w:p>
        </w:tc>
        <w:tc>
          <w:tcPr>
            <w:tcW w:w="489" w:type="dxa"/>
          </w:tcPr>
          <w:p w14:paraId="06AD90C7" w14:textId="77777777" w:rsidR="008A3CD3" w:rsidRDefault="00475F99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475" w:type="dxa"/>
            <w:vMerge/>
            <w:vAlign w:val="center"/>
          </w:tcPr>
          <w:p w14:paraId="4B97DC10" w14:textId="77777777" w:rsidR="008A3CD3" w:rsidRDefault="008A3C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115" w:type="dxa"/>
            <w:vMerge/>
            <w:vAlign w:val="center"/>
          </w:tcPr>
          <w:p w14:paraId="1BE22D61" w14:textId="77777777" w:rsidR="008A3CD3" w:rsidRDefault="008A3C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</w:tr>
      <w:tr w:rsidR="008A3CD3" w14:paraId="6747A925" w14:textId="77777777" w:rsidTr="003F79E7">
        <w:trPr>
          <w:cantSplit/>
        </w:trPr>
        <w:tc>
          <w:tcPr>
            <w:tcW w:w="4672" w:type="dxa"/>
          </w:tcPr>
          <w:p w14:paraId="718FA17A" w14:textId="77777777" w:rsidR="008A3CD3" w:rsidRDefault="00F01B62" w:rsidP="0069028E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  <w:proofErr w:type="spellStart"/>
            <w:r w:rsidRPr="00F01B62">
              <w:rPr>
                <w:sz w:val="20"/>
                <w:szCs w:val="20"/>
              </w:rPr>
              <w:t>Sisteme</w:t>
            </w:r>
            <w:proofErr w:type="spellEnd"/>
            <w:r w:rsidRPr="00F01B62">
              <w:rPr>
                <w:sz w:val="20"/>
                <w:szCs w:val="20"/>
              </w:rPr>
              <w:t xml:space="preserve"> ERP </w:t>
            </w:r>
            <w:proofErr w:type="spellStart"/>
            <w:r w:rsidRPr="00F01B62">
              <w:rPr>
                <w:sz w:val="20"/>
                <w:szCs w:val="20"/>
              </w:rPr>
              <w:t>și</w:t>
            </w:r>
            <w:proofErr w:type="spellEnd"/>
            <w:r w:rsidRPr="00F01B62">
              <w:rPr>
                <w:sz w:val="20"/>
                <w:szCs w:val="20"/>
              </w:rPr>
              <w:t xml:space="preserve"> CRM </w:t>
            </w:r>
            <w:proofErr w:type="spellStart"/>
            <w:r w:rsidRPr="00F01B62">
              <w:rPr>
                <w:sz w:val="20"/>
                <w:szCs w:val="20"/>
              </w:rPr>
              <w:t>în</w:t>
            </w:r>
            <w:proofErr w:type="spellEnd"/>
            <w:r w:rsidRPr="00F01B62">
              <w:rPr>
                <w:sz w:val="20"/>
                <w:szCs w:val="20"/>
              </w:rPr>
              <w:t xml:space="preserve"> </w:t>
            </w:r>
            <w:proofErr w:type="spellStart"/>
            <w:r w:rsidRPr="00F01B62">
              <w:rPr>
                <w:sz w:val="20"/>
                <w:szCs w:val="20"/>
              </w:rPr>
              <w:t>servicii</w:t>
            </w:r>
            <w:proofErr w:type="spellEnd"/>
          </w:p>
        </w:tc>
        <w:tc>
          <w:tcPr>
            <w:tcW w:w="489" w:type="dxa"/>
          </w:tcPr>
          <w:p w14:paraId="2E32C287" w14:textId="77777777" w:rsidR="008A3CD3" w:rsidRDefault="005479A0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475" w:type="dxa"/>
            <w:vMerge/>
            <w:vAlign w:val="center"/>
          </w:tcPr>
          <w:p w14:paraId="6C5D7C99" w14:textId="77777777" w:rsidR="008A3CD3" w:rsidRDefault="008A3C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115" w:type="dxa"/>
            <w:vMerge/>
            <w:vAlign w:val="center"/>
          </w:tcPr>
          <w:p w14:paraId="5981E554" w14:textId="77777777" w:rsidR="008A3CD3" w:rsidRDefault="008A3C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</w:tr>
      <w:tr w:rsidR="008A3CD3" w14:paraId="45905885" w14:textId="77777777" w:rsidTr="003F79E7">
        <w:trPr>
          <w:cantSplit/>
        </w:trPr>
        <w:tc>
          <w:tcPr>
            <w:tcW w:w="4672" w:type="dxa"/>
          </w:tcPr>
          <w:p w14:paraId="4330E448" w14:textId="77777777" w:rsidR="008A3CD3" w:rsidRPr="006F6CCA" w:rsidRDefault="00475F99" w:rsidP="0069028E">
            <w:pPr>
              <w:ind w:left="0" w:hanging="2"/>
              <w:rPr>
                <w:sz w:val="20"/>
                <w:szCs w:val="20"/>
                <w:lang w:val="it-IT"/>
              </w:rPr>
            </w:pPr>
            <w:r w:rsidRPr="006F6CCA">
              <w:rPr>
                <w:sz w:val="20"/>
                <w:szCs w:val="20"/>
                <w:lang w:val="it-IT"/>
              </w:rPr>
              <w:t xml:space="preserve">6. </w:t>
            </w:r>
            <w:r w:rsidR="00F01B62" w:rsidRPr="006F6CCA">
              <w:rPr>
                <w:sz w:val="20"/>
                <w:szCs w:val="20"/>
                <w:lang w:val="it-IT"/>
              </w:rPr>
              <w:t>Sisteme SCADA și IoT în managementul service-ului</w:t>
            </w:r>
          </w:p>
        </w:tc>
        <w:tc>
          <w:tcPr>
            <w:tcW w:w="489" w:type="dxa"/>
          </w:tcPr>
          <w:p w14:paraId="45B270F4" w14:textId="77777777" w:rsidR="008A3CD3" w:rsidRDefault="005479A0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475" w:type="dxa"/>
            <w:vMerge/>
            <w:vAlign w:val="center"/>
          </w:tcPr>
          <w:p w14:paraId="69A40F77" w14:textId="77777777" w:rsidR="008A3CD3" w:rsidRDefault="008A3C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115" w:type="dxa"/>
            <w:vMerge/>
            <w:vAlign w:val="center"/>
          </w:tcPr>
          <w:p w14:paraId="55F2255E" w14:textId="77777777" w:rsidR="008A3CD3" w:rsidRDefault="008A3C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</w:tr>
      <w:tr w:rsidR="008A3CD3" w14:paraId="7E4DC0CB" w14:textId="77777777" w:rsidTr="00545E32">
        <w:trPr>
          <w:cantSplit/>
          <w:trHeight w:val="260"/>
        </w:trPr>
        <w:tc>
          <w:tcPr>
            <w:tcW w:w="4672" w:type="dxa"/>
          </w:tcPr>
          <w:p w14:paraId="4DA0CA32" w14:textId="77777777" w:rsidR="008A3CD3" w:rsidRPr="006F6CCA" w:rsidRDefault="00475F99" w:rsidP="0069028E">
            <w:pPr>
              <w:ind w:left="0" w:hanging="2"/>
              <w:rPr>
                <w:sz w:val="20"/>
                <w:szCs w:val="20"/>
                <w:lang w:val="it-IT"/>
              </w:rPr>
            </w:pPr>
            <w:r w:rsidRPr="006F6CCA">
              <w:rPr>
                <w:sz w:val="20"/>
                <w:szCs w:val="20"/>
                <w:lang w:val="it-IT"/>
              </w:rPr>
              <w:t xml:space="preserve">7. </w:t>
            </w:r>
            <w:r w:rsidR="00F01B62" w:rsidRPr="006F6CCA">
              <w:rPr>
                <w:sz w:val="20"/>
                <w:szCs w:val="20"/>
                <w:lang w:val="it-IT"/>
              </w:rPr>
              <w:t>Automatizarea proceselor prin RPA și AI</w:t>
            </w:r>
          </w:p>
        </w:tc>
        <w:tc>
          <w:tcPr>
            <w:tcW w:w="489" w:type="dxa"/>
          </w:tcPr>
          <w:p w14:paraId="2C79BEE0" w14:textId="77777777" w:rsidR="008A3CD3" w:rsidRDefault="00687F91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14:paraId="559C61A1" w14:textId="77777777" w:rsidR="008A3CD3" w:rsidRDefault="008A3CD3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6B5A378D" w14:textId="77777777" w:rsidR="008A3CD3" w:rsidRDefault="008A3CD3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475" w:type="dxa"/>
            <w:vMerge/>
            <w:vAlign w:val="center"/>
          </w:tcPr>
          <w:p w14:paraId="7F1202CC" w14:textId="77777777" w:rsidR="008A3CD3" w:rsidRDefault="008A3C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115" w:type="dxa"/>
            <w:vMerge/>
            <w:vAlign w:val="center"/>
          </w:tcPr>
          <w:p w14:paraId="71023F92" w14:textId="77777777" w:rsidR="008A3CD3" w:rsidRDefault="008A3C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</w:tr>
      <w:tr w:rsidR="00687F91" w14:paraId="0F294C48" w14:textId="77777777" w:rsidTr="00D71C8E">
        <w:trPr>
          <w:cantSplit/>
          <w:trHeight w:val="413"/>
        </w:trPr>
        <w:tc>
          <w:tcPr>
            <w:tcW w:w="4672" w:type="dxa"/>
          </w:tcPr>
          <w:p w14:paraId="07EA1639" w14:textId="77777777" w:rsidR="00687F91" w:rsidRDefault="00687F91" w:rsidP="0069028E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 </w:t>
            </w:r>
            <w:r w:rsidR="00F01B62" w:rsidRPr="00F01B62">
              <w:rPr>
                <w:sz w:val="20"/>
                <w:szCs w:val="20"/>
              </w:rPr>
              <w:t xml:space="preserve">Software </w:t>
            </w:r>
            <w:proofErr w:type="spellStart"/>
            <w:r w:rsidR="00F01B62" w:rsidRPr="00F01B62">
              <w:rPr>
                <w:sz w:val="20"/>
                <w:szCs w:val="20"/>
              </w:rPr>
              <w:t>specializat</w:t>
            </w:r>
            <w:proofErr w:type="spellEnd"/>
            <w:r w:rsidR="00F01B62" w:rsidRPr="00F01B62">
              <w:rPr>
                <w:sz w:val="20"/>
                <w:szCs w:val="20"/>
              </w:rPr>
              <w:t xml:space="preserve"> </w:t>
            </w:r>
            <w:proofErr w:type="spellStart"/>
            <w:r w:rsidR="00F01B62" w:rsidRPr="00F01B62">
              <w:rPr>
                <w:sz w:val="20"/>
                <w:szCs w:val="20"/>
              </w:rPr>
              <w:t>pentru</w:t>
            </w:r>
            <w:proofErr w:type="spellEnd"/>
            <w:r w:rsidR="00F01B62" w:rsidRPr="00F01B62">
              <w:rPr>
                <w:sz w:val="20"/>
                <w:szCs w:val="20"/>
              </w:rPr>
              <w:t xml:space="preserve"> </w:t>
            </w:r>
            <w:proofErr w:type="spellStart"/>
            <w:r w:rsidR="00F01B62" w:rsidRPr="00F01B62">
              <w:rPr>
                <w:sz w:val="20"/>
                <w:szCs w:val="20"/>
              </w:rPr>
              <w:t>managementul</w:t>
            </w:r>
            <w:proofErr w:type="spellEnd"/>
            <w:r w:rsidR="00F01B62" w:rsidRPr="00F01B62">
              <w:rPr>
                <w:sz w:val="20"/>
                <w:szCs w:val="20"/>
              </w:rPr>
              <w:t xml:space="preserve"> service-</w:t>
            </w:r>
            <w:proofErr w:type="spellStart"/>
            <w:r w:rsidR="00F01B62" w:rsidRPr="00F01B62">
              <w:rPr>
                <w:sz w:val="20"/>
                <w:szCs w:val="20"/>
              </w:rPr>
              <w:t>urilor</w:t>
            </w:r>
            <w:proofErr w:type="spellEnd"/>
          </w:p>
        </w:tc>
        <w:tc>
          <w:tcPr>
            <w:tcW w:w="489" w:type="dxa"/>
          </w:tcPr>
          <w:p w14:paraId="3A634087" w14:textId="77777777" w:rsidR="00687F91" w:rsidRDefault="00687F91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475" w:type="dxa"/>
            <w:vAlign w:val="center"/>
          </w:tcPr>
          <w:p w14:paraId="0CAF6140" w14:textId="77777777" w:rsidR="00687F91" w:rsidRDefault="00687F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115" w:type="dxa"/>
            <w:vAlign w:val="center"/>
          </w:tcPr>
          <w:p w14:paraId="3F327E6F" w14:textId="77777777" w:rsidR="00687F91" w:rsidRDefault="00687F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</w:tr>
      <w:tr w:rsidR="00687F91" w14:paraId="039E5643" w14:textId="77777777" w:rsidTr="00D71C8E">
        <w:trPr>
          <w:cantSplit/>
          <w:trHeight w:val="413"/>
        </w:trPr>
        <w:tc>
          <w:tcPr>
            <w:tcW w:w="4672" w:type="dxa"/>
          </w:tcPr>
          <w:p w14:paraId="3E602579" w14:textId="77777777" w:rsidR="00687F91" w:rsidRPr="006F6CCA" w:rsidRDefault="00687F91" w:rsidP="0069028E">
            <w:pPr>
              <w:ind w:left="0" w:hanging="2"/>
              <w:rPr>
                <w:sz w:val="20"/>
                <w:szCs w:val="20"/>
                <w:lang w:val="it-IT"/>
              </w:rPr>
            </w:pPr>
            <w:r w:rsidRPr="006F6CCA">
              <w:rPr>
                <w:sz w:val="20"/>
                <w:szCs w:val="20"/>
                <w:lang w:val="it-IT"/>
              </w:rPr>
              <w:t xml:space="preserve">9. </w:t>
            </w:r>
            <w:r w:rsidR="00F01B62" w:rsidRPr="006F6CCA">
              <w:rPr>
                <w:sz w:val="20"/>
                <w:szCs w:val="20"/>
                <w:lang w:val="it-IT"/>
              </w:rPr>
              <w:t>Proceduri de control al calității și audit automatizat</w:t>
            </w:r>
          </w:p>
        </w:tc>
        <w:tc>
          <w:tcPr>
            <w:tcW w:w="489" w:type="dxa"/>
          </w:tcPr>
          <w:p w14:paraId="098A5918" w14:textId="77777777" w:rsidR="00687F91" w:rsidRDefault="00687F91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475" w:type="dxa"/>
            <w:vAlign w:val="center"/>
          </w:tcPr>
          <w:p w14:paraId="1B88A1CC" w14:textId="77777777" w:rsidR="00687F91" w:rsidRDefault="00687F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115" w:type="dxa"/>
            <w:vAlign w:val="center"/>
          </w:tcPr>
          <w:p w14:paraId="63B3CBCD" w14:textId="77777777" w:rsidR="00687F91" w:rsidRDefault="00687F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</w:tr>
      <w:tr w:rsidR="00687F91" w14:paraId="27A7A5C9" w14:textId="77777777" w:rsidTr="0069028E">
        <w:trPr>
          <w:cantSplit/>
          <w:trHeight w:val="260"/>
        </w:trPr>
        <w:tc>
          <w:tcPr>
            <w:tcW w:w="4672" w:type="dxa"/>
          </w:tcPr>
          <w:p w14:paraId="6C5FF332" w14:textId="77777777" w:rsidR="00687F91" w:rsidRDefault="00687F91" w:rsidP="0069028E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 </w:t>
            </w:r>
            <w:proofErr w:type="spellStart"/>
            <w:r w:rsidR="00F01B62" w:rsidRPr="00F01B62">
              <w:rPr>
                <w:sz w:val="20"/>
                <w:szCs w:val="20"/>
              </w:rPr>
              <w:t>Aspecte</w:t>
            </w:r>
            <w:proofErr w:type="spellEnd"/>
            <w:r w:rsidR="00F01B62" w:rsidRPr="00F01B62">
              <w:rPr>
                <w:sz w:val="20"/>
                <w:szCs w:val="20"/>
              </w:rPr>
              <w:t xml:space="preserve"> </w:t>
            </w:r>
            <w:proofErr w:type="spellStart"/>
            <w:r w:rsidR="00F01B62" w:rsidRPr="00F01B62">
              <w:rPr>
                <w:sz w:val="20"/>
                <w:szCs w:val="20"/>
              </w:rPr>
              <w:t>tehnice</w:t>
            </w:r>
            <w:proofErr w:type="spellEnd"/>
            <w:r w:rsidR="00F01B62" w:rsidRPr="00F01B62">
              <w:rPr>
                <w:sz w:val="20"/>
                <w:szCs w:val="20"/>
              </w:rPr>
              <w:t xml:space="preserve"> </w:t>
            </w:r>
            <w:proofErr w:type="spellStart"/>
            <w:r w:rsidR="00F01B62" w:rsidRPr="00F01B62">
              <w:rPr>
                <w:sz w:val="20"/>
                <w:szCs w:val="20"/>
              </w:rPr>
              <w:t>și</w:t>
            </w:r>
            <w:proofErr w:type="spellEnd"/>
            <w:r w:rsidR="00F01B62" w:rsidRPr="00F01B62">
              <w:rPr>
                <w:sz w:val="20"/>
                <w:szCs w:val="20"/>
              </w:rPr>
              <w:t xml:space="preserve"> </w:t>
            </w:r>
            <w:proofErr w:type="spellStart"/>
            <w:r w:rsidR="00F01B62" w:rsidRPr="00F01B62">
              <w:rPr>
                <w:sz w:val="20"/>
                <w:szCs w:val="20"/>
              </w:rPr>
              <w:t>infrastructură</w:t>
            </w:r>
            <w:proofErr w:type="spellEnd"/>
            <w:r w:rsidR="00F01B62" w:rsidRPr="00F01B62">
              <w:rPr>
                <w:sz w:val="20"/>
                <w:szCs w:val="20"/>
              </w:rPr>
              <w:t xml:space="preserve"> IT</w:t>
            </w:r>
          </w:p>
        </w:tc>
        <w:tc>
          <w:tcPr>
            <w:tcW w:w="489" w:type="dxa"/>
          </w:tcPr>
          <w:p w14:paraId="3801C179" w14:textId="77777777" w:rsidR="00687F91" w:rsidRDefault="00687F91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475" w:type="dxa"/>
            <w:vAlign w:val="center"/>
          </w:tcPr>
          <w:p w14:paraId="3667FF9F" w14:textId="77777777" w:rsidR="00687F91" w:rsidRDefault="00687F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115" w:type="dxa"/>
            <w:vAlign w:val="center"/>
          </w:tcPr>
          <w:p w14:paraId="4EC6473C" w14:textId="77777777" w:rsidR="00687F91" w:rsidRDefault="00687F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</w:tr>
      <w:tr w:rsidR="00687F91" w14:paraId="7D8E33F9" w14:textId="77777777" w:rsidTr="0069028E">
        <w:trPr>
          <w:cantSplit/>
          <w:trHeight w:val="251"/>
        </w:trPr>
        <w:tc>
          <w:tcPr>
            <w:tcW w:w="4672" w:type="dxa"/>
          </w:tcPr>
          <w:p w14:paraId="658FD374" w14:textId="77777777" w:rsidR="00687F91" w:rsidRDefault="00687F91" w:rsidP="0069028E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  <w:r>
              <w:t xml:space="preserve"> </w:t>
            </w:r>
            <w:proofErr w:type="spellStart"/>
            <w:r w:rsidR="00F01B62" w:rsidRPr="00F01B62">
              <w:rPr>
                <w:sz w:val="20"/>
              </w:rPr>
              <w:t>Implementarea</w:t>
            </w:r>
            <w:proofErr w:type="spellEnd"/>
            <w:r w:rsidR="00F01B62" w:rsidRPr="00F01B62">
              <w:rPr>
                <w:sz w:val="20"/>
              </w:rPr>
              <w:t xml:space="preserve"> </w:t>
            </w:r>
            <w:proofErr w:type="spellStart"/>
            <w:r w:rsidR="00F01B62" w:rsidRPr="00F01B62">
              <w:rPr>
                <w:sz w:val="20"/>
              </w:rPr>
              <w:t>și</w:t>
            </w:r>
            <w:proofErr w:type="spellEnd"/>
            <w:r w:rsidR="00F01B62" w:rsidRPr="00F01B62">
              <w:rPr>
                <w:sz w:val="20"/>
              </w:rPr>
              <w:t xml:space="preserve"> </w:t>
            </w:r>
            <w:proofErr w:type="spellStart"/>
            <w:r w:rsidR="00F01B62" w:rsidRPr="00F01B62">
              <w:rPr>
                <w:sz w:val="20"/>
              </w:rPr>
              <w:t>managementul</w:t>
            </w:r>
            <w:proofErr w:type="spellEnd"/>
            <w:r w:rsidR="00F01B62" w:rsidRPr="00F01B62">
              <w:rPr>
                <w:sz w:val="20"/>
              </w:rPr>
              <w:t xml:space="preserve"> </w:t>
            </w:r>
            <w:proofErr w:type="spellStart"/>
            <w:r w:rsidR="00F01B62" w:rsidRPr="00F01B62">
              <w:rPr>
                <w:sz w:val="20"/>
              </w:rPr>
              <w:t>schimbării</w:t>
            </w:r>
            <w:proofErr w:type="spellEnd"/>
          </w:p>
        </w:tc>
        <w:tc>
          <w:tcPr>
            <w:tcW w:w="489" w:type="dxa"/>
          </w:tcPr>
          <w:p w14:paraId="59AFF543" w14:textId="77777777" w:rsidR="00687F91" w:rsidRDefault="00687F91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475" w:type="dxa"/>
            <w:vAlign w:val="center"/>
          </w:tcPr>
          <w:p w14:paraId="4E60E94D" w14:textId="77777777" w:rsidR="00687F91" w:rsidRDefault="00687F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115" w:type="dxa"/>
            <w:vAlign w:val="center"/>
          </w:tcPr>
          <w:p w14:paraId="76E30044" w14:textId="77777777" w:rsidR="00687F91" w:rsidRDefault="00687F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</w:tr>
      <w:tr w:rsidR="00687F91" w14:paraId="4746A327" w14:textId="77777777" w:rsidTr="0069028E">
        <w:trPr>
          <w:cantSplit/>
          <w:trHeight w:val="341"/>
        </w:trPr>
        <w:tc>
          <w:tcPr>
            <w:tcW w:w="4672" w:type="dxa"/>
          </w:tcPr>
          <w:p w14:paraId="536CE0A6" w14:textId="77777777" w:rsidR="00687F91" w:rsidRDefault="00687F91" w:rsidP="0069028E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 </w:t>
            </w:r>
            <w:proofErr w:type="spellStart"/>
            <w:r w:rsidR="00F01B62" w:rsidRPr="00F01B62">
              <w:rPr>
                <w:sz w:val="20"/>
                <w:szCs w:val="20"/>
              </w:rPr>
              <w:t>Tendințe</w:t>
            </w:r>
            <w:proofErr w:type="spellEnd"/>
            <w:r w:rsidR="00F01B62" w:rsidRPr="00F01B62">
              <w:rPr>
                <w:sz w:val="20"/>
                <w:szCs w:val="20"/>
              </w:rPr>
              <w:t xml:space="preserve"> </w:t>
            </w:r>
            <w:proofErr w:type="spellStart"/>
            <w:r w:rsidR="00F01B62" w:rsidRPr="00F01B62">
              <w:rPr>
                <w:sz w:val="20"/>
                <w:szCs w:val="20"/>
              </w:rPr>
              <w:t>viitoare</w:t>
            </w:r>
            <w:proofErr w:type="spellEnd"/>
            <w:r w:rsidR="00F01B62" w:rsidRPr="00F01B62">
              <w:rPr>
                <w:sz w:val="20"/>
                <w:szCs w:val="20"/>
              </w:rPr>
              <w:t xml:space="preserve"> </w:t>
            </w:r>
            <w:proofErr w:type="spellStart"/>
            <w:r w:rsidR="00F01B62" w:rsidRPr="00F01B62">
              <w:rPr>
                <w:sz w:val="20"/>
                <w:szCs w:val="20"/>
              </w:rPr>
              <w:t>și</w:t>
            </w:r>
            <w:proofErr w:type="spellEnd"/>
            <w:r w:rsidR="00F01B62" w:rsidRPr="00F01B62">
              <w:rPr>
                <w:sz w:val="20"/>
                <w:szCs w:val="20"/>
              </w:rPr>
              <w:t xml:space="preserve"> </w:t>
            </w:r>
            <w:proofErr w:type="spellStart"/>
            <w:r w:rsidR="00F01B62" w:rsidRPr="00F01B62">
              <w:rPr>
                <w:sz w:val="20"/>
                <w:szCs w:val="20"/>
              </w:rPr>
              <w:t>proiect</w:t>
            </w:r>
            <w:proofErr w:type="spellEnd"/>
            <w:r w:rsidR="00F01B62" w:rsidRPr="00F01B62">
              <w:rPr>
                <w:sz w:val="20"/>
                <w:szCs w:val="20"/>
              </w:rPr>
              <w:t xml:space="preserve"> final</w:t>
            </w:r>
          </w:p>
        </w:tc>
        <w:tc>
          <w:tcPr>
            <w:tcW w:w="489" w:type="dxa"/>
          </w:tcPr>
          <w:p w14:paraId="12F330A0" w14:textId="77777777" w:rsidR="00687F91" w:rsidRDefault="00687F91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475" w:type="dxa"/>
            <w:vAlign w:val="center"/>
          </w:tcPr>
          <w:p w14:paraId="169D2851" w14:textId="77777777" w:rsidR="00687F91" w:rsidRDefault="00687F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115" w:type="dxa"/>
            <w:vAlign w:val="center"/>
          </w:tcPr>
          <w:p w14:paraId="26207C20" w14:textId="77777777" w:rsidR="00687F91" w:rsidRDefault="00687F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</w:tr>
      <w:tr w:rsidR="00310687" w14:paraId="719ABD30" w14:textId="77777777" w:rsidTr="003F79E7">
        <w:tc>
          <w:tcPr>
            <w:tcW w:w="9751" w:type="dxa"/>
            <w:gridSpan w:val="4"/>
            <w:tcBorders>
              <w:bottom w:val="single" w:sz="4" w:space="0" w:color="000000"/>
            </w:tcBorders>
          </w:tcPr>
          <w:p w14:paraId="7BEDEC9A" w14:textId="77777777" w:rsidR="00310687" w:rsidRPr="00675224" w:rsidRDefault="00310687" w:rsidP="00310687">
            <w:pPr>
              <w:pStyle w:val="TableParagraph"/>
              <w:ind w:left="0" w:hanging="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Bibliografie minimală recomandată</w:t>
            </w:r>
          </w:p>
        </w:tc>
      </w:tr>
      <w:tr w:rsidR="00310687" w14:paraId="5DDC6FDE" w14:textId="77777777" w:rsidTr="003F79E7">
        <w:tc>
          <w:tcPr>
            <w:tcW w:w="9751" w:type="dxa"/>
            <w:gridSpan w:val="4"/>
          </w:tcPr>
          <w:p w14:paraId="5858D458" w14:textId="77777777" w:rsidR="001F791E" w:rsidRPr="001F791E" w:rsidRDefault="001F791E" w:rsidP="001F791E">
            <w:pPr>
              <w:ind w:left="0" w:hanging="2"/>
              <w:jc w:val="both"/>
              <w:rPr>
                <w:sz w:val="20"/>
                <w:szCs w:val="20"/>
              </w:rPr>
            </w:pPr>
            <w:r w:rsidRPr="001F791E">
              <w:rPr>
                <w:sz w:val="20"/>
                <w:szCs w:val="20"/>
              </w:rPr>
              <w:t xml:space="preserve">1. Furman, Joanna &amp; </w:t>
            </w:r>
            <w:proofErr w:type="spellStart"/>
            <w:r w:rsidRPr="001F791E">
              <w:rPr>
                <w:sz w:val="20"/>
                <w:szCs w:val="20"/>
              </w:rPr>
              <w:t>Małysa</w:t>
            </w:r>
            <w:proofErr w:type="spellEnd"/>
            <w:r w:rsidRPr="001F791E">
              <w:rPr>
                <w:sz w:val="20"/>
                <w:szCs w:val="20"/>
              </w:rPr>
              <w:t xml:space="preserve">, Tomasz &amp; Kuczyńska - </w:t>
            </w:r>
            <w:proofErr w:type="spellStart"/>
            <w:r w:rsidRPr="001F791E">
              <w:rPr>
                <w:sz w:val="20"/>
                <w:szCs w:val="20"/>
              </w:rPr>
              <w:t>Chałada</w:t>
            </w:r>
            <w:proofErr w:type="spellEnd"/>
            <w:r w:rsidRPr="001F791E">
              <w:rPr>
                <w:sz w:val="20"/>
                <w:szCs w:val="20"/>
              </w:rPr>
              <w:t xml:space="preserve">, Marzena &amp; Figa, Tomasz &amp; </w:t>
            </w:r>
            <w:proofErr w:type="spellStart"/>
            <w:r w:rsidRPr="001F791E">
              <w:rPr>
                <w:sz w:val="20"/>
                <w:szCs w:val="20"/>
              </w:rPr>
              <w:t>Velgosová</w:t>
            </w:r>
            <w:proofErr w:type="spellEnd"/>
            <w:r w:rsidRPr="001F791E">
              <w:rPr>
                <w:sz w:val="20"/>
                <w:szCs w:val="20"/>
              </w:rPr>
              <w:t>, Oksana. (2024). Assessment of the management awareness of the use of LM methods and tools in the automotive industry. Scientific Papers of Silesian University of Technology. Organization and Management Series. 2023. 10.29119/1641-3466.2023.182.4.</w:t>
            </w:r>
          </w:p>
          <w:p w14:paraId="62D72230" w14:textId="77777777" w:rsidR="001F791E" w:rsidRPr="001F791E" w:rsidRDefault="001F791E" w:rsidP="001F791E">
            <w:pPr>
              <w:ind w:left="0" w:hanging="2"/>
              <w:jc w:val="both"/>
              <w:rPr>
                <w:sz w:val="20"/>
                <w:szCs w:val="20"/>
              </w:rPr>
            </w:pPr>
            <w:r w:rsidRPr="001F791E">
              <w:rPr>
                <w:sz w:val="20"/>
                <w:szCs w:val="20"/>
              </w:rPr>
              <w:t>2. Yang, Yunuo. (2025). A Comprehensive Review of Inventory Management in Automotive Parts Supply Chains. International Journal of Global Economics and Management. 6. 107-115. 10.62051/</w:t>
            </w:r>
            <w:proofErr w:type="gramStart"/>
            <w:r w:rsidRPr="001F791E">
              <w:rPr>
                <w:sz w:val="20"/>
                <w:szCs w:val="20"/>
              </w:rPr>
              <w:t>ijgem.v</w:t>
            </w:r>
            <w:proofErr w:type="gramEnd"/>
            <w:r w:rsidRPr="001F791E">
              <w:rPr>
                <w:sz w:val="20"/>
                <w:szCs w:val="20"/>
              </w:rPr>
              <w:t>6n</w:t>
            </w:r>
            <w:proofErr w:type="gramStart"/>
            <w:r w:rsidRPr="001F791E">
              <w:rPr>
                <w:sz w:val="20"/>
                <w:szCs w:val="20"/>
              </w:rPr>
              <w:t>2.12..</w:t>
            </w:r>
            <w:proofErr w:type="gramEnd"/>
          </w:p>
          <w:p w14:paraId="72476CB1" w14:textId="77777777" w:rsidR="001F791E" w:rsidRPr="001F791E" w:rsidRDefault="001F791E" w:rsidP="001F791E">
            <w:pPr>
              <w:ind w:left="0" w:hanging="2"/>
              <w:jc w:val="both"/>
              <w:rPr>
                <w:sz w:val="20"/>
                <w:szCs w:val="20"/>
              </w:rPr>
            </w:pPr>
            <w:r w:rsidRPr="001F791E">
              <w:rPr>
                <w:sz w:val="20"/>
                <w:szCs w:val="20"/>
              </w:rPr>
              <w:t xml:space="preserve">4. Lascu, E.; Severin, I.; Lascu, F.D.; </w:t>
            </w:r>
            <w:proofErr w:type="spellStart"/>
            <w:r w:rsidRPr="001F791E">
              <w:rPr>
                <w:sz w:val="20"/>
                <w:szCs w:val="20"/>
              </w:rPr>
              <w:t>Gudana</w:t>
            </w:r>
            <w:proofErr w:type="spellEnd"/>
            <w:r w:rsidRPr="001F791E">
              <w:rPr>
                <w:sz w:val="20"/>
                <w:szCs w:val="20"/>
              </w:rPr>
              <w:t xml:space="preserve">, R.A.; </w:t>
            </w:r>
            <w:proofErr w:type="spellStart"/>
            <w:r w:rsidRPr="001F791E">
              <w:rPr>
                <w:sz w:val="20"/>
                <w:szCs w:val="20"/>
              </w:rPr>
              <w:t>Nalbitoru</w:t>
            </w:r>
            <w:proofErr w:type="spellEnd"/>
            <w:r w:rsidRPr="001F791E">
              <w:rPr>
                <w:sz w:val="20"/>
                <w:szCs w:val="20"/>
              </w:rPr>
              <w:t xml:space="preserve">, G.; Ignat, N.D. Framework on Performance Management in Automotive Industry: A Case Study. J. Risk Financial Manag. 2021, 14, 480. https://doi.org/10.3390/jrfm14100480. </w:t>
            </w:r>
          </w:p>
          <w:p w14:paraId="3921B9AA" w14:textId="77777777" w:rsidR="00310687" w:rsidRPr="001348A1" w:rsidRDefault="001F791E" w:rsidP="001F791E">
            <w:pPr>
              <w:ind w:left="0" w:hanging="2"/>
              <w:jc w:val="both"/>
              <w:rPr>
                <w:sz w:val="20"/>
                <w:szCs w:val="20"/>
              </w:rPr>
            </w:pPr>
            <w:r w:rsidRPr="001F791E">
              <w:rPr>
                <w:sz w:val="20"/>
                <w:szCs w:val="20"/>
              </w:rPr>
              <w:t xml:space="preserve">5. K. Boissie, S.-A. </w:t>
            </w:r>
            <w:proofErr w:type="spellStart"/>
            <w:r w:rsidRPr="001F791E">
              <w:rPr>
                <w:sz w:val="20"/>
                <w:szCs w:val="20"/>
              </w:rPr>
              <w:t>Addouche</w:t>
            </w:r>
            <w:proofErr w:type="spellEnd"/>
            <w:r w:rsidRPr="001F791E">
              <w:rPr>
                <w:sz w:val="20"/>
                <w:szCs w:val="20"/>
              </w:rPr>
              <w:t>, C. Baron, M. Zolghadri, Obsolescence management practices overview in Automotive Industry, IFAC-</w:t>
            </w:r>
            <w:proofErr w:type="spellStart"/>
            <w:r w:rsidRPr="001F791E">
              <w:rPr>
                <w:sz w:val="20"/>
                <w:szCs w:val="20"/>
              </w:rPr>
              <w:t>PapersOnLine</w:t>
            </w:r>
            <w:proofErr w:type="spellEnd"/>
            <w:r w:rsidRPr="001F791E">
              <w:rPr>
                <w:sz w:val="20"/>
                <w:szCs w:val="20"/>
              </w:rPr>
              <w:t xml:space="preserve">, Volume 55, Issue 14, </w:t>
            </w:r>
            <w:proofErr w:type="gramStart"/>
            <w:r w:rsidRPr="001F791E">
              <w:rPr>
                <w:sz w:val="20"/>
                <w:szCs w:val="20"/>
              </w:rPr>
              <w:t>2022,Pages</w:t>
            </w:r>
            <w:proofErr w:type="gramEnd"/>
            <w:r w:rsidRPr="001F791E">
              <w:rPr>
                <w:sz w:val="20"/>
                <w:szCs w:val="20"/>
              </w:rPr>
              <w:t xml:space="preserve"> 52-58, ISSN 2405-8963.</w:t>
            </w:r>
          </w:p>
        </w:tc>
      </w:tr>
    </w:tbl>
    <w:p w14:paraId="6CBC91EE" w14:textId="77777777" w:rsidR="008A3CD3" w:rsidRDefault="008A3CD3">
      <w:pPr>
        <w:ind w:left="0" w:hanging="2"/>
        <w:rPr>
          <w:sz w:val="20"/>
          <w:szCs w:val="20"/>
        </w:rPr>
      </w:pPr>
    </w:p>
    <w:tbl>
      <w:tblPr>
        <w:tblStyle w:val="a9"/>
        <w:tblW w:w="975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58"/>
        <w:gridCol w:w="866"/>
        <w:gridCol w:w="2648"/>
        <w:gridCol w:w="1579"/>
      </w:tblGrid>
      <w:tr w:rsidR="008A3CD3" w14:paraId="43680C29" w14:textId="77777777" w:rsidTr="00687F91">
        <w:trPr>
          <w:trHeight w:val="190"/>
        </w:trPr>
        <w:tc>
          <w:tcPr>
            <w:tcW w:w="4658" w:type="dxa"/>
          </w:tcPr>
          <w:p w14:paraId="19374216" w14:textId="77777777" w:rsidR="008A3CD3" w:rsidRDefault="00841BF5" w:rsidP="00841BF5">
            <w:pPr>
              <w:ind w:left="0" w:hanging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Aplicaţii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Laborator</w:t>
            </w:r>
            <w:proofErr w:type="spellEnd"/>
          </w:p>
        </w:tc>
        <w:tc>
          <w:tcPr>
            <w:tcW w:w="866" w:type="dxa"/>
          </w:tcPr>
          <w:p w14:paraId="77EF0BBF" w14:textId="77777777" w:rsidR="008A3CD3" w:rsidRDefault="005479A0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Nr. ore</w:t>
            </w:r>
          </w:p>
        </w:tc>
        <w:tc>
          <w:tcPr>
            <w:tcW w:w="2648" w:type="dxa"/>
            <w:vAlign w:val="center"/>
          </w:tcPr>
          <w:p w14:paraId="28A2A2B6" w14:textId="77777777" w:rsidR="008A3CD3" w:rsidRDefault="005479A0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Metode de </w:t>
            </w:r>
            <w:proofErr w:type="spellStart"/>
            <w:r>
              <w:rPr>
                <w:sz w:val="20"/>
                <w:szCs w:val="20"/>
              </w:rPr>
              <w:t>predare</w:t>
            </w:r>
            <w:proofErr w:type="spellEnd"/>
          </w:p>
        </w:tc>
        <w:tc>
          <w:tcPr>
            <w:tcW w:w="1579" w:type="dxa"/>
            <w:vAlign w:val="center"/>
          </w:tcPr>
          <w:p w14:paraId="0248F191" w14:textId="77777777" w:rsidR="008A3CD3" w:rsidRDefault="005479A0">
            <w:pPr>
              <w:ind w:lef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Observaţii</w:t>
            </w:r>
            <w:proofErr w:type="spellEnd"/>
          </w:p>
        </w:tc>
      </w:tr>
      <w:tr w:rsidR="008A3CD3" w:rsidRPr="00354B83" w14:paraId="63C95DDC" w14:textId="77777777" w:rsidTr="00687F91">
        <w:trPr>
          <w:cantSplit/>
          <w:trHeight w:val="602"/>
        </w:trPr>
        <w:tc>
          <w:tcPr>
            <w:tcW w:w="4658" w:type="dxa"/>
            <w:vAlign w:val="center"/>
          </w:tcPr>
          <w:p w14:paraId="09A75B7D" w14:textId="77777777" w:rsidR="008A3CD3" w:rsidRPr="006F6CCA" w:rsidRDefault="005479A0" w:rsidP="005C3EBA">
            <w:pPr>
              <w:ind w:left="0" w:hanging="2"/>
              <w:jc w:val="both"/>
              <w:rPr>
                <w:sz w:val="20"/>
                <w:szCs w:val="20"/>
                <w:lang w:val="it-IT"/>
              </w:rPr>
            </w:pPr>
            <w:r w:rsidRPr="006F6CCA">
              <w:rPr>
                <w:sz w:val="20"/>
                <w:szCs w:val="20"/>
                <w:lang w:val="it-IT"/>
              </w:rPr>
              <w:t>1.</w:t>
            </w:r>
            <w:r w:rsidRPr="006F6CCA">
              <w:rPr>
                <w:rFonts w:eastAsia="Arial"/>
                <w:sz w:val="20"/>
                <w:szCs w:val="20"/>
                <w:lang w:val="it-IT"/>
              </w:rPr>
              <w:t xml:space="preserve"> </w:t>
            </w:r>
            <w:r w:rsidR="005C3EBA" w:rsidRPr="006F6CCA">
              <w:rPr>
                <w:rFonts w:eastAsia="Arial"/>
                <w:sz w:val="20"/>
                <w:szCs w:val="20"/>
                <w:lang w:val="it-IT"/>
              </w:rPr>
              <w:t>Modelarea fluxului informațional într-un service automatizat</w:t>
            </w:r>
          </w:p>
        </w:tc>
        <w:tc>
          <w:tcPr>
            <w:tcW w:w="866" w:type="dxa"/>
          </w:tcPr>
          <w:p w14:paraId="746D85AD" w14:textId="77777777" w:rsidR="008A3CD3" w:rsidRDefault="005479A0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648" w:type="dxa"/>
            <w:vMerge w:val="restart"/>
            <w:vAlign w:val="center"/>
          </w:tcPr>
          <w:p w14:paraId="28AE31B0" w14:textId="77777777" w:rsidR="008A3CD3" w:rsidRPr="006F6CCA" w:rsidRDefault="005479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006F6CCA">
              <w:rPr>
                <w:color w:val="000000"/>
                <w:sz w:val="20"/>
                <w:szCs w:val="20"/>
                <w:lang w:val="it-IT"/>
              </w:rPr>
              <w:t>Studiu de caz, experimentul , problematizare, lucrul în echipă, studiul documentelor curriculare și bibliografice</w:t>
            </w:r>
          </w:p>
        </w:tc>
        <w:tc>
          <w:tcPr>
            <w:tcW w:w="1579" w:type="dxa"/>
            <w:vMerge w:val="restart"/>
          </w:tcPr>
          <w:p w14:paraId="3DB4FFE2" w14:textId="77777777" w:rsidR="008A3CD3" w:rsidRPr="006F6CCA" w:rsidRDefault="008A3CD3">
            <w:pPr>
              <w:ind w:left="0" w:hanging="2"/>
              <w:rPr>
                <w:sz w:val="20"/>
                <w:szCs w:val="20"/>
                <w:lang w:val="it-IT"/>
              </w:rPr>
            </w:pPr>
          </w:p>
        </w:tc>
      </w:tr>
      <w:tr w:rsidR="008A3CD3" w14:paraId="25F05379" w14:textId="77777777" w:rsidTr="00687F91">
        <w:trPr>
          <w:cantSplit/>
          <w:trHeight w:val="190"/>
        </w:trPr>
        <w:tc>
          <w:tcPr>
            <w:tcW w:w="4658" w:type="dxa"/>
            <w:vAlign w:val="center"/>
          </w:tcPr>
          <w:p w14:paraId="3F22BC2E" w14:textId="77777777" w:rsidR="008A3CD3" w:rsidRPr="006F6CCA" w:rsidRDefault="005479A0" w:rsidP="005C3EBA">
            <w:pPr>
              <w:ind w:left="0" w:hanging="2"/>
              <w:jc w:val="both"/>
              <w:rPr>
                <w:sz w:val="20"/>
                <w:szCs w:val="20"/>
                <w:lang w:val="it-IT"/>
              </w:rPr>
            </w:pPr>
            <w:r w:rsidRPr="006F6CCA">
              <w:rPr>
                <w:sz w:val="20"/>
                <w:szCs w:val="20"/>
                <w:lang w:val="it-IT"/>
              </w:rPr>
              <w:t xml:space="preserve">2. </w:t>
            </w:r>
            <w:r w:rsidR="005C3EBA" w:rsidRPr="006F6CCA">
              <w:rPr>
                <w:sz w:val="20"/>
                <w:szCs w:val="20"/>
                <w:lang w:val="it-IT"/>
              </w:rPr>
              <w:t>Elaborarea unei proceduri operaționale standard (SOP) digitale</w:t>
            </w:r>
          </w:p>
        </w:tc>
        <w:tc>
          <w:tcPr>
            <w:tcW w:w="866" w:type="dxa"/>
          </w:tcPr>
          <w:p w14:paraId="329A02D5" w14:textId="77777777" w:rsidR="008A3CD3" w:rsidRDefault="005479A0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648" w:type="dxa"/>
            <w:vMerge/>
            <w:vAlign w:val="center"/>
          </w:tcPr>
          <w:p w14:paraId="596B8237" w14:textId="77777777" w:rsidR="008A3CD3" w:rsidRDefault="008A3C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579" w:type="dxa"/>
            <w:vMerge/>
          </w:tcPr>
          <w:p w14:paraId="0C6F53D9" w14:textId="77777777" w:rsidR="008A3CD3" w:rsidRDefault="008A3C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</w:tr>
      <w:tr w:rsidR="008A3CD3" w14:paraId="2A76E9ED" w14:textId="77777777" w:rsidTr="00687F91">
        <w:trPr>
          <w:cantSplit/>
          <w:trHeight w:val="190"/>
        </w:trPr>
        <w:tc>
          <w:tcPr>
            <w:tcW w:w="4658" w:type="dxa"/>
            <w:vAlign w:val="center"/>
          </w:tcPr>
          <w:p w14:paraId="0FBEFFCF" w14:textId="77777777" w:rsidR="008A3CD3" w:rsidRPr="005C3EBA" w:rsidRDefault="005479A0" w:rsidP="005C3EBA">
            <w:pPr>
              <w:ind w:left="0" w:hanging="2"/>
              <w:jc w:val="both"/>
              <w:rPr>
                <w:sz w:val="20"/>
                <w:szCs w:val="20"/>
              </w:rPr>
            </w:pPr>
            <w:r w:rsidRPr="005C3EBA">
              <w:rPr>
                <w:sz w:val="20"/>
                <w:szCs w:val="20"/>
              </w:rPr>
              <w:t xml:space="preserve">3. </w:t>
            </w:r>
            <w:proofErr w:type="spellStart"/>
            <w:r w:rsidR="005C3EBA" w:rsidRPr="005C3EBA">
              <w:rPr>
                <w:sz w:val="20"/>
                <w:szCs w:val="20"/>
              </w:rPr>
              <w:t>Implementarea</w:t>
            </w:r>
            <w:proofErr w:type="spellEnd"/>
            <w:r w:rsidR="005C3EBA" w:rsidRPr="005C3EBA">
              <w:rPr>
                <w:sz w:val="20"/>
                <w:szCs w:val="20"/>
              </w:rPr>
              <w:t xml:space="preserve"> </w:t>
            </w:r>
            <w:proofErr w:type="spellStart"/>
            <w:r w:rsidR="005C3EBA" w:rsidRPr="005C3EBA">
              <w:rPr>
                <w:sz w:val="20"/>
                <w:szCs w:val="20"/>
              </w:rPr>
              <w:t>unui</w:t>
            </w:r>
            <w:proofErr w:type="spellEnd"/>
            <w:r w:rsidR="005C3EBA" w:rsidRPr="005C3EBA">
              <w:rPr>
                <w:sz w:val="20"/>
                <w:szCs w:val="20"/>
              </w:rPr>
              <w:t xml:space="preserve"> mini-</w:t>
            </w:r>
            <w:proofErr w:type="spellStart"/>
            <w:r w:rsidR="005C3EBA" w:rsidRPr="005C3EBA">
              <w:rPr>
                <w:sz w:val="20"/>
                <w:szCs w:val="20"/>
              </w:rPr>
              <w:t>sistem</w:t>
            </w:r>
            <w:proofErr w:type="spellEnd"/>
            <w:r w:rsidR="005C3EBA" w:rsidRPr="005C3EBA">
              <w:rPr>
                <w:sz w:val="20"/>
                <w:szCs w:val="20"/>
              </w:rPr>
              <w:t xml:space="preserve"> ERP de management al </w:t>
            </w:r>
            <w:proofErr w:type="spellStart"/>
            <w:r w:rsidR="005C3EBA" w:rsidRPr="005C3EBA">
              <w:rPr>
                <w:sz w:val="20"/>
                <w:szCs w:val="20"/>
              </w:rPr>
              <w:t>resurselor</w:t>
            </w:r>
            <w:proofErr w:type="spellEnd"/>
          </w:p>
        </w:tc>
        <w:tc>
          <w:tcPr>
            <w:tcW w:w="866" w:type="dxa"/>
          </w:tcPr>
          <w:p w14:paraId="2D685A2E" w14:textId="77777777" w:rsidR="008A3CD3" w:rsidRDefault="00234646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648" w:type="dxa"/>
            <w:vMerge/>
            <w:vAlign w:val="center"/>
          </w:tcPr>
          <w:p w14:paraId="1758501C" w14:textId="77777777" w:rsidR="008A3CD3" w:rsidRDefault="008A3C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579" w:type="dxa"/>
            <w:vMerge/>
          </w:tcPr>
          <w:p w14:paraId="3205FAE5" w14:textId="77777777" w:rsidR="008A3CD3" w:rsidRDefault="008A3C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</w:tr>
      <w:tr w:rsidR="008A3CD3" w14:paraId="74E97044" w14:textId="77777777" w:rsidTr="00687F91">
        <w:trPr>
          <w:cantSplit/>
          <w:trHeight w:val="190"/>
        </w:trPr>
        <w:tc>
          <w:tcPr>
            <w:tcW w:w="4658" w:type="dxa"/>
            <w:vAlign w:val="center"/>
          </w:tcPr>
          <w:p w14:paraId="2EF8EE8F" w14:textId="77777777" w:rsidR="008A3CD3" w:rsidRPr="006F6CCA" w:rsidRDefault="005479A0" w:rsidP="005C3EBA">
            <w:pPr>
              <w:ind w:left="0" w:hanging="2"/>
              <w:jc w:val="both"/>
              <w:rPr>
                <w:sz w:val="20"/>
                <w:szCs w:val="20"/>
                <w:lang w:val="it-IT"/>
              </w:rPr>
            </w:pPr>
            <w:r w:rsidRPr="006F6CCA">
              <w:rPr>
                <w:sz w:val="20"/>
                <w:szCs w:val="20"/>
                <w:lang w:val="it-IT"/>
              </w:rPr>
              <w:t xml:space="preserve">4. </w:t>
            </w:r>
            <w:r w:rsidR="005C3EBA" w:rsidRPr="006F6CCA">
              <w:rPr>
                <w:sz w:val="20"/>
                <w:szCs w:val="20"/>
                <w:lang w:val="it-IT"/>
              </w:rPr>
              <w:t>Monitorizarea echipamentelor printr-un sistem SCADA / IoT</w:t>
            </w:r>
          </w:p>
        </w:tc>
        <w:tc>
          <w:tcPr>
            <w:tcW w:w="866" w:type="dxa"/>
          </w:tcPr>
          <w:p w14:paraId="1EE4A60A" w14:textId="77777777" w:rsidR="008A3CD3" w:rsidRDefault="00234646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648" w:type="dxa"/>
            <w:vMerge/>
            <w:vAlign w:val="center"/>
          </w:tcPr>
          <w:p w14:paraId="44C2890D" w14:textId="77777777" w:rsidR="008A3CD3" w:rsidRDefault="008A3C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579" w:type="dxa"/>
            <w:vMerge/>
          </w:tcPr>
          <w:p w14:paraId="76109322" w14:textId="77777777" w:rsidR="008A3CD3" w:rsidRDefault="008A3C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</w:tr>
      <w:tr w:rsidR="008A3CD3" w14:paraId="2C272A20" w14:textId="77777777" w:rsidTr="00687F91">
        <w:trPr>
          <w:cantSplit/>
          <w:trHeight w:val="190"/>
        </w:trPr>
        <w:tc>
          <w:tcPr>
            <w:tcW w:w="4658" w:type="dxa"/>
            <w:vAlign w:val="center"/>
          </w:tcPr>
          <w:p w14:paraId="3A84D6B7" w14:textId="77777777" w:rsidR="008A3CD3" w:rsidRPr="006F6CCA" w:rsidRDefault="005479A0" w:rsidP="005C3EBA">
            <w:pPr>
              <w:ind w:left="0" w:hanging="2"/>
              <w:jc w:val="both"/>
              <w:rPr>
                <w:sz w:val="20"/>
                <w:szCs w:val="20"/>
                <w:lang w:val="it-IT"/>
              </w:rPr>
            </w:pPr>
            <w:r w:rsidRPr="006F6CCA">
              <w:rPr>
                <w:sz w:val="20"/>
                <w:szCs w:val="20"/>
                <w:lang w:val="it-IT"/>
              </w:rPr>
              <w:t xml:space="preserve">5. </w:t>
            </w:r>
            <w:r w:rsidR="005C3EBA" w:rsidRPr="006F6CCA">
              <w:rPr>
                <w:sz w:val="20"/>
                <w:szCs w:val="20"/>
                <w:lang w:val="it-IT"/>
              </w:rPr>
              <w:t>Automatizarea unui proces administrativ cu RPA</w:t>
            </w:r>
          </w:p>
        </w:tc>
        <w:tc>
          <w:tcPr>
            <w:tcW w:w="866" w:type="dxa"/>
          </w:tcPr>
          <w:p w14:paraId="152E079F" w14:textId="77777777" w:rsidR="008A3CD3" w:rsidRDefault="005479A0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648" w:type="dxa"/>
            <w:vMerge/>
            <w:vAlign w:val="center"/>
          </w:tcPr>
          <w:p w14:paraId="21E709C6" w14:textId="77777777" w:rsidR="008A3CD3" w:rsidRDefault="008A3C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579" w:type="dxa"/>
            <w:vMerge/>
          </w:tcPr>
          <w:p w14:paraId="376EAE72" w14:textId="77777777" w:rsidR="008A3CD3" w:rsidRDefault="008A3C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</w:tr>
      <w:tr w:rsidR="008A3CD3" w14:paraId="0EA9DEC1" w14:textId="77777777" w:rsidTr="00687F91">
        <w:trPr>
          <w:cantSplit/>
          <w:trHeight w:val="190"/>
        </w:trPr>
        <w:tc>
          <w:tcPr>
            <w:tcW w:w="4658" w:type="dxa"/>
            <w:vAlign w:val="center"/>
          </w:tcPr>
          <w:p w14:paraId="7587D7E0" w14:textId="77777777" w:rsidR="008A3CD3" w:rsidRPr="005C3EBA" w:rsidRDefault="005479A0" w:rsidP="005C3EBA">
            <w:pPr>
              <w:ind w:left="0" w:hanging="2"/>
              <w:jc w:val="both"/>
              <w:rPr>
                <w:sz w:val="20"/>
                <w:szCs w:val="20"/>
              </w:rPr>
            </w:pPr>
            <w:r w:rsidRPr="005C3EBA">
              <w:rPr>
                <w:sz w:val="20"/>
                <w:szCs w:val="20"/>
              </w:rPr>
              <w:lastRenderedPageBreak/>
              <w:t>6.</w:t>
            </w:r>
            <w:r w:rsidR="005C3EBA" w:rsidRPr="005C3EBA">
              <w:rPr>
                <w:sz w:val="20"/>
                <w:szCs w:val="20"/>
              </w:rPr>
              <w:t xml:space="preserve"> </w:t>
            </w:r>
            <w:proofErr w:type="spellStart"/>
            <w:r w:rsidR="005C3EBA" w:rsidRPr="005C3EBA">
              <w:rPr>
                <w:sz w:val="20"/>
                <w:szCs w:val="20"/>
              </w:rPr>
              <w:t>Crearea</w:t>
            </w:r>
            <w:proofErr w:type="spellEnd"/>
            <w:r w:rsidR="005C3EBA" w:rsidRPr="005C3EBA">
              <w:rPr>
                <w:sz w:val="20"/>
                <w:szCs w:val="20"/>
              </w:rPr>
              <w:t xml:space="preserve"> </w:t>
            </w:r>
            <w:proofErr w:type="spellStart"/>
            <w:r w:rsidR="005C3EBA" w:rsidRPr="005C3EBA">
              <w:rPr>
                <w:sz w:val="20"/>
                <w:szCs w:val="20"/>
              </w:rPr>
              <w:t>unui</w:t>
            </w:r>
            <w:proofErr w:type="spellEnd"/>
            <w:r w:rsidR="005C3EBA" w:rsidRPr="005C3EBA">
              <w:rPr>
                <w:sz w:val="20"/>
                <w:szCs w:val="20"/>
              </w:rPr>
              <w:t xml:space="preserve"> </w:t>
            </w:r>
            <w:proofErr w:type="spellStart"/>
            <w:r w:rsidR="005C3EBA" w:rsidRPr="005C3EBA">
              <w:rPr>
                <w:sz w:val="20"/>
                <w:szCs w:val="20"/>
              </w:rPr>
              <w:t>tablou</w:t>
            </w:r>
            <w:proofErr w:type="spellEnd"/>
            <w:r w:rsidR="005C3EBA" w:rsidRPr="005C3EBA">
              <w:rPr>
                <w:sz w:val="20"/>
                <w:szCs w:val="20"/>
              </w:rPr>
              <w:t xml:space="preserve"> de bord (dashboard) </w:t>
            </w:r>
            <w:proofErr w:type="spellStart"/>
            <w:r w:rsidR="005C3EBA" w:rsidRPr="005C3EBA">
              <w:rPr>
                <w:sz w:val="20"/>
                <w:szCs w:val="20"/>
              </w:rPr>
              <w:t>pentru</w:t>
            </w:r>
            <w:proofErr w:type="spellEnd"/>
            <w:r w:rsidR="005C3EBA" w:rsidRPr="005C3EBA">
              <w:rPr>
                <w:sz w:val="20"/>
                <w:szCs w:val="20"/>
              </w:rPr>
              <w:t xml:space="preserve"> </w:t>
            </w:r>
            <w:proofErr w:type="spellStart"/>
            <w:r w:rsidR="005C3EBA" w:rsidRPr="005C3EBA">
              <w:rPr>
                <w:sz w:val="20"/>
                <w:szCs w:val="20"/>
              </w:rPr>
              <w:t>managementul</w:t>
            </w:r>
            <w:proofErr w:type="spellEnd"/>
            <w:r w:rsidR="005C3EBA" w:rsidRPr="005C3EBA">
              <w:rPr>
                <w:sz w:val="20"/>
                <w:szCs w:val="20"/>
              </w:rPr>
              <w:t xml:space="preserve"> </w:t>
            </w:r>
            <w:proofErr w:type="spellStart"/>
            <w:r w:rsidR="005C3EBA" w:rsidRPr="005C3EBA">
              <w:rPr>
                <w:sz w:val="20"/>
                <w:szCs w:val="20"/>
              </w:rPr>
              <w:t>performanței</w:t>
            </w:r>
            <w:proofErr w:type="spellEnd"/>
          </w:p>
        </w:tc>
        <w:tc>
          <w:tcPr>
            <w:tcW w:w="866" w:type="dxa"/>
          </w:tcPr>
          <w:p w14:paraId="7771ACCD" w14:textId="77777777" w:rsidR="008A3CD3" w:rsidRDefault="005479A0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648" w:type="dxa"/>
            <w:vMerge/>
            <w:vAlign w:val="center"/>
          </w:tcPr>
          <w:p w14:paraId="5EFF1B33" w14:textId="77777777" w:rsidR="008A3CD3" w:rsidRDefault="008A3C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579" w:type="dxa"/>
            <w:vMerge/>
          </w:tcPr>
          <w:p w14:paraId="7BC34E90" w14:textId="77777777" w:rsidR="008A3CD3" w:rsidRDefault="008A3C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</w:tr>
      <w:tr w:rsidR="008A3CD3" w14:paraId="4925A7A2" w14:textId="77777777" w:rsidTr="00687F91">
        <w:trPr>
          <w:cantSplit/>
          <w:trHeight w:val="190"/>
        </w:trPr>
        <w:tc>
          <w:tcPr>
            <w:tcW w:w="4658" w:type="dxa"/>
            <w:vAlign w:val="center"/>
          </w:tcPr>
          <w:p w14:paraId="25D35015" w14:textId="77777777" w:rsidR="008A3CD3" w:rsidRPr="005C3EBA" w:rsidRDefault="005479A0" w:rsidP="005C3EBA">
            <w:pPr>
              <w:ind w:left="0" w:hanging="2"/>
              <w:jc w:val="both"/>
              <w:rPr>
                <w:sz w:val="20"/>
                <w:szCs w:val="20"/>
              </w:rPr>
            </w:pPr>
            <w:r w:rsidRPr="005C3EBA">
              <w:rPr>
                <w:sz w:val="20"/>
                <w:szCs w:val="20"/>
              </w:rPr>
              <w:t xml:space="preserve">7. </w:t>
            </w:r>
            <w:proofErr w:type="spellStart"/>
            <w:r w:rsidR="005C3EBA" w:rsidRPr="005C3EBA">
              <w:rPr>
                <w:sz w:val="20"/>
                <w:szCs w:val="20"/>
              </w:rPr>
              <w:t>Proiect</w:t>
            </w:r>
            <w:proofErr w:type="spellEnd"/>
            <w:r w:rsidR="005C3EBA" w:rsidRPr="005C3EBA">
              <w:rPr>
                <w:sz w:val="20"/>
                <w:szCs w:val="20"/>
              </w:rPr>
              <w:t xml:space="preserve"> integrator: </w:t>
            </w:r>
            <w:proofErr w:type="spellStart"/>
            <w:r w:rsidR="005C3EBA" w:rsidRPr="005C3EBA">
              <w:rPr>
                <w:sz w:val="20"/>
                <w:szCs w:val="20"/>
              </w:rPr>
              <w:t>proiectarea</w:t>
            </w:r>
            <w:proofErr w:type="spellEnd"/>
            <w:r w:rsidR="005C3EBA" w:rsidRPr="005C3EBA">
              <w:rPr>
                <w:sz w:val="20"/>
                <w:szCs w:val="20"/>
              </w:rPr>
              <w:t xml:space="preserve"> </w:t>
            </w:r>
            <w:proofErr w:type="spellStart"/>
            <w:r w:rsidR="005C3EBA" w:rsidRPr="005C3EBA">
              <w:rPr>
                <w:sz w:val="20"/>
                <w:szCs w:val="20"/>
              </w:rPr>
              <w:t>unui</w:t>
            </w:r>
            <w:proofErr w:type="spellEnd"/>
            <w:r w:rsidR="005C3EBA" w:rsidRPr="005C3EBA">
              <w:rPr>
                <w:sz w:val="20"/>
                <w:szCs w:val="20"/>
              </w:rPr>
              <w:t xml:space="preserve"> </w:t>
            </w:r>
            <w:proofErr w:type="spellStart"/>
            <w:r w:rsidR="005C3EBA" w:rsidRPr="005C3EBA">
              <w:rPr>
                <w:sz w:val="20"/>
                <w:szCs w:val="20"/>
              </w:rPr>
              <w:t>sistem</w:t>
            </w:r>
            <w:proofErr w:type="spellEnd"/>
            <w:r w:rsidR="005C3EBA" w:rsidRPr="005C3EBA">
              <w:rPr>
                <w:sz w:val="20"/>
                <w:szCs w:val="20"/>
              </w:rPr>
              <w:t xml:space="preserve"> automat de management </w:t>
            </w:r>
            <w:proofErr w:type="spellStart"/>
            <w:r w:rsidR="005C3EBA" w:rsidRPr="005C3EBA">
              <w:rPr>
                <w:sz w:val="20"/>
                <w:szCs w:val="20"/>
              </w:rPr>
              <w:t>pentru</w:t>
            </w:r>
            <w:proofErr w:type="spellEnd"/>
            <w:r w:rsidR="005C3EBA" w:rsidRPr="005C3EBA">
              <w:rPr>
                <w:sz w:val="20"/>
                <w:szCs w:val="20"/>
              </w:rPr>
              <w:t xml:space="preserve"> un service</w:t>
            </w:r>
          </w:p>
        </w:tc>
        <w:tc>
          <w:tcPr>
            <w:tcW w:w="866" w:type="dxa"/>
          </w:tcPr>
          <w:p w14:paraId="36B3F16C" w14:textId="77777777" w:rsidR="008A3CD3" w:rsidRDefault="00234646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648" w:type="dxa"/>
            <w:vMerge/>
            <w:vAlign w:val="center"/>
          </w:tcPr>
          <w:p w14:paraId="30419420" w14:textId="77777777" w:rsidR="008A3CD3" w:rsidRDefault="008A3C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579" w:type="dxa"/>
            <w:vMerge/>
          </w:tcPr>
          <w:p w14:paraId="5EDC6BEF" w14:textId="77777777" w:rsidR="008A3CD3" w:rsidRDefault="008A3C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</w:tr>
      <w:tr w:rsidR="00622591" w14:paraId="50CB999D" w14:textId="77777777" w:rsidTr="00687F91">
        <w:trPr>
          <w:trHeight w:val="190"/>
        </w:trPr>
        <w:tc>
          <w:tcPr>
            <w:tcW w:w="9751" w:type="dxa"/>
            <w:gridSpan w:val="4"/>
          </w:tcPr>
          <w:p w14:paraId="449CDCB3" w14:textId="77777777" w:rsidR="00622591" w:rsidRDefault="00622591" w:rsidP="00622591">
            <w:pPr>
              <w:ind w:left="0" w:hanging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Bibliografie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minimală</w:t>
            </w:r>
            <w:proofErr w:type="spellEnd"/>
            <w:r w:rsidR="00782391">
              <w:rPr>
                <w:sz w:val="20"/>
                <w:szCs w:val="20"/>
              </w:rPr>
              <w:t xml:space="preserve"> </w:t>
            </w:r>
            <w:proofErr w:type="spellStart"/>
            <w:r w:rsidR="00782391">
              <w:rPr>
                <w:sz w:val="20"/>
                <w:szCs w:val="20"/>
              </w:rPr>
              <w:t>recomandată</w:t>
            </w:r>
            <w:proofErr w:type="spellEnd"/>
          </w:p>
        </w:tc>
      </w:tr>
      <w:tr w:rsidR="008A3CD3" w14:paraId="46FE1F98" w14:textId="77777777" w:rsidTr="00687F91">
        <w:trPr>
          <w:trHeight w:val="190"/>
        </w:trPr>
        <w:tc>
          <w:tcPr>
            <w:tcW w:w="9751" w:type="dxa"/>
            <w:gridSpan w:val="4"/>
          </w:tcPr>
          <w:p w14:paraId="2DD10D07" w14:textId="77777777" w:rsidR="001348A1" w:rsidRPr="001F791E" w:rsidRDefault="001348A1" w:rsidP="00A42F81">
            <w:pPr>
              <w:ind w:left="0" w:hanging="2"/>
              <w:jc w:val="both"/>
              <w:rPr>
                <w:sz w:val="20"/>
                <w:szCs w:val="20"/>
              </w:rPr>
            </w:pPr>
            <w:r w:rsidRPr="001F791E">
              <w:rPr>
                <w:sz w:val="20"/>
                <w:szCs w:val="20"/>
              </w:rPr>
              <w:t xml:space="preserve">1. </w:t>
            </w:r>
            <w:r w:rsidR="001F791E" w:rsidRPr="001F791E">
              <w:rPr>
                <w:sz w:val="20"/>
                <w:szCs w:val="20"/>
              </w:rPr>
              <w:t xml:space="preserve">Furman, Joanna &amp; </w:t>
            </w:r>
            <w:proofErr w:type="spellStart"/>
            <w:r w:rsidR="001F791E" w:rsidRPr="001F791E">
              <w:rPr>
                <w:sz w:val="20"/>
                <w:szCs w:val="20"/>
              </w:rPr>
              <w:t>Małysa</w:t>
            </w:r>
            <w:proofErr w:type="spellEnd"/>
            <w:r w:rsidR="001F791E" w:rsidRPr="001F791E">
              <w:rPr>
                <w:sz w:val="20"/>
                <w:szCs w:val="20"/>
              </w:rPr>
              <w:t xml:space="preserve">, Tomasz &amp; Kuczyńska - </w:t>
            </w:r>
            <w:proofErr w:type="spellStart"/>
            <w:r w:rsidR="001F791E" w:rsidRPr="001F791E">
              <w:rPr>
                <w:sz w:val="20"/>
                <w:szCs w:val="20"/>
              </w:rPr>
              <w:t>Chałada</w:t>
            </w:r>
            <w:proofErr w:type="spellEnd"/>
            <w:r w:rsidR="001F791E" w:rsidRPr="001F791E">
              <w:rPr>
                <w:sz w:val="20"/>
                <w:szCs w:val="20"/>
              </w:rPr>
              <w:t xml:space="preserve">, Marzena &amp; Figa, Tomasz &amp; </w:t>
            </w:r>
            <w:proofErr w:type="spellStart"/>
            <w:r w:rsidR="001F791E" w:rsidRPr="001F791E">
              <w:rPr>
                <w:sz w:val="20"/>
                <w:szCs w:val="20"/>
              </w:rPr>
              <w:t>Velgosová</w:t>
            </w:r>
            <w:proofErr w:type="spellEnd"/>
            <w:r w:rsidR="001F791E" w:rsidRPr="001F791E">
              <w:rPr>
                <w:sz w:val="20"/>
                <w:szCs w:val="20"/>
              </w:rPr>
              <w:t>, Oksana. (2024). Assessment of the management awareness of the use of LM methods and tools in the automotive industry. Scientific Papers of Silesian University of Technology. Organization and Management Series. 2023. 10.29119/1641-3466.2023.182.4.</w:t>
            </w:r>
          </w:p>
          <w:p w14:paraId="47ED9C16" w14:textId="77777777" w:rsidR="001348A1" w:rsidRPr="001F791E" w:rsidRDefault="001348A1" w:rsidP="00A42F81">
            <w:pPr>
              <w:ind w:left="0" w:hanging="2"/>
              <w:jc w:val="both"/>
              <w:rPr>
                <w:sz w:val="20"/>
                <w:szCs w:val="20"/>
              </w:rPr>
            </w:pPr>
            <w:r w:rsidRPr="001F791E">
              <w:rPr>
                <w:sz w:val="20"/>
                <w:szCs w:val="20"/>
              </w:rPr>
              <w:t xml:space="preserve">2. </w:t>
            </w:r>
            <w:r w:rsidR="001F791E" w:rsidRPr="001F791E">
              <w:rPr>
                <w:sz w:val="20"/>
                <w:szCs w:val="20"/>
              </w:rPr>
              <w:t>Yang, Yunuo. (2025). A Comprehensive Review of Inventory Management in Automotive Parts Supply Chains. International Journal of Global Economics and Management. 6. 107-115. 10.62051/</w:t>
            </w:r>
            <w:proofErr w:type="gramStart"/>
            <w:r w:rsidR="001F791E" w:rsidRPr="001F791E">
              <w:rPr>
                <w:sz w:val="20"/>
                <w:szCs w:val="20"/>
              </w:rPr>
              <w:t>ijgem.v</w:t>
            </w:r>
            <w:proofErr w:type="gramEnd"/>
            <w:r w:rsidR="001F791E" w:rsidRPr="001F791E">
              <w:rPr>
                <w:sz w:val="20"/>
                <w:szCs w:val="20"/>
              </w:rPr>
              <w:t>6n</w:t>
            </w:r>
            <w:proofErr w:type="gramStart"/>
            <w:r w:rsidR="001F791E" w:rsidRPr="001F791E">
              <w:rPr>
                <w:sz w:val="20"/>
                <w:szCs w:val="20"/>
              </w:rPr>
              <w:t>2.12.</w:t>
            </w:r>
            <w:r w:rsidRPr="001F791E">
              <w:rPr>
                <w:sz w:val="20"/>
                <w:szCs w:val="20"/>
              </w:rPr>
              <w:t>.</w:t>
            </w:r>
            <w:proofErr w:type="gramEnd"/>
          </w:p>
          <w:p w14:paraId="0189C9F8" w14:textId="77777777" w:rsidR="001348A1" w:rsidRPr="001F791E" w:rsidRDefault="001348A1" w:rsidP="00A42F81">
            <w:pPr>
              <w:ind w:left="0" w:hanging="2"/>
              <w:jc w:val="both"/>
              <w:rPr>
                <w:sz w:val="20"/>
                <w:szCs w:val="20"/>
              </w:rPr>
            </w:pPr>
            <w:r w:rsidRPr="001F791E">
              <w:rPr>
                <w:sz w:val="20"/>
                <w:szCs w:val="20"/>
              </w:rPr>
              <w:t xml:space="preserve">4. </w:t>
            </w:r>
            <w:r w:rsidR="001F791E" w:rsidRPr="001F791E">
              <w:rPr>
                <w:sz w:val="20"/>
                <w:szCs w:val="20"/>
              </w:rPr>
              <w:t xml:space="preserve">Lascu, E.; Severin, I.; Lascu, F.D.; </w:t>
            </w:r>
            <w:proofErr w:type="spellStart"/>
            <w:r w:rsidR="001F791E" w:rsidRPr="001F791E">
              <w:rPr>
                <w:sz w:val="20"/>
                <w:szCs w:val="20"/>
              </w:rPr>
              <w:t>Gudana</w:t>
            </w:r>
            <w:proofErr w:type="spellEnd"/>
            <w:r w:rsidR="001F791E" w:rsidRPr="001F791E">
              <w:rPr>
                <w:sz w:val="20"/>
                <w:szCs w:val="20"/>
              </w:rPr>
              <w:t xml:space="preserve">, R.A.; </w:t>
            </w:r>
            <w:proofErr w:type="spellStart"/>
            <w:r w:rsidR="001F791E" w:rsidRPr="001F791E">
              <w:rPr>
                <w:sz w:val="20"/>
                <w:szCs w:val="20"/>
              </w:rPr>
              <w:t>Nalbitoru</w:t>
            </w:r>
            <w:proofErr w:type="spellEnd"/>
            <w:r w:rsidR="001F791E" w:rsidRPr="001F791E">
              <w:rPr>
                <w:sz w:val="20"/>
                <w:szCs w:val="20"/>
              </w:rPr>
              <w:t>, G.; Ignat, N.D. Framework on Performance Management in Automotive Industry: A Case Study. J. Risk Financial Manag. 2021, 14, 480. https://doi.org/10.3390/jrfm14100480</w:t>
            </w:r>
            <w:r w:rsidRPr="001F791E">
              <w:rPr>
                <w:sz w:val="20"/>
                <w:szCs w:val="20"/>
              </w:rPr>
              <w:t xml:space="preserve">. </w:t>
            </w:r>
          </w:p>
          <w:p w14:paraId="1E15D7A2" w14:textId="77777777" w:rsidR="008A3CD3" w:rsidRPr="001F791E" w:rsidRDefault="001348A1" w:rsidP="001F79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1F791E">
              <w:rPr>
                <w:sz w:val="20"/>
                <w:szCs w:val="20"/>
              </w:rPr>
              <w:t xml:space="preserve">5. </w:t>
            </w:r>
            <w:r w:rsidR="001F791E" w:rsidRPr="001F791E">
              <w:rPr>
                <w:sz w:val="20"/>
                <w:szCs w:val="20"/>
              </w:rPr>
              <w:t xml:space="preserve">K. Boissie, S.-A. </w:t>
            </w:r>
            <w:proofErr w:type="spellStart"/>
            <w:r w:rsidR="001F791E" w:rsidRPr="001F791E">
              <w:rPr>
                <w:sz w:val="20"/>
                <w:szCs w:val="20"/>
              </w:rPr>
              <w:t>Addouche</w:t>
            </w:r>
            <w:proofErr w:type="spellEnd"/>
            <w:r w:rsidR="001F791E" w:rsidRPr="001F791E">
              <w:rPr>
                <w:sz w:val="20"/>
                <w:szCs w:val="20"/>
              </w:rPr>
              <w:t>, C. Baron, M. Zolghadri, Obsolescence management practices overview in Automotive Industry, IFAC-</w:t>
            </w:r>
            <w:proofErr w:type="spellStart"/>
            <w:r w:rsidR="001F791E" w:rsidRPr="001F791E">
              <w:rPr>
                <w:sz w:val="20"/>
                <w:szCs w:val="20"/>
              </w:rPr>
              <w:t>PapersOnLine</w:t>
            </w:r>
            <w:proofErr w:type="spellEnd"/>
            <w:r w:rsidR="001F791E" w:rsidRPr="001F791E">
              <w:rPr>
                <w:sz w:val="20"/>
                <w:szCs w:val="20"/>
              </w:rPr>
              <w:t xml:space="preserve">, Volume 55, Issue 14, </w:t>
            </w:r>
            <w:proofErr w:type="gramStart"/>
            <w:r w:rsidR="001F791E" w:rsidRPr="001F791E">
              <w:rPr>
                <w:sz w:val="20"/>
                <w:szCs w:val="20"/>
              </w:rPr>
              <w:t>2022,Pages</w:t>
            </w:r>
            <w:proofErr w:type="gramEnd"/>
            <w:r w:rsidR="001F791E" w:rsidRPr="001F791E">
              <w:rPr>
                <w:sz w:val="20"/>
                <w:szCs w:val="20"/>
              </w:rPr>
              <w:t xml:space="preserve"> 52-58, ISSN 2405-8963.</w:t>
            </w:r>
          </w:p>
        </w:tc>
      </w:tr>
    </w:tbl>
    <w:p w14:paraId="1E0EE2F9" w14:textId="77777777" w:rsidR="008A3CD3" w:rsidRDefault="008A3CD3">
      <w:pPr>
        <w:ind w:left="0" w:hanging="2"/>
        <w:rPr>
          <w:sz w:val="20"/>
          <w:szCs w:val="20"/>
        </w:rPr>
      </w:pPr>
    </w:p>
    <w:p w14:paraId="3C263709" w14:textId="77777777" w:rsidR="008A3CD3" w:rsidRDefault="005479A0" w:rsidP="00841BF5">
      <w:pPr>
        <w:numPr>
          <w:ilvl w:val="0"/>
          <w:numId w:val="10"/>
        </w:numPr>
        <w:ind w:left="0" w:hanging="2"/>
        <w:rPr>
          <w:sz w:val="20"/>
          <w:szCs w:val="20"/>
        </w:rPr>
      </w:pPr>
      <w:proofErr w:type="spellStart"/>
      <w:r>
        <w:rPr>
          <w:b/>
          <w:sz w:val="20"/>
          <w:szCs w:val="20"/>
        </w:rPr>
        <w:t>Evaluare</w:t>
      </w:r>
      <w:proofErr w:type="spellEnd"/>
    </w:p>
    <w:tbl>
      <w:tblPr>
        <w:tblStyle w:val="ab"/>
        <w:tblW w:w="975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80"/>
        <w:gridCol w:w="4783"/>
        <w:gridCol w:w="1967"/>
        <w:gridCol w:w="1721"/>
      </w:tblGrid>
      <w:tr w:rsidR="008A3CD3" w14:paraId="4FE4D400" w14:textId="77777777" w:rsidTr="006906EE">
        <w:trPr>
          <w:trHeight w:val="585"/>
        </w:trPr>
        <w:tc>
          <w:tcPr>
            <w:tcW w:w="1280" w:type="dxa"/>
            <w:vAlign w:val="center"/>
          </w:tcPr>
          <w:p w14:paraId="211A202D" w14:textId="77777777" w:rsidR="008A3CD3" w:rsidRDefault="005479A0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Tip </w:t>
            </w:r>
            <w:proofErr w:type="spellStart"/>
            <w:r>
              <w:rPr>
                <w:sz w:val="20"/>
                <w:szCs w:val="20"/>
              </w:rPr>
              <w:t>activitate</w:t>
            </w:r>
            <w:proofErr w:type="spellEnd"/>
          </w:p>
        </w:tc>
        <w:tc>
          <w:tcPr>
            <w:tcW w:w="4783" w:type="dxa"/>
            <w:vAlign w:val="center"/>
          </w:tcPr>
          <w:p w14:paraId="025111E7" w14:textId="77777777" w:rsidR="008A3CD3" w:rsidRDefault="005479A0">
            <w:pPr>
              <w:ind w:lef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Criterii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evaluare</w:t>
            </w:r>
            <w:proofErr w:type="spellEnd"/>
          </w:p>
        </w:tc>
        <w:tc>
          <w:tcPr>
            <w:tcW w:w="1967" w:type="dxa"/>
            <w:vAlign w:val="center"/>
          </w:tcPr>
          <w:p w14:paraId="7B287D31" w14:textId="77777777" w:rsidR="008A3CD3" w:rsidRDefault="005479A0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Metode de </w:t>
            </w:r>
            <w:proofErr w:type="spellStart"/>
            <w:r>
              <w:rPr>
                <w:sz w:val="20"/>
                <w:szCs w:val="20"/>
              </w:rPr>
              <w:t>evaluare</w:t>
            </w:r>
            <w:proofErr w:type="spellEnd"/>
          </w:p>
        </w:tc>
        <w:tc>
          <w:tcPr>
            <w:tcW w:w="1721" w:type="dxa"/>
            <w:vAlign w:val="center"/>
          </w:tcPr>
          <w:p w14:paraId="5B57BC6F" w14:textId="77777777" w:rsidR="008A3CD3" w:rsidRDefault="005479A0">
            <w:pPr>
              <w:ind w:lef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Pondere</w:t>
            </w:r>
            <w:proofErr w:type="spellEnd"/>
            <w:r>
              <w:rPr>
                <w:sz w:val="20"/>
                <w:szCs w:val="20"/>
              </w:rPr>
              <w:t xml:space="preserve"> din nota </w:t>
            </w:r>
            <w:proofErr w:type="spellStart"/>
            <w:r>
              <w:rPr>
                <w:sz w:val="20"/>
                <w:szCs w:val="20"/>
              </w:rPr>
              <w:t>finală</w:t>
            </w:r>
            <w:proofErr w:type="spellEnd"/>
          </w:p>
        </w:tc>
      </w:tr>
      <w:tr w:rsidR="008A3CD3" w14:paraId="242648B4" w14:textId="77777777" w:rsidTr="006906EE">
        <w:trPr>
          <w:trHeight w:val="262"/>
        </w:trPr>
        <w:tc>
          <w:tcPr>
            <w:tcW w:w="1280" w:type="dxa"/>
            <w:vAlign w:val="center"/>
          </w:tcPr>
          <w:p w14:paraId="18A5F080" w14:textId="77777777" w:rsidR="008A3CD3" w:rsidRDefault="005479A0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Curs</w:t>
            </w:r>
          </w:p>
        </w:tc>
        <w:tc>
          <w:tcPr>
            <w:tcW w:w="4783" w:type="dxa"/>
          </w:tcPr>
          <w:p w14:paraId="31081294" w14:textId="77777777" w:rsidR="008A3CD3" w:rsidRPr="006F6CCA" w:rsidRDefault="005479A0">
            <w:pPr>
              <w:ind w:left="0" w:hanging="2"/>
              <w:rPr>
                <w:sz w:val="20"/>
                <w:szCs w:val="20"/>
                <w:lang w:val="it-IT"/>
              </w:rPr>
            </w:pPr>
            <w:r w:rsidRPr="006F6CCA">
              <w:rPr>
                <w:sz w:val="20"/>
                <w:szCs w:val="20"/>
                <w:lang w:val="it-IT"/>
              </w:rPr>
              <w:t>Cunoaşterea conceptelor, noţiunilor şi a teoriilor prezentate la curs</w:t>
            </w:r>
          </w:p>
          <w:p w14:paraId="1DBD7476" w14:textId="77777777" w:rsidR="008A3CD3" w:rsidRPr="006F6CCA" w:rsidRDefault="005479A0">
            <w:pPr>
              <w:ind w:left="0" w:hanging="2"/>
              <w:rPr>
                <w:sz w:val="20"/>
                <w:szCs w:val="20"/>
                <w:lang w:val="it-IT"/>
              </w:rPr>
            </w:pPr>
            <w:r w:rsidRPr="006F6CCA">
              <w:rPr>
                <w:sz w:val="20"/>
                <w:szCs w:val="20"/>
                <w:lang w:val="it-IT"/>
              </w:rPr>
              <w:t>Capacitatea de a putea aplica cunoștințele dobândite</w:t>
            </w:r>
          </w:p>
        </w:tc>
        <w:tc>
          <w:tcPr>
            <w:tcW w:w="1967" w:type="dxa"/>
          </w:tcPr>
          <w:p w14:paraId="08298B4B" w14:textId="77777777" w:rsidR="008A3CD3" w:rsidRDefault="005479A0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Examen </w:t>
            </w:r>
            <w:proofErr w:type="spellStart"/>
            <w:r>
              <w:rPr>
                <w:sz w:val="20"/>
                <w:szCs w:val="20"/>
              </w:rPr>
              <w:t>scris</w:t>
            </w:r>
            <w:proofErr w:type="spellEnd"/>
            <w:r>
              <w:rPr>
                <w:sz w:val="20"/>
                <w:szCs w:val="20"/>
              </w:rPr>
              <w:t xml:space="preserve"> cu </w:t>
            </w:r>
            <w:proofErr w:type="spellStart"/>
            <w:r>
              <w:rPr>
                <w:sz w:val="20"/>
                <w:szCs w:val="20"/>
              </w:rPr>
              <w:t>întrebări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deschise</w:t>
            </w:r>
            <w:proofErr w:type="spellEnd"/>
          </w:p>
          <w:p w14:paraId="3CD1671B" w14:textId="77777777" w:rsidR="008A3CD3" w:rsidRDefault="008A3CD3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721" w:type="dxa"/>
          </w:tcPr>
          <w:p w14:paraId="486D4CC0" w14:textId="77777777" w:rsidR="008A3CD3" w:rsidRDefault="005479A0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50%</w:t>
            </w:r>
          </w:p>
        </w:tc>
      </w:tr>
      <w:tr w:rsidR="008A3CD3" w14:paraId="309BE519" w14:textId="77777777" w:rsidTr="006906EE">
        <w:trPr>
          <w:trHeight w:val="262"/>
        </w:trPr>
        <w:tc>
          <w:tcPr>
            <w:tcW w:w="1280" w:type="dxa"/>
            <w:vAlign w:val="center"/>
          </w:tcPr>
          <w:p w14:paraId="6BBFEAE5" w14:textId="77777777" w:rsidR="008A3CD3" w:rsidRDefault="005479A0">
            <w:pPr>
              <w:ind w:left="0" w:hanging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Laborator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3" w:type="dxa"/>
          </w:tcPr>
          <w:p w14:paraId="3CA3344D" w14:textId="77777777" w:rsidR="008A3CD3" w:rsidRPr="006F6CCA" w:rsidRDefault="005479A0">
            <w:pPr>
              <w:ind w:left="0" w:hanging="2"/>
              <w:rPr>
                <w:sz w:val="20"/>
                <w:szCs w:val="20"/>
                <w:lang w:val="it-IT"/>
              </w:rPr>
            </w:pPr>
            <w:r w:rsidRPr="006F6CCA">
              <w:rPr>
                <w:sz w:val="20"/>
                <w:szCs w:val="20"/>
                <w:lang w:val="it-IT"/>
              </w:rPr>
              <w:t>Însuşirea şi înţelegerea cunoştinţelor prezentate la curs</w:t>
            </w:r>
          </w:p>
          <w:p w14:paraId="5C1A3108" w14:textId="77777777" w:rsidR="008A3CD3" w:rsidRPr="006F6CCA" w:rsidRDefault="008A3CD3">
            <w:pPr>
              <w:ind w:left="0" w:hanging="2"/>
              <w:rPr>
                <w:sz w:val="20"/>
                <w:szCs w:val="20"/>
                <w:lang w:val="it-IT"/>
              </w:rPr>
            </w:pPr>
          </w:p>
        </w:tc>
        <w:tc>
          <w:tcPr>
            <w:tcW w:w="1967" w:type="dxa"/>
          </w:tcPr>
          <w:p w14:paraId="73D7EF8C" w14:textId="77777777" w:rsidR="008A3CD3" w:rsidRDefault="005479A0">
            <w:pPr>
              <w:ind w:left="0" w:hanging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Participare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activă</w:t>
            </w:r>
            <w:proofErr w:type="spellEnd"/>
            <w:r>
              <w:rPr>
                <w:sz w:val="20"/>
                <w:szCs w:val="20"/>
              </w:rPr>
              <w:t xml:space="preserve">; </w:t>
            </w:r>
            <w:proofErr w:type="spellStart"/>
            <w:r>
              <w:rPr>
                <w:sz w:val="20"/>
                <w:szCs w:val="20"/>
              </w:rPr>
              <w:t>Evaluare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continuă</w:t>
            </w:r>
            <w:proofErr w:type="spellEnd"/>
          </w:p>
        </w:tc>
        <w:tc>
          <w:tcPr>
            <w:tcW w:w="1721" w:type="dxa"/>
          </w:tcPr>
          <w:p w14:paraId="3E0DC06D" w14:textId="77777777" w:rsidR="008A3CD3" w:rsidRDefault="00234646">
            <w:pPr>
              <w:ind w:left="0" w:hanging="2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5479A0">
              <w:rPr>
                <w:b/>
                <w:sz w:val="20"/>
                <w:szCs w:val="20"/>
              </w:rPr>
              <w:t>0%</w:t>
            </w:r>
          </w:p>
        </w:tc>
      </w:tr>
    </w:tbl>
    <w:p w14:paraId="67B0BF34" w14:textId="77777777" w:rsidR="001C7016" w:rsidRDefault="001C7016" w:rsidP="001C7016">
      <w:pPr>
        <w:pStyle w:val="BodyText"/>
        <w:spacing w:before="3"/>
        <w:ind w:left="0" w:hanging="2"/>
        <w:rPr>
          <w:bCs/>
          <w:sz w:val="18"/>
          <w:szCs w:val="18"/>
        </w:rPr>
      </w:pPr>
      <w:r w:rsidRPr="00675224">
        <w:rPr>
          <w:bCs/>
          <w:sz w:val="18"/>
          <w:szCs w:val="18"/>
        </w:rPr>
        <w:t>Fișa disciplinei include, dacă este cazul, elemente adaptate persoanelor cu dizabilități, în funcție de tipul și gradul acestora.</w:t>
      </w:r>
      <w:r>
        <w:rPr>
          <w:bCs/>
          <w:sz w:val="18"/>
          <w:szCs w:val="18"/>
        </w:rPr>
        <w:t xml:space="preserve"> </w:t>
      </w:r>
    </w:p>
    <w:p w14:paraId="02A426E7" w14:textId="77777777" w:rsidR="001C7016" w:rsidRPr="00675224" w:rsidRDefault="001C7016" w:rsidP="001C7016">
      <w:pPr>
        <w:pStyle w:val="BodyText"/>
        <w:spacing w:before="3"/>
        <w:ind w:left="0" w:hanging="2"/>
        <w:rPr>
          <w:bCs/>
          <w:sz w:val="18"/>
          <w:szCs w:val="18"/>
        </w:rPr>
      </w:pPr>
    </w:p>
    <w:tbl>
      <w:tblPr>
        <w:tblStyle w:val="ac"/>
        <w:tblW w:w="972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10"/>
        <w:gridCol w:w="3600"/>
        <w:gridCol w:w="3510"/>
      </w:tblGrid>
      <w:tr w:rsidR="008A3CD3" w14:paraId="6D0B4D2A" w14:textId="77777777" w:rsidTr="00023C23">
        <w:tc>
          <w:tcPr>
            <w:tcW w:w="2610" w:type="dxa"/>
          </w:tcPr>
          <w:p w14:paraId="6E752CCE" w14:textId="77777777" w:rsidR="008A3CD3" w:rsidRDefault="005479A0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Data </w:t>
            </w:r>
            <w:proofErr w:type="spellStart"/>
            <w:r>
              <w:rPr>
                <w:sz w:val="20"/>
                <w:szCs w:val="20"/>
              </w:rPr>
              <w:t>completării</w:t>
            </w:r>
            <w:proofErr w:type="spellEnd"/>
          </w:p>
        </w:tc>
        <w:tc>
          <w:tcPr>
            <w:tcW w:w="3600" w:type="dxa"/>
          </w:tcPr>
          <w:p w14:paraId="2044C038" w14:textId="77777777" w:rsidR="008A3CD3" w:rsidRDefault="005479A0">
            <w:pPr>
              <w:ind w:lef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Semnătura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titularului</w:t>
            </w:r>
            <w:proofErr w:type="spellEnd"/>
            <w:r>
              <w:rPr>
                <w:sz w:val="20"/>
                <w:szCs w:val="20"/>
              </w:rPr>
              <w:t xml:space="preserve"> de curs</w:t>
            </w:r>
          </w:p>
        </w:tc>
        <w:tc>
          <w:tcPr>
            <w:tcW w:w="3510" w:type="dxa"/>
          </w:tcPr>
          <w:p w14:paraId="088EE59C" w14:textId="77777777" w:rsidR="008A3CD3" w:rsidRDefault="005479A0">
            <w:pPr>
              <w:ind w:left="0" w:hanging="2"/>
              <w:jc w:val="center"/>
              <w:rPr>
                <w:sz w:val="20"/>
                <w:szCs w:val="20"/>
                <w:highlight w:val="yellow"/>
              </w:rPr>
            </w:pPr>
            <w:proofErr w:type="spellStart"/>
            <w:r>
              <w:rPr>
                <w:sz w:val="20"/>
                <w:szCs w:val="20"/>
              </w:rPr>
              <w:t>Semnătura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titularului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aplicaţie</w:t>
            </w:r>
            <w:proofErr w:type="spellEnd"/>
          </w:p>
        </w:tc>
      </w:tr>
      <w:tr w:rsidR="008A3CD3" w14:paraId="2A9A7B19" w14:textId="77777777" w:rsidTr="00023C23">
        <w:trPr>
          <w:trHeight w:val="386"/>
        </w:trPr>
        <w:tc>
          <w:tcPr>
            <w:tcW w:w="2610" w:type="dxa"/>
          </w:tcPr>
          <w:p w14:paraId="659C26A3" w14:textId="77777777" w:rsidR="008A3CD3" w:rsidRDefault="00CE32C6" w:rsidP="00622591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5479A0">
              <w:rPr>
                <w:sz w:val="20"/>
                <w:szCs w:val="20"/>
              </w:rPr>
              <w:t>.09.202</w:t>
            </w:r>
            <w:r w:rsidR="00622591">
              <w:rPr>
                <w:sz w:val="20"/>
                <w:szCs w:val="20"/>
              </w:rPr>
              <w:t>5</w:t>
            </w:r>
          </w:p>
        </w:tc>
        <w:tc>
          <w:tcPr>
            <w:tcW w:w="3600" w:type="dxa"/>
          </w:tcPr>
          <w:p w14:paraId="32832816" w14:textId="77777777" w:rsidR="008A3CD3" w:rsidRDefault="00234646">
            <w:pPr>
              <w:ind w:lef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S.l.univ.dr.ing</w:t>
            </w:r>
            <w:proofErr w:type="spellEnd"/>
            <w:r>
              <w:rPr>
                <w:sz w:val="20"/>
                <w:szCs w:val="20"/>
              </w:rPr>
              <w:t xml:space="preserve">. Eduard </w:t>
            </w:r>
            <w:r w:rsidRPr="001C7016">
              <w:rPr>
                <w:b/>
                <w:sz w:val="20"/>
                <w:szCs w:val="20"/>
              </w:rPr>
              <w:t>ZADOBRISCHI</w:t>
            </w:r>
          </w:p>
        </w:tc>
        <w:tc>
          <w:tcPr>
            <w:tcW w:w="3510" w:type="dxa"/>
          </w:tcPr>
          <w:p w14:paraId="6CA5AAE8" w14:textId="77777777" w:rsidR="008A3CD3" w:rsidRDefault="008422EC">
            <w:pPr>
              <w:ind w:lef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S.l</w:t>
            </w:r>
            <w:r w:rsidR="005479A0">
              <w:rPr>
                <w:sz w:val="20"/>
                <w:szCs w:val="20"/>
              </w:rPr>
              <w:t>.univ.dr.ing</w:t>
            </w:r>
            <w:proofErr w:type="spellEnd"/>
            <w:r w:rsidR="005479A0">
              <w:rPr>
                <w:sz w:val="20"/>
                <w:szCs w:val="20"/>
              </w:rPr>
              <w:t xml:space="preserve">. Eduard </w:t>
            </w:r>
            <w:r w:rsidR="005479A0" w:rsidRPr="001C7016">
              <w:rPr>
                <w:b/>
                <w:sz w:val="20"/>
                <w:szCs w:val="20"/>
              </w:rPr>
              <w:t>ZADOBRISCHI</w:t>
            </w:r>
          </w:p>
        </w:tc>
      </w:tr>
    </w:tbl>
    <w:p w14:paraId="03712875" w14:textId="77777777" w:rsidR="008A3CD3" w:rsidRDefault="008A3CD3">
      <w:pPr>
        <w:ind w:left="0" w:hanging="2"/>
        <w:rPr>
          <w:sz w:val="20"/>
          <w:szCs w:val="20"/>
        </w:rPr>
      </w:pPr>
    </w:p>
    <w:tbl>
      <w:tblPr>
        <w:tblStyle w:val="ad"/>
        <w:tblW w:w="978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5"/>
      </w:tblGrid>
      <w:tr w:rsidR="008A3CD3" w14:paraId="55E46E0C" w14:textId="77777777" w:rsidTr="003867E1">
        <w:tc>
          <w:tcPr>
            <w:tcW w:w="4820" w:type="dxa"/>
          </w:tcPr>
          <w:p w14:paraId="2729B0BA" w14:textId="77777777" w:rsidR="008A3CD3" w:rsidRDefault="005479A0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Data </w:t>
            </w:r>
            <w:proofErr w:type="spellStart"/>
            <w:r>
              <w:rPr>
                <w:sz w:val="20"/>
                <w:szCs w:val="20"/>
              </w:rPr>
              <w:t>avizării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965" w:type="dxa"/>
          </w:tcPr>
          <w:p w14:paraId="056D8719" w14:textId="77777777" w:rsidR="008A3CD3" w:rsidRDefault="005479A0">
            <w:pPr>
              <w:ind w:lef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Semnătura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responsabilului</w:t>
            </w:r>
            <w:proofErr w:type="spellEnd"/>
            <w:r>
              <w:rPr>
                <w:sz w:val="20"/>
                <w:szCs w:val="20"/>
              </w:rPr>
              <w:t xml:space="preserve"> de program</w:t>
            </w:r>
          </w:p>
        </w:tc>
      </w:tr>
      <w:tr w:rsidR="008A3CD3" w:rsidRPr="00354B83" w14:paraId="0BE38D6D" w14:textId="77777777" w:rsidTr="003867E1">
        <w:tc>
          <w:tcPr>
            <w:tcW w:w="4820" w:type="dxa"/>
          </w:tcPr>
          <w:p w14:paraId="375EA364" w14:textId="77777777" w:rsidR="008A3CD3" w:rsidRDefault="00CE32C6" w:rsidP="00622591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5479A0">
              <w:rPr>
                <w:sz w:val="20"/>
                <w:szCs w:val="20"/>
              </w:rPr>
              <w:t>.09.202</w:t>
            </w:r>
            <w:r w:rsidR="00622591">
              <w:rPr>
                <w:sz w:val="20"/>
                <w:szCs w:val="20"/>
              </w:rPr>
              <w:t>5</w:t>
            </w:r>
          </w:p>
        </w:tc>
        <w:tc>
          <w:tcPr>
            <w:tcW w:w="4965" w:type="dxa"/>
          </w:tcPr>
          <w:p w14:paraId="44AF15C9" w14:textId="77777777" w:rsidR="008A3CD3" w:rsidRPr="006F6CCA" w:rsidRDefault="00CE32C6" w:rsidP="00CE32C6">
            <w:pPr>
              <w:pStyle w:val="NormalWeb"/>
              <w:spacing w:before="0" w:beforeAutospacing="0" w:after="0" w:afterAutospacing="0"/>
              <w:ind w:hanging="2"/>
              <w:jc w:val="center"/>
              <w:rPr>
                <w:lang w:val="it-IT"/>
              </w:rPr>
            </w:pPr>
            <w:r w:rsidRPr="006F6CCA">
              <w:rPr>
                <w:color w:val="000000"/>
                <w:sz w:val="18"/>
                <w:szCs w:val="18"/>
                <w:lang w:val="it-IT"/>
              </w:rPr>
              <w:t xml:space="preserve">șef lucrări dr. ing. Elena-Daniela </w:t>
            </w:r>
            <w:r w:rsidRPr="006F6CCA">
              <w:rPr>
                <w:b/>
                <w:color w:val="000000"/>
                <w:sz w:val="18"/>
                <w:szCs w:val="18"/>
                <w:lang w:val="it-IT"/>
              </w:rPr>
              <w:t>LUPU</w:t>
            </w:r>
          </w:p>
        </w:tc>
      </w:tr>
    </w:tbl>
    <w:p w14:paraId="33B53410" w14:textId="77777777" w:rsidR="008A3CD3" w:rsidRPr="006F6CCA" w:rsidRDefault="008A3CD3">
      <w:pPr>
        <w:ind w:left="0" w:hanging="2"/>
        <w:rPr>
          <w:sz w:val="20"/>
          <w:szCs w:val="20"/>
          <w:lang w:val="it-IT"/>
        </w:rPr>
      </w:pPr>
    </w:p>
    <w:tbl>
      <w:tblPr>
        <w:tblStyle w:val="ae"/>
        <w:tblW w:w="975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24"/>
        <w:gridCol w:w="4927"/>
      </w:tblGrid>
      <w:tr w:rsidR="008A3CD3" w14:paraId="6540C80D" w14:textId="77777777" w:rsidTr="003867E1">
        <w:tc>
          <w:tcPr>
            <w:tcW w:w="4824" w:type="dxa"/>
          </w:tcPr>
          <w:p w14:paraId="499B1CC2" w14:textId="77777777" w:rsidR="008A3CD3" w:rsidRDefault="005479A0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Data </w:t>
            </w:r>
            <w:proofErr w:type="spellStart"/>
            <w:r>
              <w:rPr>
                <w:sz w:val="20"/>
                <w:szCs w:val="20"/>
              </w:rPr>
              <w:t>avizării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în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departament</w:t>
            </w:r>
            <w:proofErr w:type="spellEnd"/>
          </w:p>
        </w:tc>
        <w:tc>
          <w:tcPr>
            <w:tcW w:w="4927" w:type="dxa"/>
          </w:tcPr>
          <w:p w14:paraId="5EAB1B3C" w14:textId="77777777" w:rsidR="008A3CD3" w:rsidRDefault="005479A0">
            <w:pPr>
              <w:ind w:lef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Semnătura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directorului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departament</w:t>
            </w:r>
            <w:proofErr w:type="spellEnd"/>
          </w:p>
        </w:tc>
      </w:tr>
      <w:tr w:rsidR="008A3CD3" w:rsidRPr="00354B83" w14:paraId="473F30D8" w14:textId="77777777" w:rsidTr="003867E1">
        <w:tc>
          <w:tcPr>
            <w:tcW w:w="4824" w:type="dxa"/>
          </w:tcPr>
          <w:p w14:paraId="01479336" w14:textId="77777777" w:rsidR="008A3CD3" w:rsidRDefault="00CE32C6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5479A0">
              <w:rPr>
                <w:sz w:val="20"/>
                <w:szCs w:val="20"/>
              </w:rPr>
              <w:t>.09.202</w:t>
            </w:r>
            <w:r w:rsidR="00622591">
              <w:rPr>
                <w:sz w:val="20"/>
                <w:szCs w:val="20"/>
              </w:rPr>
              <w:t>5</w:t>
            </w:r>
          </w:p>
          <w:p w14:paraId="31E73517" w14:textId="77777777" w:rsidR="008A3CD3" w:rsidRDefault="008A3CD3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927" w:type="dxa"/>
          </w:tcPr>
          <w:p w14:paraId="0DEC8F39" w14:textId="77777777" w:rsidR="008A3CD3" w:rsidRPr="006F6CCA" w:rsidRDefault="005479A0">
            <w:pPr>
              <w:ind w:left="0" w:hanging="2"/>
              <w:jc w:val="center"/>
              <w:rPr>
                <w:sz w:val="20"/>
                <w:szCs w:val="20"/>
                <w:lang w:val="it-IT"/>
              </w:rPr>
            </w:pPr>
            <w:r w:rsidRPr="006F6CCA">
              <w:rPr>
                <w:sz w:val="20"/>
                <w:szCs w:val="20"/>
                <w:lang w:val="it-IT"/>
              </w:rPr>
              <w:t xml:space="preserve">Conferenţiar univ. dr. ing. Daniela </w:t>
            </w:r>
            <w:r w:rsidRPr="006F6CCA">
              <w:rPr>
                <w:b/>
                <w:sz w:val="20"/>
                <w:szCs w:val="20"/>
                <w:lang w:val="it-IT"/>
              </w:rPr>
              <w:t>IRIMIA</w:t>
            </w:r>
          </w:p>
        </w:tc>
      </w:tr>
    </w:tbl>
    <w:p w14:paraId="5E41BA54" w14:textId="77777777" w:rsidR="008A3CD3" w:rsidRPr="006F6CCA" w:rsidRDefault="008A3CD3">
      <w:pPr>
        <w:ind w:left="0" w:hanging="2"/>
        <w:rPr>
          <w:sz w:val="20"/>
          <w:szCs w:val="20"/>
          <w:lang w:val="it-IT"/>
        </w:rPr>
      </w:pPr>
    </w:p>
    <w:tbl>
      <w:tblPr>
        <w:tblStyle w:val="af"/>
        <w:tblW w:w="975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24"/>
        <w:gridCol w:w="4927"/>
      </w:tblGrid>
      <w:tr w:rsidR="008A3CD3" w14:paraId="081E60F8" w14:textId="77777777" w:rsidTr="003867E1">
        <w:tc>
          <w:tcPr>
            <w:tcW w:w="4824" w:type="dxa"/>
          </w:tcPr>
          <w:p w14:paraId="1A96013C" w14:textId="77777777" w:rsidR="008A3CD3" w:rsidRPr="006F6CCA" w:rsidRDefault="005479A0">
            <w:pPr>
              <w:ind w:left="0" w:hanging="2"/>
              <w:jc w:val="center"/>
              <w:rPr>
                <w:sz w:val="20"/>
                <w:szCs w:val="20"/>
                <w:lang w:val="it-IT"/>
              </w:rPr>
            </w:pPr>
            <w:r w:rsidRPr="006F6CCA">
              <w:rPr>
                <w:sz w:val="20"/>
                <w:szCs w:val="20"/>
                <w:lang w:val="it-IT"/>
              </w:rPr>
              <w:t>Data aprobării în consiliul facultăţii</w:t>
            </w:r>
          </w:p>
        </w:tc>
        <w:tc>
          <w:tcPr>
            <w:tcW w:w="4927" w:type="dxa"/>
          </w:tcPr>
          <w:p w14:paraId="07BA10AD" w14:textId="77777777" w:rsidR="008A3CD3" w:rsidRDefault="005479A0">
            <w:pPr>
              <w:ind w:left="0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Semnătura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decanului</w:t>
            </w:r>
            <w:proofErr w:type="spellEnd"/>
          </w:p>
        </w:tc>
      </w:tr>
      <w:tr w:rsidR="008A3CD3" w:rsidRPr="00354B83" w14:paraId="2D8D5207" w14:textId="77777777" w:rsidTr="003867E1">
        <w:tc>
          <w:tcPr>
            <w:tcW w:w="4824" w:type="dxa"/>
          </w:tcPr>
          <w:p w14:paraId="107AAC57" w14:textId="77777777" w:rsidR="008A3CD3" w:rsidRDefault="00CE32C6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="005479A0">
              <w:rPr>
                <w:sz w:val="20"/>
                <w:szCs w:val="20"/>
              </w:rPr>
              <w:t>.09.202</w:t>
            </w:r>
            <w:r w:rsidR="00622591">
              <w:rPr>
                <w:sz w:val="20"/>
                <w:szCs w:val="20"/>
              </w:rPr>
              <w:t>5</w:t>
            </w:r>
          </w:p>
          <w:p w14:paraId="4D323975" w14:textId="77777777" w:rsidR="008A3CD3" w:rsidRDefault="008A3CD3">
            <w:pPr>
              <w:ind w:left="0" w:hanging="2"/>
              <w:rPr>
                <w:sz w:val="20"/>
                <w:szCs w:val="20"/>
              </w:rPr>
            </w:pPr>
          </w:p>
          <w:p w14:paraId="1AD30BA8" w14:textId="77777777" w:rsidR="008A3CD3" w:rsidRDefault="008A3CD3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4927" w:type="dxa"/>
          </w:tcPr>
          <w:p w14:paraId="2D72F0D1" w14:textId="77777777" w:rsidR="008A3CD3" w:rsidRPr="006F6CCA" w:rsidRDefault="005479A0">
            <w:pPr>
              <w:ind w:left="0" w:hanging="2"/>
              <w:jc w:val="center"/>
              <w:rPr>
                <w:sz w:val="20"/>
                <w:szCs w:val="20"/>
                <w:lang w:val="nb-NO"/>
              </w:rPr>
            </w:pPr>
            <w:r w:rsidRPr="006F6CCA">
              <w:rPr>
                <w:sz w:val="20"/>
                <w:szCs w:val="20"/>
                <w:lang w:val="nb-NO"/>
              </w:rPr>
              <w:t xml:space="preserve">Profesor univ. dr. ing. Laurenţiu-Dan </w:t>
            </w:r>
            <w:r w:rsidRPr="006F6CCA">
              <w:rPr>
                <w:b/>
                <w:sz w:val="20"/>
                <w:szCs w:val="20"/>
                <w:lang w:val="nb-NO"/>
              </w:rPr>
              <w:t>MILICI</w:t>
            </w:r>
          </w:p>
        </w:tc>
      </w:tr>
    </w:tbl>
    <w:p w14:paraId="219090B1" w14:textId="77777777" w:rsidR="008A3CD3" w:rsidRPr="006F6CCA" w:rsidRDefault="008A3CD3">
      <w:pPr>
        <w:ind w:left="0" w:hanging="2"/>
        <w:rPr>
          <w:lang w:val="nb-NO"/>
        </w:rPr>
      </w:pPr>
    </w:p>
    <w:sectPr w:rsidR="008A3CD3" w:rsidRPr="006F6CC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/>
      <w:pgMar w:top="1134" w:right="851" w:bottom="1134" w:left="1418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A5D3F" w14:textId="77777777" w:rsidR="00222C94" w:rsidRDefault="00222C94">
      <w:pPr>
        <w:spacing w:line="240" w:lineRule="auto"/>
        <w:ind w:left="0" w:hanging="2"/>
      </w:pPr>
      <w:r>
        <w:separator/>
      </w:r>
    </w:p>
  </w:endnote>
  <w:endnote w:type="continuationSeparator" w:id="0">
    <w:p w14:paraId="0A00E9FB" w14:textId="77777777" w:rsidR="00222C94" w:rsidRDefault="00222C9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0976E" w14:textId="77777777" w:rsidR="008A3CD3" w:rsidRDefault="005479A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497E5A4F" w14:textId="77777777" w:rsidR="008A3CD3" w:rsidRDefault="008A3CD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73E21" w14:textId="77777777" w:rsidR="008A3CD3" w:rsidRDefault="005479A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35238">
      <w:rPr>
        <w:noProof/>
        <w:color w:val="000000"/>
      </w:rPr>
      <w:t>3</w:t>
    </w:r>
    <w:r>
      <w:rPr>
        <w:color w:val="000000"/>
      </w:rPr>
      <w:fldChar w:fldCharType="end"/>
    </w:r>
    <w:r>
      <w:rPr>
        <w:color w:val="000000"/>
      </w:rPr>
      <w:t xml:space="preserve"> /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C35238">
      <w:rPr>
        <w:noProof/>
        <w:color w:val="000000"/>
      </w:rPr>
      <w:t>3</w:t>
    </w:r>
    <w:r>
      <w:rPr>
        <w:color w:val="00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D7A6C" w14:textId="77777777" w:rsidR="00354B83" w:rsidRDefault="00354B83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4AF69" w14:textId="77777777" w:rsidR="00222C94" w:rsidRDefault="00222C94">
      <w:pPr>
        <w:spacing w:line="240" w:lineRule="auto"/>
        <w:ind w:left="0" w:hanging="2"/>
      </w:pPr>
      <w:r>
        <w:separator/>
      </w:r>
    </w:p>
  </w:footnote>
  <w:footnote w:type="continuationSeparator" w:id="0">
    <w:p w14:paraId="11BE7B99" w14:textId="77777777" w:rsidR="00222C94" w:rsidRDefault="00222C9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8D5AA" w14:textId="77777777" w:rsidR="00354B83" w:rsidRDefault="00354B83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56EF3" w14:textId="77777777" w:rsidR="00354B83" w:rsidRDefault="00354B83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B03AF" w14:textId="5F0D8AF5" w:rsidR="008A3CD3" w:rsidRDefault="008A3CD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  <w:p w14:paraId="7F495053" w14:textId="77777777" w:rsidR="008A3CD3" w:rsidRDefault="008A3CD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D1328"/>
    <w:multiLevelType w:val="multilevel"/>
    <w:tmpl w:val="200CC490"/>
    <w:lvl w:ilvl="0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vertAlign w:val="baseline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1" w15:restartNumberingAfterBreak="0">
    <w:nsid w:val="33A33B3B"/>
    <w:multiLevelType w:val="multilevel"/>
    <w:tmpl w:val="D062D89C"/>
    <w:lvl w:ilvl="0">
      <w:start w:val="7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vertAlign w:val="baseline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2" w15:restartNumberingAfterBreak="0">
    <w:nsid w:val="38DD2654"/>
    <w:multiLevelType w:val="multilevel"/>
    <w:tmpl w:val="5576F9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39A771AD"/>
    <w:multiLevelType w:val="multilevel"/>
    <w:tmpl w:val="7F30C204"/>
    <w:lvl w:ilvl="0">
      <w:start w:val="1"/>
      <w:numFmt w:val="bullet"/>
      <w:pStyle w:val="Heading1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567B7BE0"/>
    <w:multiLevelType w:val="multilevel"/>
    <w:tmpl w:val="40FC6D0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5DC93CCE"/>
    <w:multiLevelType w:val="multilevel"/>
    <w:tmpl w:val="E8F24C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613B527A"/>
    <w:multiLevelType w:val="multilevel"/>
    <w:tmpl w:val="A7107B12"/>
    <w:lvl w:ilvl="0">
      <w:start w:val="1"/>
      <w:numFmt w:val="decimal"/>
      <w:lvlText w:val="%1."/>
      <w:lvlJc w:val="left"/>
      <w:pPr>
        <w:ind w:left="502" w:hanging="360"/>
      </w:pPr>
      <w:rPr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6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2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vertAlign w:val="baseline"/>
      </w:rPr>
    </w:lvl>
  </w:abstractNum>
  <w:abstractNum w:abstractNumId="7" w15:restartNumberingAfterBreak="0">
    <w:nsid w:val="68F13FAF"/>
    <w:multiLevelType w:val="multilevel"/>
    <w:tmpl w:val="A77CF2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6E9C213F"/>
    <w:multiLevelType w:val="hybridMultilevel"/>
    <w:tmpl w:val="E60CE7C8"/>
    <w:lvl w:ilvl="0" w:tplc="96EA22E8">
      <w:start w:val="1"/>
      <w:numFmt w:val="decimal"/>
      <w:lvlText w:val="%1."/>
      <w:lvlJc w:val="left"/>
      <w:pPr>
        <w:ind w:left="1049" w:hanging="339"/>
      </w:pPr>
      <w:rPr>
        <w:rFonts w:ascii="Times New Roman" w:eastAsia="Times New Roman" w:hAnsi="Times New Roman" w:cs="Times New Roman" w:hint="default"/>
        <w:b/>
        <w:spacing w:val="-3"/>
        <w:w w:val="103"/>
        <w:sz w:val="18"/>
        <w:szCs w:val="18"/>
      </w:rPr>
    </w:lvl>
    <w:lvl w:ilvl="1" w:tplc="4A224BCA">
      <w:numFmt w:val="bullet"/>
      <w:lvlText w:val="•"/>
      <w:lvlJc w:val="left"/>
      <w:pPr>
        <w:ind w:left="1916" w:hanging="339"/>
      </w:pPr>
      <w:rPr>
        <w:rFonts w:hint="default"/>
      </w:rPr>
    </w:lvl>
    <w:lvl w:ilvl="2" w:tplc="D2F474D6">
      <w:numFmt w:val="bullet"/>
      <w:lvlText w:val="•"/>
      <w:lvlJc w:val="left"/>
      <w:pPr>
        <w:ind w:left="2792" w:hanging="339"/>
      </w:pPr>
      <w:rPr>
        <w:rFonts w:hint="default"/>
      </w:rPr>
    </w:lvl>
    <w:lvl w:ilvl="3" w:tplc="9F260B50">
      <w:numFmt w:val="bullet"/>
      <w:lvlText w:val="•"/>
      <w:lvlJc w:val="left"/>
      <w:pPr>
        <w:ind w:left="3668" w:hanging="339"/>
      </w:pPr>
      <w:rPr>
        <w:rFonts w:hint="default"/>
      </w:rPr>
    </w:lvl>
    <w:lvl w:ilvl="4" w:tplc="6878286A">
      <w:numFmt w:val="bullet"/>
      <w:lvlText w:val="•"/>
      <w:lvlJc w:val="left"/>
      <w:pPr>
        <w:ind w:left="4544" w:hanging="339"/>
      </w:pPr>
      <w:rPr>
        <w:rFonts w:hint="default"/>
      </w:rPr>
    </w:lvl>
    <w:lvl w:ilvl="5" w:tplc="DD78F0F6">
      <w:numFmt w:val="bullet"/>
      <w:lvlText w:val="•"/>
      <w:lvlJc w:val="left"/>
      <w:pPr>
        <w:ind w:left="5420" w:hanging="339"/>
      </w:pPr>
      <w:rPr>
        <w:rFonts w:hint="default"/>
      </w:rPr>
    </w:lvl>
    <w:lvl w:ilvl="6" w:tplc="CF6259CC">
      <w:numFmt w:val="bullet"/>
      <w:lvlText w:val="•"/>
      <w:lvlJc w:val="left"/>
      <w:pPr>
        <w:ind w:left="6296" w:hanging="339"/>
      </w:pPr>
      <w:rPr>
        <w:rFonts w:hint="default"/>
      </w:rPr>
    </w:lvl>
    <w:lvl w:ilvl="7" w:tplc="80D60B42">
      <w:numFmt w:val="bullet"/>
      <w:lvlText w:val="•"/>
      <w:lvlJc w:val="left"/>
      <w:pPr>
        <w:ind w:left="7172" w:hanging="339"/>
      </w:pPr>
      <w:rPr>
        <w:rFonts w:hint="default"/>
      </w:rPr>
    </w:lvl>
    <w:lvl w:ilvl="8" w:tplc="3252DE28">
      <w:numFmt w:val="bullet"/>
      <w:lvlText w:val="•"/>
      <w:lvlJc w:val="left"/>
      <w:pPr>
        <w:ind w:left="8048" w:hanging="339"/>
      </w:pPr>
      <w:rPr>
        <w:rFonts w:hint="default"/>
      </w:rPr>
    </w:lvl>
  </w:abstractNum>
  <w:abstractNum w:abstractNumId="9" w15:restartNumberingAfterBreak="0">
    <w:nsid w:val="74B87953"/>
    <w:multiLevelType w:val="multilevel"/>
    <w:tmpl w:val="0744075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vertAlign w:val="baseline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1788573605">
    <w:abstractNumId w:val="3"/>
  </w:num>
  <w:num w:numId="2" w16cid:durableId="552889099">
    <w:abstractNumId w:val="5"/>
  </w:num>
  <w:num w:numId="3" w16cid:durableId="562369959">
    <w:abstractNumId w:val="7"/>
  </w:num>
  <w:num w:numId="4" w16cid:durableId="564337489">
    <w:abstractNumId w:val="4"/>
  </w:num>
  <w:num w:numId="5" w16cid:durableId="72049452">
    <w:abstractNumId w:val="6"/>
  </w:num>
  <w:num w:numId="6" w16cid:durableId="1215124253">
    <w:abstractNumId w:val="9"/>
  </w:num>
  <w:num w:numId="7" w16cid:durableId="56900071">
    <w:abstractNumId w:val="2"/>
  </w:num>
  <w:num w:numId="8" w16cid:durableId="2101947389">
    <w:abstractNumId w:val="8"/>
  </w:num>
  <w:num w:numId="9" w16cid:durableId="574050607">
    <w:abstractNumId w:val="0"/>
  </w:num>
  <w:num w:numId="10" w16cid:durableId="19743603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CD3"/>
    <w:rsid w:val="00023C23"/>
    <w:rsid w:val="0009051E"/>
    <w:rsid w:val="000A10E6"/>
    <w:rsid w:val="00127654"/>
    <w:rsid w:val="001348A1"/>
    <w:rsid w:val="00192E1A"/>
    <w:rsid w:val="001C7016"/>
    <w:rsid w:val="001F3A9C"/>
    <w:rsid w:val="001F791E"/>
    <w:rsid w:val="00222C94"/>
    <w:rsid w:val="0023011C"/>
    <w:rsid w:val="00234646"/>
    <w:rsid w:val="00286ECB"/>
    <w:rsid w:val="00310687"/>
    <w:rsid w:val="00354B83"/>
    <w:rsid w:val="003867E1"/>
    <w:rsid w:val="00390F5D"/>
    <w:rsid w:val="003F1635"/>
    <w:rsid w:val="003F79E7"/>
    <w:rsid w:val="00425FE4"/>
    <w:rsid w:val="004407F7"/>
    <w:rsid w:val="00465526"/>
    <w:rsid w:val="00475F99"/>
    <w:rsid w:val="00476B79"/>
    <w:rsid w:val="004A7263"/>
    <w:rsid w:val="004C2EA1"/>
    <w:rsid w:val="004E43DB"/>
    <w:rsid w:val="004F34D2"/>
    <w:rsid w:val="00545E32"/>
    <w:rsid w:val="005479A0"/>
    <w:rsid w:val="005C3EBA"/>
    <w:rsid w:val="00622591"/>
    <w:rsid w:val="00622B56"/>
    <w:rsid w:val="00640DA6"/>
    <w:rsid w:val="0066138D"/>
    <w:rsid w:val="00687F91"/>
    <w:rsid w:val="0069028E"/>
    <w:rsid w:val="006906EE"/>
    <w:rsid w:val="006C3A02"/>
    <w:rsid w:val="006D2685"/>
    <w:rsid w:val="006F6CCA"/>
    <w:rsid w:val="00704DEF"/>
    <w:rsid w:val="00727FEB"/>
    <w:rsid w:val="00782391"/>
    <w:rsid w:val="00832F10"/>
    <w:rsid w:val="0083501C"/>
    <w:rsid w:val="0084124B"/>
    <w:rsid w:val="00841BF5"/>
    <w:rsid w:val="008422EC"/>
    <w:rsid w:val="00863E46"/>
    <w:rsid w:val="008A3CD3"/>
    <w:rsid w:val="008E4407"/>
    <w:rsid w:val="009242E9"/>
    <w:rsid w:val="00935530"/>
    <w:rsid w:val="009E3E77"/>
    <w:rsid w:val="00A0274A"/>
    <w:rsid w:val="00A0392D"/>
    <w:rsid w:val="00A42F81"/>
    <w:rsid w:val="00AD0315"/>
    <w:rsid w:val="00B720FE"/>
    <w:rsid w:val="00C35238"/>
    <w:rsid w:val="00C375E2"/>
    <w:rsid w:val="00C61BBE"/>
    <w:rsid w:val="00CD6571"/>
    <w:rsid w:val="00CE32C6"/>
    <w:rsid w:val="00D71C8E"/>
    <w:rsid w:val="00D93EE6"/>
    <w:rsid w:val="00E37412"/>
    <w:rsid w:val="00EB2841"/>
    <w:rsid w:val="00F01B62"/>
    <w:rsid w:val="00F76A49"/>
    <w:rsid w:val="00FA3019"/>
    <w:rsid w:val="00FB6360"/>
    <w:rsid w:val="00FE2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0E1880"/>
  <w15:docId w15:val="{BAEE2D5E-F163-4A66-B69D-1F01CA9FE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/>
    </w:rPr>
  </w:style>
  <w:style w:type="paragraph" w:styleId="Heading1">
    <w:name w:val="heading 1"/>
    <w:basedOn w:val="Normal"/>
    <w:next w:val="Normal"/>
    <w:pPr>
      <w:keepNext/>
      <w:numPr>
        <w:numId w:val="1"/>
      </w:numPr>
      <w:spacing w:line="360" w:lineRule="auto"/>
      <w:ind w:left="-1" w:hanging="1"/>
      <w:jc w:val="both"/>
    </w:pPr>
    <w:rPr>
      <w:b/>
      <w:bCs/>
      <w:lang w:val="ro-RO"/>
    </w:rPr>
  </w:style>
  <w:style w:type="paragraph" w:styleId="Heading2">
    <w:name w:val="heading 2"/>
    <w:basedOn w:val="Normal"/>
    <w:next w:val="Normal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pPr>
      <w:jc w:val="both"/>
    </w:pPr>
    <w:rPr>
      <w:lang w:val="ro-RO"/>
    </w:rPr>
  </w:style>
  <w:style w:type="paragraph" w:styleId="BodyTextIndent">
    <w:name w:val="Body Text Indent"/>
    <w:basedOn w:val="Normal"/>
    <w:pPr>
      <w:spacing w:line="360" w:lineRule="auto"/>
      <w:ind w:left="720" w:hanging="720"/>
      <w:jc w:val="both"/>
    </w:pPr>
    <w:rPr>
      <w:lang w:val="ro-RO"/>
    </w:rPr>
  </w:style>
  <w:style w:type="paragraph" w:styleId="Footer">
    <w:name w:val="footer"/>
    <w:basedOn w:val="Normal"/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BodyTextIndent2">
    <w:name w:val="Body Text Indent 2"/>
    <w:basedOn w:val="Normal"/>
    <w:pPr>
      <w:spacing w:line="360" w:lineRule="auto"/>
      <w:ind w:left="720" w:hanging="720"/>
      <w:jc w:val="both"/>
    </w:pPr>
    <w:rPr>
      <w:sz w:val="28"/>
      <w:lang w:val="ro-RO"/>
    </w:rPr>
  </w:style>
  <w:style w:type="paragraph" w:styleId="BodyTextIndent3">
    <w:name w:val="Body Text Indent 3"/>
    <w:basedOn w:val="Normal"/>
    <w:pPr>
      <w:spacing w:line="360" w:lineRule="auto"/>
      <w:ind w:left="480" w:hanging="480"/>
      <w:jc w:val="both"/>
    </w:pPr>
    <w:rPr>
      <w:sz w:val="28"/>
      <w:lang w:val="ro-RO"/>
    </w:rPr>
  </w:style>
  <w:style w:type="character" w:styleId="CommentReference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pPr>
      <w:spacing w:line="360" w:lineRule="auto"/>
    </w:pPr>
    <w:rPr>
      <w:b/>
      <w:bCs/>
      <w:lang w:val="ro-RO"/>
    </w:rPr>
  </w:style>
  <w:style w:type="paragraph" w:styleId="TOC2">
    <w:name w:val="toc 2"/>
    <w:basedOn w:val="Normal"/>
    <w:next w:val="Normal"/>
    <w:pPr>
      <w:spacing w:line="360" w:lineRule="auto"/>
      <w:ind w:left="240"/>
    </w:pPr>
    <w:rPr>
      <w:noProof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lang w:val="en-US"/>
    </w:rPr>
  </w:style>
  <w:style w:type="paragraph" w:customStyle="1" w:styleId="Style4">
    <w:name w:val="Style4"/>
    <w:basedOn w:val="Default"/>
    <w:next w:val="Default"/>
    <w:rPr>
      <w:color w:val="auto"/>
    </w:rPr>
  </w:style>
  <w:style w:type="paragraph" w:customStyle="1" w:styleId="CharCharCharChar">
    <w:name w:val="Char Char Char Char"/>
    <w:basedOn w:val="Normal"/>
    <w:pPr>
      <w:widowControl w:val="0"/>
      <w:adjustRightInd w:val="0"/>
      <w:spacing w:line="360" w:lineRule="atLeast"/>
      <w:jc w:val="both"/>
      <w:textAlignment w:val="baseline"/>
    </w:pPr>
    <w:rPr>
      <w:lang w:val="pl-PL" w:eastAsia="pl-PL"/>
    </w:rPr>
  </w:style>
  <w:style w:type="character" w:customStyle="1" w:styleId="ln2tlitera">
    <w:name w:val="ln2tlitera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BodyText2">
    <w:name w:val="Body Text 2"/>
    <w:basedOn w:val="Normal"/>
    <w:pPr>
      <w:spacing w:after="120" w:line="480" w:lineRule="auto"/>
    </w:pPr>
    <w:rPr>
      <w:spacing w:val="2"/>
      <w:kern w:val="2"/>
      <w:position w:val="2"/>
      <w:sz w:val="28"/>
      <w:szCs w:val="20"/>
      <w:lang w:val="ro-RO" w:eastAsia="ro-RO"/>
    </w:rPr>
  </w:style>
  <w:style w:type="character" w:customStyle="1" w:styleId="ln2talineat">
    <w:name w:val="ln2talineat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customStyle="1" w:styleId="CharCharCharCharCaracterChar">
    <w:name w:val="Char Char Char Char Caracter Char"/>
    <w:basedOn w:val="Normal"/>
    <w:pPr>
      <w:widowControl w:val="0"/>
      <w:adjustRightInd w:val="0"/>
      <w:spacing w:line="360" w:lineRule="atLeast"/>
      <w:jc w:val="both"/>
      <w:textAlignment w:val="baseline"/>
    </w:pPr>
    <w:rPr>
      <w:lang w:val="pl-PL" w:eastAsia="pl-PL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customStyle="1" w:styleId="Indentcorptext21">
    <w:name w:val="Indent corp text 21"/>
    <w:basedOn w:val="Normal"/>
    <w:pPr>
      <w:suppressAutoHyphens w:val="0"/>
      <w:spacing w:line="360" w:lineRule="auto"/>
      <w:ind w:left="360"/>
      <w:jc w:val="both"/>
    </w:pPr>
    <w:rPr>
      <w:b/>
      <w:bCs/>
      <w:sz w:val="20"/>
      <w:lang w:val="ro-RO" w:eastAsia="ar-SA"/>
    </w:rPr>
  </w:style>
  <w:style w:type="paragraph" w:customStyle="1" w:styleId="Char">
    <w:name w:val="Char"/>
    <w:basedOn w:val="Normal"/>
    <w:pPr>
      <w:widowControl w:val="0"/>
      <w:adjustRightInd w:val="0"/>
      <w:spacing w:line="360" w:lineRule="atLeast"/>
      <w:jc w:val="both"/>
      <w:textAlignment w:val="baseline"/>
    </w:pPr>
    <w:rPr>
      <w:lang w:val="pl-PL" w:eastAsia="pl-PL"/>
    </w:rPr>
  </w:style>
  <w:style w:type="character" w:customStyle="1" w:styleId="HeaderChar">
    <w:name w:val="Header Char"/>
    <w:rPr>
      <w:w w:val="100"/>
      <w:position w:val="-1"/>
      <w:sz w:val="24"/>
      <w:szCs w:val="24"/>
      <w:effect w:val="none"/>
      <w:vertAlign w:val="baseline"/>
      <w:cs w:val="0"/>
      <w:em w:val="none"/>
      <w:lang w:val="en-US" w:eastAsia="en-US" w:bidi="ar-SA"/>
    </w:rPr>
  </w:style>
  <w:style w:type="character" w:customStyle="1" w:styleId="CharChar6">
    <w:name w:val="Char Char6"/>
    <w:rPr>
      <w:w w:val="100"/>
      <w:position w:val="-1"/>
      <w:sz w:val="24"/>
      <w:szCs w:val="24"/>
      <w:effect w:val="none"/>
      <w:vertAlign w:val="baseline"/>
      <w:cs w:val="0"/>
      <w:em w:val="none"/>
      <w:lang w:val="ro-RO" w:eastAsia="ro-RO" w:bidi="ar-SA"/>
    </w:rPr>
  </w:style>
  <w:style w:type="paragraph" w:styleId="TOC3">
    <w:name w:val="toc 3"/>
    <w:basedOn w:val="Normal"/>
    <w:next w:val="Normal"/>
    <w:pPr>
      <w:ind w:left="480"/>
    </w:pPr>
  </w:style>
  <w:style w:type="character" w:customStyle="1" w:styleId="FontStyle32">
    <w:name w:val="Font Style32"/>
    <w:rPr>
      <w:rFonts w:ascii="Times New Roman" w:hAnsi="Times New Roman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DocumentMap">
    <w:name w:val="Document Map"/>
    <w:basedOn w:val="Normal"/>
    <w:rPr>
      <w:rFonts w:ascii="Tahoma" w:hAnsi="Tahoma"/>
      <w:sz w:val="16"/>
      <w:szCs w:val="16"/>
    </w:rPr>
  </w:style>
  <w:style w:type="character" w:customStyle="1" w:styleId="DocumentMapChar">
    <w:name w:val="Document Map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en-US" w:eastAsia="en-US"/>
    </w:rPr>
  </w:style>
  <w:style w:type="character" w:customStyle="1" w:styleId="WW8Num2z0">
    <w:name w:val="WW8Num2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="Arial" w:hAnsi="Arial" w:cs="Arial"/>
      <w:sz w:val="20"/>
      <w:szCs w:val="20"/>
      <w:lang w:val="ro-RO"/>
    </w:rPr>
  </w:style>
  <w:style w:type="character" w:customStyle="1" w:styleId="hps">
    <w:name w:val="hps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text3">
    <w:name w:val="text3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BodyText3Char">
    <w:name w:val="Body Text 3 Char"/>
    <w:rPr>
      <w:w w:val="100"/>
      <w:position w:val="-1"/>
      <w:sz w:val="16"/>
      <w:szCs w:val="16"/>
      <w:effect w:val="none"/>
      <w:vertAlign w:val="baseline"/>
      <w:cs w:val="0"/>
      <w:em w:val="none"/>
      <w:lang w:val="en-US" w:eastAsia="en-US"/>
    </w:rPr>
  </w:style>
  <w:style w:type="character" w:customStyle="1" w:styleId="BodyTextChar">
    <w:name w:val="Body Text Char"/>
    <w:rPr>
      <w:w w:val="100"/>
      <w:position w:val="-1"/>
      <w:sz w:val="24"/>
      <w:szCs w:val="24"/>
      <w:effect w:val="none"/>
      <w:vertAlign w:val="baseline"/>
      <w:cs w:val="0"/>
      <w:em w:val="none"/>
      <w:lang w:val="ro-RO" w:eastAsia="en-US"/>
    </w:rPr>
  </w:style>
  <w:style w:type="character" w:customStyle="1" w:styleId="apple-converted-space">
    <w:name w:val="apple-converted-space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paragraph" w:customStyle="1" w:styleId="TableParagraph">
    <w:name w:val="Table Paragraph"/>
    <w:basedOn w:val="Normal"/>
    <w:uiPriority w:val="1"/>
    <w:qFormat/>
    <w:rsid w:val="00622591"/>
    <w:pPr>
      <w:widowControl w:val="0"/>
      <w:suppressAutoHyphens w:val="0"/>
      <w:autoSpaceDE w:val="0"/>
      <w:autoSpaceDN w:val="0"/>
      <w:spacing w:line="196" w:lineRule="exact"/>
      <w:ind w:leftChars="0" w:left="100" w:firstLineChars="0" w:firstLine="0"/>
      <w:textDirection w:val="lrTb"/>
      <w:textAlignment w:val="auto"/>
      <w:outlineLvl w:val="9"/>
    </w:pPr>
    <w:rPr>
      <w:position w:val="0"/>
      <w:sz w:val="22"/>
      <w:szCs w:val="22"/>
    </w:rPr>
  </w:style>
  <w:style w:type="table" w:customStyle="1" w:styleId="TableNormal1">
    <w:name w:val="Table Normal1"/>
    <w:uiPriority w:val="2"/>
    <w:semiHidden/>
    <w:unhideWhenUsed/>
    <w:qFormat/>
    <w:rsid w:val="0062259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CE32C6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8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XphByV6aaP+ps7itM+J9lDeBCQ==">CgMxLjA4AHIhMW00VGZSdUs3Y3dqSGN0U0ZJaEFHckhienptMzRFMDFZ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3</Pages>
  <Words>1244</Words>
  <Characters>7092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</dc:creator>
  <cp:lastModifiedBy>Olariu Elena-Daniela</cp:lastModifiedBy>
  <cp:revision>54</cp:revision>
  <dcterms:created xsi:type="dcterms:W3CDTF">2020-04-04T08:52:00Z</dcterms:created>
  <dcterms:modified xsi:type="dcterms:W3CDTF">2026-05-17T16:06:00Z</dcterms:modified>
</cp:coreProperties>
</file>