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EADC" w14:textId="77777777" w:rsidR="001F5207" w:rsidRDefault="00000000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56176E" wp14:editId="31CDD3DE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2" name="Grupar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19480" cy="330244"/>
                          <a:chOff x="1070" y="318"/>
                          <a:chExt cx="1448" cy="584"/>
                        </a:xfrm>
                      </wpg:grpSpPr>
                      <wps:wsp>
                        <wps:cNvPr id="2132499636" name="Text Box 2132499636"/>
                        <wps:cNvSpPr txBox="1">
                          <a:spLocks noChangeArrowheads="1"/>
                        </wps:cNvSpPr>
                        <wps:spPr bwMode="auto">
                          <a:xfrm>
                            <a:off x="1609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7EC74D" w14:textId="77777777" w:rsidR="001F5207" w:rsidRDefault="00000000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08B09D82" w14:textId="77777777" w:rsidR="001F5207" w:rsidRDefault="00000000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Ștefan cel Mare</w:t>
                              </w:r>
                            </w:p>
                            <w:p w14:paraId="7A97311B" w14:textId="77777777" w:rsidR="001F5207" w:rsidRDefault="00000000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l="16502" b="3566"/>
                          <a:stretch/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6176E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32499636" o:spid="_x0000_s1027" type="#_x0000_t202" style="position:absolute;left:1609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" stroked="f">
                  <v:textbox inset="0,0,0,0">
                    <w:txbxContent>
                      <w:p w14:paraId="467EC74D" w14:textId="77777777" w:rsidR="001F5207" w:rsidRDefault="00000000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08B09D82" w14:textId="77777777" w:rsidR="001F5207" w:rsidRDefault="00000000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Ștefan cel Mare</w:t>
                        </w:r>
                      </w:p>
                      <w:p w14:paraId="7A97311B" w14:textId="77777777" w:rsidR="001F5207" w:rsidRDefault="00000000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1882BB7D" w14:textId="77777777" w:rsidR="001F5207" w:rsidRDefault="00000000">
      <w:pPr>
        <w:spacing w:before="95"/>
        <w:ind w:left="1212" w:right="1212"/>
        <w:jc w:val="center"/>
        <w:rPr>
          <w:b/>
          <w:lang w:val="ro-RO"/>
        </w:rPr>
      </w:pPr>
      <w:r>
        <w:rPr>
          <w:b/>
          <w:lang w:val="ro-RO"/>
        </w:rPr>
        <w:t>FIȘA DISCIPLINEI</w:t>
      </w:r>
    </w:p>
    <w:p w14:paraId="6A5F5B69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>
        <w:rPr>
          <w:b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5352F0" w:rsidRPr="0084729E" w14:paraId="64605EC1" w14:textId="77777777" w:rsidTr="00A81C08">
        <w:trPr>
          <w:trHeight w:val="284"/>
        </w:trPr>
        <w:tc>
          <w:tcPr>
            <w:tcW w:w="2689" w:type="dxa"/>
          </w:tcPr>
          <w:p w14:paraId="07CD9238" w14:textId="77777777" w:rsidR="005352F0" w:rsidRPr="0084729E" w:rsidRDefault="005352F0" w:rsidP="00A81C08">
            <w:pPr>
              <w:pStyle w:val="TableParagraph"/>
              <w:spacing w:line="206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945" w:type="dxa"/>
          </w:tcPr>
          <w:p w14:paraId="746F1408" w14:textId="77777777" w:rsidR="005352F0" w:rsidRPr="0084729E" w:rsidRDefault="005352F0" w:rsidP="00A81C08">
            <w:pPr>
              <w:keepNext/>
              <w:tabs>
                <w:tab w:val="left" w:pos="708"/>
              </w:tabs>
              <w:ind w:left="176" w:right="-625" w:hanging="171"/>
              <w:outlineLvl w:val="0"/>
              <w:rPr>
                <w:sz w:val="20"/>
                <w:szCs w:val="20"/>
                <w:lang w:val="ro-RO" w:eastAsia="zh-CN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Facultatea</w:t>
            </w: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 xml:space="preserve"> de Inginerie Electrică şi Ştiinţa Calculatoarelor</w:t>
            </w:r>
          </w:p>
        </w:tc>
      </w:tr>
      <w:tr w:rsidR="005352F0" w:rsidRPr="0084729E" w14:paraId="51DC7107" w14:textId="77777777" w:rsidTr="00A81C08">
        <w:trPr>
          <w:trHeight w:val="302"/>
        </w:trPr>
        <w:tc>
          <w:tcPr>
            <w:tcW w:w="2689" w:type="dxa"/>
          </w:tcPr>
          <w:p w14:paraId="60200906" w14:textId="77777777" w:rsidR="005352F0" w:rsidRPr="0084729E" w:rsidRDefault="005352F0" w:rsidP="00A81C08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48070F22" w14:textId="77777777" w:rsidR="005352F0" w:rsidRPr="0084729E" w:rsidRDefault="005352F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Departamentul</w:t>
            </w: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 xml:space="preserve"> de Electrotehnică</w:t>
            </w:r>
          </w:p>
        </w:tc>
      </w:tr>
      <w:tr w:rsidR="005352F0" w:rsidRPr="0084729E" w14:paraId="5B05FD98" w14:textId="77777777" w:rsidTr="00A81C08">
        <w:trPr>
          <w:trHeight w:val="284"/>
        </w:trPr>
        <w:tc>
          <w:tcPr>
            <w:tcW w:w="2689" w:type="dxa"/>
          </w:tcPr>
          <w:p w14:paraId="10E9060B" w14:textId="77777777" w:rsidR="005352F0" w:rsidRPr="0084729E" w:rsidRDefault="005352F0" w:rsidP="00A81C08">
            <w:pPr>
              <w:pStyle w:val="TableParagraph"/>
              <w:spacing w:line="206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56998812" w14:textId="77777777" w:rsidR="005352F0" w:rsidRPr="0084729E" w:rsidRDefault="005352F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>Ingineria autovehiculelor</w:t>
            </w:r>
          </w:p>
        </w:tc>
      </w:tr>
      <w:tr w:rsidR="005352F0" w:rsidRPr="0084729E" w14:paraId="51D4526F" w14:textId="77777777" w:rsidTr="00A81C08">
        <w:trPr>
          <w:trHeight w:val="269"/>
        </w:trPr>
        <w:tc>
          <w:tcPr>
            <w:tcW w:w="2689" w:type="dxa"/>
          </w:tcPr>
          <w:p w14:paraId="0FDE8F02" w14:textId="77777777" w:rsidR="005352F0" w:rsidRPr="0084729E" w:rsidRDefault="005352F0" w:rsidP="00A81C08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6820EA95" w14:textId="77777777" w:rsidR="005352F0" w:rsidRPr="0084729E" w:rsidRDefault="005352F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sz w:val="20"/>
                <w:szCs w:val="20"/>
                <w:lang w:val="ro-RO" w:eastAsia="zh-CN"/>
              </w:rPr>
              <w:t>Licență, învățământ cu frecvență</w:t>
            </w:r>
          </w:p>
        </w:tc>
      </w:tr>
      <w:tr w:rsidR="005352F0" w:rsidRPr="00D52599" w14:paraId="4B5408B7" w14:textId="77777777" w:rsidTr="00A81C08">
        <w:trPr>
          <w:trHeight w:val="282"/>
        </w:trPr>
        <w:tc>
          <w:tcPr>
            <w:tcW w:w="2689" w:type="dxa"/>
          </w:tcPr>
          <w:p w14:paraId="596B5346" w14:textId="77777777" w:rsidR="005352F0" w:rsidRPr="0084729E" w:rsidRDefault="005352F0" w:rsidP="00A81C08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84729E">
              <w:rPr>
                <w:w w:val="105"/>
                <w:sz w:val="20"/>
                <w:szCs w:val="20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0566944D" w14:textId="77777777" w:rsidR="005352F0" w:rsidRPr="0084729E" w:rsidRDefault="005352F0" w:rsidP="00A81C08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84729E">
              <w:rPr>
                <w:bCs/>
                <w:noProof/>
                <w:sz w:val="20"/>
                <w:szCs w:val="20"/>
                <w:lang w:val="ro-RO" w:eastAsia="zh-CN"/>
              </w:rPr>
              <w:t xml:space="preserve">Echipamente și sisteme de comandă și control pentru autovehicule </w:t>
            </w:r>
          </w:p>
        </w:tc>
      </w:tr>
    </w:tbl>
    <w:p w14:paraId="4C26C443" w14:textId="77777777" w:rsidR="001F5207" w:rsidRPr="005352F0" w:rsidRDefault="001F5207">
      <w:pPr>
        <w:pStyle w:val="BodyText"/>
        <w:spacing w:before="9"/>
        <w:rPr>
          <w:b/>
          <w:sz w:val="10"/>
          <w:lang w:val="it-IT"/>
        </w:rPr>
      </w:pPr>
    </w:p>
    <w:p w14:paraId="06441C14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>
        <w:rPr>
          <w:b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1F5207" w14:paraId="69CFEF1D" w14:textId="77777777">
        <w:trPr>
          <w:trHeight w:val="273"/>
        </w:trPr>
        <w:tc>
          <w:tcPr>
            <w:tcW w:w="2651" w:type="dxa"/>
            <w:gridSpan w:val="3"/>
          </w:tcPr>
          <w:p w14:paraId="7DF5E7A8" w14:textId="77777777" w:rsidR="001F5207" w:rsidRDefault="00000000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5DC5014E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TEHNICI DE PROGRAMARE CU BAZE DE DATE</w:t>
            </w:r>
          </w:p>
        </w:tc>
      </w:tr>
      <w:tr w:rsidR="001F5207" w14:paraId="16EB415B" w14:textId="77777777">
        <w:trPr>
          <w:trHeight w:val="215"/>
        </w:trPr>
        <w:tc>
          <w:tcPr>
            <w:tcW w:w="1540" w:type="dxa"/>
            <w:gridSpan w:val="2"/>
          </w:tcPr>
          <w:p w14:paraId="69152D4F" w14:textId="77777777" w:rsidR="001F5207" w:rsidRDefault="00000000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6C78209D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323" w:type="dxa"/>
          </w:tcPr>
          <w:p w14:paraId="57881CF9" w14:textId="77777777" w:rsidR="001F5207" w:rsidRDefault="00000000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1BCC52B4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1873" w:type="dxa"/>
          </w:tcPr>
          <w:p w14:paraId="088D797E" w14:textId="77777777" w:rsidR="001F5207" w:rsidRDefault="00000000">
            <w:pPr>
              <w:pStyle w:val="TableParagrap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367A8FCB" w14:textId="01D93AA4" w:rsidR="001F5207" w:rsidRDefault="005352F0" w:rsidP="005352F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Verificare</w:t>
            </w:r>
          </w:p>
        </w:tc>
      </w:tr>
      <w:tr w:rsidR="001F5207" w14:paraId="755E13EC" w14:textId="77777777">
        <w:trPr>
          <w:trHeight w:val="431"/>
        </w:trPr>
        <w:tc>
          <w:tcPr>
            <w:tcW w:w="1166" w:type="dxa"/>
            <w:vMerge w:val="restart"/>
          </w:tcPr>
          <w:p w14:paraId="5A36F508" w14:textId="77777777" w:rsidR="001F5207" w:rsidRDefault="00000000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09631DDC" w14:textId="77777777" w:rsidR="001F5207" w:rsidRDefault="00000000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Categoria formativă a disciplinei</w:t>
            </w:r>
          </w:p>
          <w:p w14:paraId="3A7D2E41" w14:textId="77777777" w:rsidR="001F5207" w:rsidRDefault="00000000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6F644954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DS</w:t>
            </w:r>
          </w:p>
        </w:tc>
      </w:tr>
      <w:tr w:rsidR="001F5207" w14:paraId="514E7764" w14:textId="77777777">
        <w:trPr>
          <w:trHeight w:val="431"/>
        </w:trPr>
        <w:tc>
          <w:tcPr>
            <w:tcW w:w="1166" w:type="dxa"/>
            <w:vMerge/>
            <w:tcBorders>
              <w:top w:val="none" w:sz="4" w:space="0" w:color="000000"/>
            </w:tcBorders>
          </w:tcPr>
          <w:p w14:paraId="352F410B" w14:textId="77777777" w:rsidR="001F5207" w:rsidRDefault="001F520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70DF03A8" w14:textId="77777777" w:rsidR="001F5207" w:rsidRDefault="00000000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Categoria de opționalitate a disciplinei:</w:t>
            </w:r>
          </w:p>
          <w:p w14:paraId="369C3ADE" w14:textId="77777777" w:rsidR="001F5207" w:rsidRDefault="00000000">
            <w:pPr>
              <w:pStyle w:val="TableParagraph"/>
              <w:spacing w:before="11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228B33C9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DOP</w:t>
            </w:r>
          </w:p>
        </w:tc>
      </w:tr>
    </w:tbl>
    <w:p w14:paraId="4A471B35" w14:textId="77777777" w:rsidR="001F5207" w:rsidRDefault="001F5207">
      <w:pPr>
        <w:pStyle w:val="BodyText"/>
        <w:spacing w:before="8"/>
        <w:rPr>
          <w:b/>
          <w:sz w:val="18"/>
          <w:lang w:val="ro-RO"/>
        </w:rPr>
      </w:pPr>
    </w:p>
    <w:p w14:paraId="24EB9EF7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>
        <w:rPr>
          <w:b/>
          <w:sz w:val="18"/>
          <w:lang w:val="ro-RO"/>
        </w:rPr>
        <w:t xml:space="preserve">Timpul total estimat </w:t>
      </w:r>
      <w:r>
        <w:rPr>
          <w:sz w:val="18"/>
          <w:lang w:val="ro-RO"/>
        </w:rPr>
        <w:t>(ore alocate activităților</w:t>
      </w:r>
      <w:r>
        <w:rPr>
          <w:spacing w:val="2"/>
          <w:sz w:val="18"/>
          <w:lang w:val="ro-RO"/>
        </w:rPr>
        <w:t xml:space="preserve"> </w:t>
      </w:r>
      <w:r>
        <w:rPr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1F5207" w14:paraId="747AD469" w14:textId="77777777">
        <w:trPr>
          <w:trHeight w:val="432"/>
        </w:trPr>
        <w:tc>
          <w:tcPr>
            <w:tcW w:w="3539" w:type="dxa"/>
          </w:tcPr>
          <w:p w14:paraId="7E3E33FB" w14:textId="77777777" w:rsidR="001F5207" w:rsidRDefault="00000000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335D249D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3</w:t>
            </w:r>
          </w:p>
        </w:tc>
        <w:tc>
          <w:tcPr>
            <w:tcW w:w="562" w:type="dxa"/>
          </w:tcPr>
          <w:p w14:paraId="17525B67" w14:textId="77777777" w:rsidR="001F5207" w:rsidRDefault="00000000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4D893304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 2</w:t>
            </w:r>
          </w:p>
        </w:tc>
        <w:tc>
          <w:tcPr>
            <w:tcW w:w="883" w:type="dxa"/>
          </w:tcPr>
          <w:p w14:paraId="23770DED" w14:textId="77777777" w:rsidR="001F5207" w:rsidRDefault="00000000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95DFF09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60DD01E" w14:textId="77777777" w:rsidR="001F5207" w:rsidRDefault="00000000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Laborator/</w:t>
            </w:r>
          </w:p>
          <w:p w14:paraId="2AF5CC31" w14:textId="77777777" w:rsidR="001F5207" w:rsidRDefault="00000000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32A73D9B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 1</w:t>
            </w:r>
          </w:p>
        </w:tc>
        <w:tc>
          <w:tcPr>
            <w:tcW w:w="749" w:type="dxa"/>
          </w:tcPr>
          <w:p w14:paraId="54F339ED" w14:textId="77777777" w:rsidR="001F5207" w:rsidRDefault="00000000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202120A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1F5207" w14:paraId="7FCDB908" w14:textId="77777777">
        <w:trPr>
          <w:trHeight w:val="431"/>
        </w:trPr>
        <w:tc>
          <w:tcPr>
            <w:tcW w:w="3539" w:type="dxa"/>
          </w:tcPr>
          <w:p w14:paraId="2733A4A0" w14:textId="77777777" w:rsidR="001F5207" w:rsidRDefault="00000000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I b) Totalul de ore pe semestru din planul</w:t>
            </w:r>
          </w:p>
          <w:p w14:paraId="033F57EF" w14:textId="77777777" w:rsidR="001F5207" w:rsidRDefault="00000000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301D1C14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67CB0435" w14:textId="77777777" w:rsidR="001F5207" w:rsidRDefault="00000000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26D4708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28</w:t>
            </w:r>
          </w:p>
        </w:tc>
        <w:tc>
          <w:tcPr>
            <w:tcW w:w="883" w:type="dxa"/>
          </w:tcPr>
          <w:p w14:paraId="654AFFAE" w14:textId="77777777" w:rsidR="001F5207" w:rsidRDefault="00000000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093FA722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69FB6C8F" w14:textId="77777777" w:rsidR="001F5207" w:rsidRDefault="00000000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Laborator/</w:t>
            </w:r>
          </w:p>
          <w:p w14:paraId="6D80A667" w14:textId="77777777" w:rsidR="001F5207" w:rsidRDefault="00000000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7B7CB24E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14</w:t>
            </w:r>
          </w:p>
        </w:tc>
        <w:tc>
          <w:tcPr>
            <w:tcW w:w="749" w:type="dxa"/>
          </w:tcPr>
          <w:p w14:paraId="79D141F5" w14:textId="77777777" w:rsidR="001F5207" w:rsidRDefault="00000000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6BDC5C4C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24057A1" w14:textId="77777777" w:rsidR="001F5207" w:rsidRDefault="001F520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1F5207" w14:paraId="3A8AA16E" w14:textId="77777777">
        <w:trPr>
          <w:trHeight w:val="215"/>
        </w:trPr>
        <w:tc>
          <w:tcPr>
            <w:tcW w:w="8642" w:type="dxa"/>
          </w:tcPr>
          <w:p w14:paraId="496E685F" w14:textId="77777777" w:rsidR="001F5207" w:rsidRDefault="00000000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2BA6D6C9" w14:textId="77777777" w:rsidR="001F5207" w:rsidRDefault="00000000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ore</w:t>
            </w:r>
          </w:p>
        </w:tc>
      </w:tr>
      <w:tr w:rsidR="001F5207" w14:paraId="31D113FB" w14:textId="77777777">
        <w:trPr>
          <w:trHeight w:val="215"/>
        </w:trPr>
        <w:tc>
          <w:tcPr>
            <w:tcW w:w="8642" w:type="dxa"/>
          </w:tcPr>
          <w:p w14:paraId="735FCC94" w14:textId="77777777" w:rsidR="001F5207" w:rsidRDefault="00000000">
            <w:pPr>
              <w:pStyle w:val="TableParagraph"/>
              <w:ind w:left="102"/>
              <w:rPr>
                <w:sz w:val="18"/>
                <w:lang w:val="ro-RO"/>
              </w:rPr>
            </w:pPr>
            <w:proofErr w:type="spellStart"/>
            <w:r>
              <w:rPr>
                <w:sz w:val="18"/>
                <w:lang w:val="ro-RO"/>
              </w:rPr>
              <w:t>II.a</w:t>
            </w:r>
            <w:proofErr w:type="spellEnd"/>
            <w:r>
              <w:rPr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3D383EE1" w14:textId="38A28C41" w:rsidR="001F5207" w:rsidRDefault="005352F0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66</w:t>
            </w:r>
          </w:p>
        </w:tc>
      </w:tr>
      <w:tr w:rsidR="001F5207" w:rsidRPr="005352F0" w14:paraId="6A5B47C1" w14:textId="77777777">
        <w:trPr>
          <w:trHeight w:val="215"/>
        </w:trPr>
        <w:tc>
          <w:tcPr>
            <w:tcW w:w="8642" w:type="dxa"/>
          </w:tcPr>
          <w:p w14:paraId="3CF860A5" w14:textId="77777777" w:rsidR="001F5207" w:rsidRDefault="00000000">
            <w:pPr>
              <w:pStyle w:val="TableParagraph"/>
              <w:rPr>
                <w:sz w:val="18"/>
                <w:lang w:val="ro-RO"/>
              </w:rPr>
            </w:pPr>
            <w:proofErr w:type="spellStart"/>
            <w:r>
              <w:rPr>
                <w:sz w:val="18"/>
                <w:lang w:val="ro-RO"/>
              </w:rPr>
              <w:t>II.b</w:t>
            </w:r>
            <w:proofErr w:type="spellEnd"/>
            <w:r>
              <w:rPr>
                <w:sz w:val="18"/>
                <w:lang w:val="ro-RO"/>
              </w:rPr>
              <w:t xml:space="preserve">) </w:t>
            </w:r>
            <w:proofErr w:type="spellStart"/>
            <w:r>
              <w:rPr>
                <w:sz w:val="18"/>
                <w:lang w:val="ro-RO"/>
              </w:rPr>
              <w:t>Tutoriat</w:t>
            </w:r>
            <w:proofErr w:type="spellEnd"/>
            <w:r>
              <w:rPr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FA07954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  <w:tr w:rsidR="001F5207" w14:paraId="08668E4A" w14:textId="77777777">
        <w:trPr>
          <w:trHeight w:val="215"/>
        </w:trPr>
        <w:tc>
          <w:tcPr>
            <w:tcW w:w="8642" w:type="dxa"/>
          </w:tcPr>
          <w:p w14:paraId="4ADCB8D0" w14:textId="77777777" w:rsidR="001F5207" w:rsidRDefault="00000000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10AAED84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3</w:t>
            </w:r>
          </w:p>
        </w:tc>
      </w:tr>
      <w:tr w:rsidR="001F5207" w14:paraId="145C6120" w14:textId="77777777">
        <w:trPr>
          <w:trHeight w:val="215"/>
        </w:trPr>
        <w:tc>
          <w:tcPr>
            <w:tcW w:w="8642" w:type="dxa"/>
          </w:tcPr>
          <w:p w14:paraId="616D5C3C" w14:textId="77777777" w:rsidR="001F5207" w:rsidRDefault="00000000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3B786235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3706C23F" w14:textId="77777777" w:rsidR="001F5207" w:rsidRDefault="001F520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1F5207" w14:paraId="7C22E8BB" w14:textId="77777777">
        <w:trPr>
          <w:trHeight w:val="215"/>
        </w:trPr>
        <w:tc>
          <w:tcPr>
            <w:tcW w:w="3967" w:type="dxa"/>
          </w:tcPr>
          <w:p w14:paraId="1956B884" w14:textId="77777777" w:rsidR="001F5207" w:rsidRDefault="00000000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Total ore studiu individual (</w:t>
            </w:r>
            <w:proofErr w:type="spellStart"/>
            <w:r>
              <w:rPr>
                <w:sz w:val="18"/>
                <w:lang w:val="ro-RO"/>
              </w:rPr>
              <w:t>II.a+II.b+III</w:t>
            </w:r>
            <w:proofErr w:type="spellEnd"/>
            <w:r>
              <w:rPr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EF15A53" w14:textId="0EFB304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</w:t>
            </w:r>
            <w:r w:rsidR="005352F0">
              <w:rPr>
                <w:sz w:val="18"/>
                <w:szCs w:val="18"/>
                <w:lang w:val="ro-RO"/>
              </w:rPr>
              <w:t>69</w:t>
            </w:r>
          </w:p>
        </w:tc>
      </w:tr>
      <w:tr w:rsidR="001F5207" w14:paraId="627AF352" w14:textId="77777777">
        <w:trPr>
          <w:trHeight w:val="215"/>
        </w:trPr>
        <w:tc>
          <w:tcPr>
            <w:tcW w:w="3967" w:type="dxa"/>
          </w:tcPr>
          <w:p w14:paraId="6247522E" w14:textId="77777777" w:rsidR="001F5207" w:rsidRDefault="00000000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Total ore pe semestru (</w:t>
            </w:r>
            <w:proofErr w:type="spellStart"/>
            <w:r>
              <w:rPr>
                <w:sz w:val="18"/>
                <w:lang w:val="ro-RO"/>
              </w:rPr>
              <w:t>I.b+II.a+II.b+III+IV</w:t>
            </w:r>
            <w:proofErr w:type="spellEnd"/>
            <w:r>
              <w:rPr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65289F7A" w14:textId="3CD09B34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="005352F0">
              <w:rPr>
                <w:sz w:val="18"/>
                <w:szCs w:val="18"/>
                <w:lang w:val="ro-RO"/>
              </w:rPr>
              <w:t>125</w:t>
            </w:r>
          </w:p>
        </w:tc>
      </w:tr>
      <w:tr w:rsidR="001F5207" w14:paraId="01BDF3BA" w14:textId="77777777">
        <w:trPr>
          <w:trHeight w:val="215"/>
        </w:trPr>
        <w:tc>
          <w:tcPr>
            <w:tcW w:w="3967" w:type="dxa"/>
          </w:tcPr>
          <w:p w14:paraId="21D56F20" w14:textId="77777777" w:rsidR="001F5207" w:rsidRDefault="00000000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1414EC67" w14:textId="6F8ECEF3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5352F0">
              <w:rPr>
                <w:sz w:val="18"/>
                <w:szCs w:val="18"/>
                <w:lang w:val="ro-RO"/>
              </w:rPr>
              <w:t>5</w:t>
            </w:r>
          </w:p>
        </w:tc>
      </w:tr>
    </w:tbl>
    <w:p w14:paraId="6F3BE4E8" w14:textId="77777777" w:rsidR="001F5207" w:rsidRDefault="001F5207">
      <w:pPr>
        <w:pStyle w:val="BodyText"/>
        <w:spacing w:before="8"/>
        <w:rPr>
          <w:sz w:val="18"/>
          <w:lang w:val="ro-RO"/>
        </w:rPr>
      </w:pPr>
    </w:p>
    <w:p w14:paraId="67C99D47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>
        <w:rPr>
          <w:b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1F5207" w:rsidRPr="005352F0" w14:paraId="027DB5E0" w14:textId="77777777">
        <w:trPr>
          <w:trHeight w:val="431"/>
        </w:trPr>
        <w:tc>
          <w:tcPr>
            <w:tcW w:w="1848" w:type="dxa"/>
          </w:tcPr>
          <w:p w14:paraId="3CA3AD72" w14:textId="77777777" w:rsidR="001F5207" w:rsidRDefault="00000000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E41C388" w14:textId="77777777" w:rsidR="001F5207" w:rsidRDefault="00000000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C3. Utilizarea fundamentelor automaticii, a metodelor de modelare, simulare, identificare </w:t>
            </w:r>
            <w:proofErr w:type="spellStart"/>
            <w:r>
              <w:rPr>
                <w:sz w:val="18"/>
                <w:lang w:val="ro-RO"/>
              </w:rPr>
              <w:t>şi</w:t>
            </w:r>
            <w:proofErr w:type="spellEnd"/>
            <w:r>
              <w:rPr>
                <w:sz w:val="18"/>
                <w:lang w:val="ro-RO"/>
              </w:rPr>
              <w:t xml:space="preserve"> analiză a proceselor, a tehnicilor de proiectare asistată de calculator.</w:t>
            </w:r>
          </w:p>
          <w:p w14:paraId="6BF71F6E" w14:textId="77777777" w:rsidR="001F5207" w:rsidRDefault="00000000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C5. Dezvoltarea de </w:t>
            </w:r>
            <w:proofErr w:type="spellStart"/>
            <w:r>
              <w:rPr>
                <w:sz w:val="18"/>
                <w:lang w:val="ro-RO"/>
              </w:rPr>
              <w:t>aplicaţii</w:t>
            </w:r>
            <w:proofErr w:type="spellEnd"/>
            <w:r>
              <w:rPr>
                <w:sz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lang w:val="ro-RO"/>
              </w:rPr>
              <w:t>şi</w:t>
            </w:r>
            <w:proofErr w:type="spellEnd"/>
            <w:r>
              <w:rPr>
                <w:sz w:val="18"/>
                <w:lang w:val="ro-RO"/>
              </w:rPr>
              <w:t xml:space="preserve"> implementarea algoritmilor </w:t>
            </w:r>
            <w:proofErr w:type="spellStart"/>
            <w:r>
              <w:rPr>
                <w:sz w:val="18"/>
                <w:lang w:val="ro-RO"/>
              </w:rPr>
              <w:t>şi</w:t>
            </w:r>
            <w:proofErr w:type="spellEnd"/>
            <w:r>
              <w:rPr>
                <w:sz w:val="18"/>
                <w:lang w:val="ro-RO"/>
              </w:rPr>
              <w:t xml:space="preserve"> structurilor de conducere automata, utilizând principii de management de proiect, medii de programare </w:t>
            </w:r>
            <w:proofErr w:type="spellStart"/>
            <w:r>
              <w:rPr>
                <w:sz w:val="18"/>
                <w:lang w:val="ro-RO"/>
              </w:rPr>
              <w:t>şi</w:t>
            </w:r>
            <w:proofErr w:type="spellEnd"/>
            <w:r>
              <w:rPr>
                <w:sz w:val="18"/>
                <w:lang w:val="ro-RO"/>
              </w:rPr>
              <w:t xml:space="preserve"> tehnologii bazate pe microcontrolere, procesoare de semnal, automate programabile, sisteme încorporate</w:t>
            </w:r>
          </w:p>
        </w:tc>
      </w:tr>
      <w:tr w:rsidR="001F5207" w14:paraId="7CE86F2B" w14:textId="77777777">
        <w:trPr>
          <w:trHeight w:val="432"/>
        </w:trPr>
        <w:tc>
          <w:tcPr>
            <w:tcW w:w="1848" w:type="dxa"/>
          </w:tcPr>
          <w:p w14:paraId="2BB7100B" w14:textId="77777777" w:rsidR="001F5207" w:rsidRDefault="00000000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8EF3C48" w14:textId="77777777" w:rsidR="001F5207" w:rsidRDefault="001F5207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</w:p>
        </w:tc>
      </w:tr>
    </w:tbl>
    <w:p w14:paraId="7BFDBCBA" w14:textId="77777777" w:rsidR="001F5207" w:rsidRDefault="001F5207">
      <w:pPr>
        <w:pStyle w:val="BodyText"/>
        <w:spacing w:before="0"/>
        <w:rPr>
          <w:b/>
          <w:sz w:val="20"/>
          <w:lang w:val="ro-RO"/>
        </w:rPr>
      </w:pPr>
    </w:p>
    <w:p w14:paraId="503E325E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1F5207" w14:paraId="5D0ECDC3" w14:textId="77777777">
        <w:tc>
          <w:tcPr>
            <w:tcW w:w="3123" w:type="dxa"/>
            <w:vAlign w:val="center"/>
          </w:tcPr>
          <w:p w14:paraId="7D1F114B" w14:textId="77777777" w:rsidR="001F5207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2BE75F96" w14:textId="77777777" w:rsidR="001F5207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664AC259" w14:textId="77777777" w:rsidR="001F5207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1F5207" w:rsidRPr="005352F0" w14:paraId="05834C12" w14:textId="77777777">
        <w:tc>
          <w:tcPr>
            <w:tcW w:w="3123" w:type="dxa"/>
            <w:vAlign w:val="center"/>
          </w:tcPr>
          <w:p w14:paraId="1BF88E3B" w14:textId="77777777" w:rsidR="001F520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descrie, identifică și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sumarizează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concepte fundamentale din sisteme automate, sisteme încorporate și inteligente, știința calculatoarelor și tehnologia informației și modul lor de aplicare în probleme concrete.</w:t>
            </w:r>
          </w:p>
        </w:tc>
        <w:tc>
          <w:tcPr>
            <w:tcW w:w="2552" w:type="dxa"/>
            <w:vAlign w:val="center"/>
          </w:tcPr>
          <w:p w14:paraId="29751F7D" w14:textId="77777777" w:rsidR="001F520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utilizează limbaje, medii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tehnologii de programare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instrumente</w:t>
            </w:r>
          </w:p>
          <w:p w14:paraId="0D45BEC7" w14:textId="77777777" w:rsidR="001F520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specifice (algoritmi, scheme, modele, protocoale etc.) în rezolvarea de probleme bine</w:t>
            </w:r>
          </w:p>
          <w:p w14:paraId="47B48CE4" w14:textId="77777777" w:rsidR="001F520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definite din ingineria sistemelor.</w:t>
            </w:r>
          </w:p>
        </w:tc>
        <w:tc>
          <w:tcPr>
            <w:tcW w:w="3959" w:type="dxa"/>
            <w:vAlign w:val="center"/>
          </w:tcPr>
          <w:p w14:paraId="748DF44C" w14:textId="77777777" w:rsidR="001F520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arată spirit de inițiativă și</w:t>
            </w:r>
          </w:p>
          <w:p w14:paraId="04E1EFEA" w14:textId="77777777" w:rsidR="001F520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acțiune pentru actualizarea cunoștințelor</w:t>
            </w:r>
          </w:p>
          <w:p w14:paraId="6ABD917D" w14:textId="77777777" w:rsidR="001F5207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profesionale, economice și de cultură organizațională.</w:t>
            </w:r>
          </w:p>
        </w:tc>
      </w:tr>
    </w:tbl>
    <w:p w14:paraId="1909F1FC" w14:textId="77777777" w:rsidR="001F5207" w:rsidRDefault="001F520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2D9500CD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>
        <w:rPr>
          <w:b/>
          <w:sz w:val="18"/>
          <w:lang w:val="ro-RO"/>
        </w:rPr>
        <w:t xml:space="preserve">Obiectivele disciplinei </w:t>
      </w:r>
      <w:r>
        <w:rPr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1F5207" w:rsidRPr="005352F0" w14:paraId="305B8700" w14:textId="77777777">
        <w:trPr>
          <w:trHeight w:val="230"/>
        </w:trPr>
        <w:tc>
          <w:tcPr>
            <w:tcW w:w="2845" w:type="dxa"/>
          </w:tcPr>
          <w:p w14:paraId="484C916A" w14:textId="77777777" w:rsidR="001F5207" w:rsidRDefault="00000000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3C735A49" w14:textId="77777777" w:rsidR="001F5207" w:rsidRPr="005352F0" w:rsidRDefault="00000000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5352F0">
              <w:rPr>
                <w:sz w:val="18"/>
                <w:szCs w:val="18"/>
                <w:lang w:val="ro-RO"/>
              </w:rPr>
              <w:t xml:space="preserve">Disciplina </w:t>
            </w:r>
            <w:proofErr w:type="spellStart"/>
            <w:r w:rsidRPr="005352F0">
              <w:rPr>
                <w:sz w:val="18"/>
                <w:szCs w:val="18"/>
                <w:lang w:val="ro-RO"/>
              </w:rPr>
              <w:t>urmăreşte</w:t>
            </w:r>
            <w:proofErr w:type="spellEnd"/>
            <w:r w:rsidRPr="005352F0">
              <w:rPr>
                <w:sz w:val="18"/>
                <w:szCs w:val="18"/>
                <w:lang w:val="ro-RO"/>
              </w:rPr>
              <w:t xml:space="preserve"> deprinderea abilităților de a programa aplicații cu baze de date astfel </w:t>
            </w:r>
            <w:proofErr w:type="spellStart"/>
            <w:r w:rsidRPr="005352F0">
              <w:rPr>
                <w:sz w:val="18"/>
                <w:szCs w:val="18"/>
                <w:lang w:val="ro-RO"/>
              </w:rPr>
              <w:t>incât</w:t>
            </w:r>
            <w:proofErr w:type="spellEnd"/>
            <w:r w:rsidRPr="005352F0">
              <w:rPr>
                <w:sz w:val="18"/>
                <w:szCs w:val="18"/>
                <w:lang w:val="ro-RO"/>
              </w:rPr>
              <w:t xml:space="preserve"> să răspundă cerințelor de consistentă, siguranță și performanțe ridicate, pentru sisteme industriale sau în sisteme informatice.</w:t>
            </w:r>
          </w:p>
        </w:tc>
      </w:tr>
    </w:tbl>
    <w:p w14:paraId="4256D4BB" w14:textId="77777777" w:rsidR="001F5207" w:rsidRDefault="001F5207">
      <w:pPr>
        <w:pStyle w:val="BodyText"/>
        <w:spacing w:before="2"/>
        <w:rPr>
          <w:sz w:val="19"/>
          <w:lang w:val="ro-RO"/>
        </w:rPr>
      </w:pPr>
    </w:p>
    <w:p w14:paraId="182BD996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>
        <w:rPr>
          <w:b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2096"/>
        <w:gridCol w:w="1829"/>
      </w:tblGrid>
      <w:tr w:rsidR="001F5207" w14:paraId="1983B009" w14:textId="77777777">
        <w:trPr>
          <w:trHeight w:val="215"/>
        </w:trPr>
        <w:tc>
          <w:tcPr>
            <w:tcW w:w="4957" w:type="dxa"/>
          </w:tcPr>
          <w:p w14:paraId="65470630" w14:textId="77777777" w:rsidR="001F5207" w:rsidRDefault="00000000">
            <w:pPr>
              <w:pStyle w:val="TableParagraph"/>
              <w:ind w:left="148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70C55034" w14:textId="77777777" w:rsidR="001F5207" w:rsidRDefault="00000000">
            <w:pPr>
              <w:pStyle w:val="TableParagraph"/>
              <w:ind w:left="101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Nr. ore</w:t>
            </w:r>
          </w:p>
        </w:tc>
        <w:tc>
          <w:tcPr>
            <w:tcW w:w="2096" w:type="dxa"/>
          </w:tcPr>
          <w:p w14:paraId="5CA2C2E4" w14:textId="77777777" w:rsidR="001F5207" w:rsidRDefault="00000000">
            <w:pPr>
              <w:pStyle w:val="TableParagraph"/>
              <w:ind w:left="227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Metode de predare</w:t>
            </w:r>
          </w:p>
        </w:tc>
        <w:tc>
          <w:tcPr>
            <w:tcW w:w="1829" w:type="dxa"/>
          </w:tcPr>
          <w:p w14:paraId="6B1B8329" w14:textId="77777777" w:rsidR="001F5207" w:rsidRDefault="00000000">
            <w:pPr>
              <w:pStyle w:val="TableParagraph"/>
              <w:ind w:left="54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Observații</w:t>
            </w:r>
          </w:p>
        </w:tc>
      </w:tr>
      <w:tr w:rsidR="001F5207" w14:paraId="7F8AFDD9" w14:textId="77777777">
        <w:trPr>
          <w:trHeight w:val="228"/>
        </w:trPr>
        <w:tc>
          <w:tcPr>
            <w:tcW w:w="4957" w:type="dxa"/>
          </w:tcPr>
          <w:p w14:paraId="6C0511B9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Notiuni</w:t>
            </w:r>
            <w:proofErr w:type="spellEnd"/>
            <w:r>
              <w:rPr>
                <w:sz w:val="18"/>
                <w:szCs w:val="18"/>
              </w:rPr>
              <w:t xml:space="preserve"> introductive. </w:t>
            </w:r>
          </w:p>
        </w:tc>
        <w:tc>
          <w:tcPr>
            <w:tcW w:w="752" w:type="dxa"/>
          </w:tcPr>
          <w:p w14:paraId="1985D8DA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96" w:type="dxa"/>
            <w:vMerge w:val="restart"/>
          </w:tcPr>
          <w:p w14:paraId="3EDCD360" w14:textId="77777777" w:rsidR="001F5207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expunerea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prelegerea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8A5DBD9" w14:textId="77777777" w:rsidR="001F5207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prelegerea-dezbatere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DEFE2BB" w14:textId="77777777" w:rsidR="001F5207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problematizarea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conversaţia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demonstraţia</w:t>
            </w:r>
            <w:proofErr w:type="spellEnd"/>
          </w:p>
          <w:p w14:paraId="06DA040B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74D9C0E2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60C9825B" w14:textId="77777777" w:rsidR="001F5207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expunerea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prelegerea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D9AB866" w14:textId="77777777" w:rsidR="001F5207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prelegerea-dezbatere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3A0E4A4" w14:textId="77777777" w:rsidR="001F5207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problematizarea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conversaţia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demonstraţia</w:t>
            </w:r>
            <w:proofErr w:type="spellEnd"/>
          </w:p>
          <w:p w14:paraId="6E703B45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629EC225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F5207" w14:paraId="6168CCF8" w14:textId="77777777">
        <w:trPr>
          <w:trHeight w:val="230"/>
        </w:trPr>
        <w:tc>
          <w:tcPr>
            <w:tcW w:w="4957" w:type="dxa"/>
          </w:tcPr>
          <w:p w14:paraId="12396A11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Instrumente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proofErr w:type="gramStart"/>
            <w:r>
              <w:rPr>
                <w:sz w:val="18"/>
                <w:szCs w:val="18"/>
              </w:rPr>
              <w:t>modelare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proiectare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bazelor</w:t>
            </w:r>
            <w:proofErr w:type="spellEnd"/>
            <w:r>
              <w:rPr>
                <w:sz w:val="18"/>
                <w:szCs w:val="18"/>
              </w:rPr>
              <w:t xml:space="preserve"> de date. Data Modeler.</w:t>
            </w:r>
          </w:p>
        </w:tc>
        <w:tc>
          <w:tcPr>
            <w:tcW w:w="752" w:type="dxa"/>
          </w:tcPr>
          <w:p w14:paraId="3FA6C7F2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6" w:type="dxa"/>
            <w:vMerge/>
          </w:tcPr>
          <w:p w14:paraId="7C516A79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5A6EA2CF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F5207" w14:paraId="7C45E030" w14:textId="77777777">
        <w:trPr>
          <w:trHeight w:val="230"/>
        </w:trPr>
        <w:tc>
          <w:tcPr>
            <w:tcW w:w="4957" w:type="dxa"/>
          </w:tcPr>
          <w:p w14:paraId="0C8C23E8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Limbaje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programare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bazele</w:t>
            </w:r>
            <w:proofErr w:type="spellEnd"/>
            <w:r>
              <w:rPr>
                <w:sz w:val="18"/>
                <w:szCs w:val="18"/>
              </w:rPr>
              <w:t xml:space="preserve"> de date</w:t>
            </w:r>
          </w:p>
        </w:tc>
        <w:tc>
          <w:tcPr>
            <w:tcW w:w="752" w:type="dxa"/>
          </w:tcPr>
          <w:p w14:paraId="774A3EA4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96" w:type="dxa"/>
            <w:vMerge/>
          </w:tcPr>
          <w:p w14:paraId="7651FEBA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42A62E2A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3CAE8D45" w14:textId="77777777">
        <w:trPr>
          <w:trHeight w:val="230"/>
        </w:trPr>
        <w:tc>
          <w:tcPr>
            <w:tcW w:w="4957" w:type="dxa"/>
          </w:tcPr>
          <w:p w14:paraId="1FB696F6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it-IT"/>
              </w:rPr>
              <w:t>Limbajul SQL</w:t>
            </w:r>
          </w:p>
        </w:tc>
        <w:tc>
          <w:tcPr>
            <w:tcW w:w="752" w:type="dxa"/>
          </w:tcPr>
          <w:p w14:paraId="3ACA2938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6" w:type="dxa"/>
            <w:vMerge/>
          </w:tcPr>
          <w:p w14:paraId="789C189D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176945FC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7CDE9602" w14:textId="77777777">
        <w:trPr>
          <w:trHeight w:val="230"/>
        </w:trPr>
        <w:tc>
          <w:tcPr>
            <w:tcW w:w="4957" w:type="dxa"/>
          </w:tcPr>
          <w:p w14:paraId="0F6E56CD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pt-BR"/>
              </w:rPr>
              <w:lastRenderedPageBreak/>
              <w:t>Limbajul  PL/SQL. Caracteristici.</w:t>
            </w:r>
          </w:p>
        </w:tc>
        <w:tc>
          <w:tcPr>
            <w:tcW w:w="752" w:type="dxa"/>
          </w:tcPr>
          <w:p w14:paraId="1704BBEF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96" w:type="dxa"/>
            <w:vMerge/>
          </w:tcPr>
          <w:p w14:paraId="2BAA81EA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4746A96D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37AFE63A" w14:textId="77777777">
        <w:trPr>
          <w:trHeight w:val="230"/>
        </w:trPr>
        <w:tc>
          <w:tcPr>
            <w:tcW w:w="4957" w:type="dxa"/>
          </w:tcPr>
          <w:p w14:paraId="022DBBA6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pt-BR"/>
              </w:rPr>
              <w:t>PL/SQL declararea si utilizarea variabilelor</w:t>
            </w:r>
          </w:p>
        </w:tc>
        <w:tc>
          <w:tcPr>
            <w:tcW w:w="752" w:type="dxa"/>
          </w:tcPr>
          <w:p w14:paraId="2F847897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96" w:type="dxa"/>
            <w:vMerge/>
          </w:tcPr>
          <w:p w14:paraId="081315EC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5F3CB9C7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65108902" w14:textId="77777777">
        <w:trPr>
          <w:trHeight w:val="230"/>
        </w:trPr>
        <w:tc>
          <w:tcPr>
            <w:tcW w:w="4957" w:type="dxa"/>
          </w:tcPr>
          <w:p w14:paraId="72201E3A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pt-BR"/>
              </w:rPr>
              <w:t>PL/SQL Tipuri de date specifice. Cursoare</w:t>
            </w:r>
          </w:p>
        </w:tc>
        <w:tc>
          <w:tcPr>
            <w:tcW w:w="752" w:type="dxa"/>
          </w:tcPr>
          <w:p w14:paraId="55348B22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96" w:type="dxa"/>
            <w:vMerge/>
          </w:tcPr>
          <w:p w14:paraId="5BCA7F20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027BDE6C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49E1675F" w14:textId="77777777">
        <w:trPr>
          <w:trHeight w:val="230"/>
        </w:trPr>
        <w:tc>
          <w:tcPr>
            <w:tcW w:w="4957" w:type="dxa"/>
          </w:tcPr>
          <w:p w14:paraId="4664FF46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5352F0">
              <w:rPr>
                <w:bCs/>
                <w:sz w:val="18"/>
                <w:szCs w:val="18"/>
                <w:lang w:val="it-IT"/>
              </w:rPr>
              <w:t xml:space="preserve">Modularizarea programelor. Proceduri si funcții locale. </w:t>
            </w:r>
            <w:proofErr w:type="spellStart"/>
            <w:r>
              <w:rPr>
                <w:bCs/>
                <w:sz w:val="18"/>
                <w:szCs w:val="18"/>
              </w:rPr>
              <w:t>Proceduri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si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funcții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stocate</w:t>
            </w:r>
            <w:proofErr w:type="spellEnd"/>
          </w:p>
        </w:tc>
        <w:tc>
          <w:tcPr>
            <w:tcW w:w="752" w:type="dxa"/>
          </w:tcPr>
          <w:p w14:paraId="2BA20057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6" w:type="dxa"/>
            <w:vMerge/>
          </w:tcPr>
          <w:p w14:paraId="00F3D044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24897F32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5440127B" w14:textId="77777777">
        <w:trPr>
          <w:trHeight w:val="230"/>
        </w:trPr>
        <w:tc>
          <w:tcPr>
            <w:tcW w:w="4957" w:type="dxa"/>
          </w:tcPr>
          <w:p w14:paraId="6747946B" w14:textId="77777777" w:rsidR="001F5207" w:rsidRDefault="00000000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pt-BR"/>
              </w:rPr>
              <w:t>PL/SQL Declanșatoare</w:t>
            </w:r>
          </w:p>
        </w:tc>
        <w:tc>
          <w:tcPr>
            <w:tcW w:w="752" w:type="dxa"/>
          </w:tcPr>
          <w:p w14:paraId="4015BA6B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96" w:type="dxa"/>
            <w:vMerge/>
          </w:tcPr>
          <w:p w14:paraId="1C9D63C7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5D099904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070841B8" w14:textId="77777777">
        <w:trPr>
          <w:trHeight w:val="228"/>
        </w:trPr>
        <w:tc>
          <w:tcPr>
            <w:tcW w:w="4957" w:type="dxa"/>
          </w:tcPr>
          <w:p w14:paraId="3911E555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bCs/>
                <w:sz w:val="18"/>
                <w:szCs w:val="18"/>
              </w:rPr>
              <w:t>Integrarea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instrucțiunilor</w:t>
            </w:r>
            <w:proofErr w:type="spellEnd"/>
            <w:r>
              <w:rPr>
                <w:bCs/>
                <w:sz w:val="18"/>
                <w:szCs w:val="18"/>
              </w:rPr>
              <w:t xml:space="preserve"> SQL in PL/SQL</w:t>
            </w:r>
          </w:p>
        </w:tc>
        <w:tc>
          <w:tcPr>
            <w:tcW w:w="752" w:type="dxa"/>
          </w:tcPr>
          <w:p w14:paraId="7E97AFE3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96" w:type="dxa"/>
            <w:vMerge/>
          </w:tcPr>
          <w:p w14:paraId="1C4398A5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1829" w:type="dxa"/>
          </w:tcPr>
          <w:p w14:paraId="6843AB1C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0E93DE1B" w14:textId="77777777">
        <w:trPr>
          <w:trHeight w:val="215"/>
        </w:trPr>
        <w:tc>
          <w:tcPr>
            <w:tcW w:w="9634" w:type="dxa"/>
            <w:gridSpan w:val="4"/>
          </w:tcPr>
          <w:p w14:paraId="62CDDC93" w14:textId="77777777" w:rsidR="001F5207" w:rsidRDefault="00000000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1F5207" w14:paraId="145F20EE" w14:textId="77777777">
        <w:trPr>
          <w:trHeight w:val="230"/>
        </w:trPr>
        <w:tc>
          <w:tcPr>
            <w:tcW w:w="9634" w:type="dxa"/>
            <w:gridSpan w:val="4"/>
          </w:tcPr>
          <w:p w14:paraId="59BC5819" w14:textId="77777777" w:rsidR="001F5207" w:rsidRDefault="00000000">
            <w:pPr>
              <w:widowControl/>
              <w:numPr>
                <w:ilvl w:val="0"/>
                <w:numId w:val="2"/>
              </w:numPr>
              <w:shd w:val="clear" w:color="auto" w:fill="FFFFFF"/>
              <w:ind w:right="240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W. Shields, SQL Quick Start Guide – The simplified </w:t>
            </w:r>
            <w:proofErr w:type="spellStart"/>
            <w:r>
              <w:rPr>
                <w:sz w:val="18"/>
                <w:szCs w:val="18"/>
              </w:rPr>
              <w:t>Begginer’s</w:t>
            </w:r>
            <w:proofErr w:type="spellEnd"/>
            <w:r>
              <w:rPr>
                <w:sz w:val="18"/>
                <w:szCs w:val="18"/>
              </w:rPr>
              <w:t xml:space="preserve"> Guide to Managing, Analyzing and Manipulating Data with SQL, Clydebank Media, 2019</w:t>
            </w:r>
          </w:p>
          <w:p w14:paraId="298C89F4" w14:textId="77777777" w:rsidR="001F5207" w:rsidRPr="005352F0" w:rsidRDefault="00000000">
            <w:pPr>
              <w:widowControl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Lemahieu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Wilfried, </w:t>
            </w:r>
            <w:proofErr w:type="spellStart"/>
            <w:r>
              <w:rPr>
                <w:color w:val="333333"/>
                <w:sz w:val="18"/>
                <w:szCs w:val="18"/>
              </w:rPr>
              <w:t>vanden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Broucke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Seppe, </w:t>
            </w:r>
            <w:proofErr w:type="spellStart"/>
            <w:r>
              <w:rPr>
                <w:color w:val="333333"/>
                <w:sz w:val="18"/>
                <w:szCs w:val="18"/>
              </w:rPr>
              <w:t>Baesens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, Bart, Principles of Database </w:t>
            </w:r>
            <w:proofErr w:type="gramStart"/>
            <w:r>
              <w:rPr>
                <w:color w:val="333333"/>
                <w:sz w:val="18"/>
                <w:szCs w:val="18"/>
              </w:rPr>
              <w:t>Management ,</w:t>
            </w:r>
            <w:proofErr w:type="gramEnd"/>
            <w:r>
              <w:rPr>
                <w:color w:val="333333"/>
                <w:sz w:val="18"/>
                <w:szCs w:val="18"/>
              </w:rPr>
              <w:t xml:space="preserve"> Cambridge University Press, 2018</w:t>
            </w:r>
          </w:p>
          <w:p w14:paraId="0F952B70" w14:textId="77777777" w:rsidR="001F5207" w:rsidRDefault="00000000">
            <w:pPr>
              <w:widowControl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R. Elmasri, S. Navathe </w:t>
            </w:r>
            <w:r>
              <w:rPr>
                <w:i/>
                <w:sz w:val="18"/>
                <w:szCs w:val="18"/>
              </w:rPr>
              <w:t xml:space="preserve">Fundamentals of Database </w:t>
            </w:r>
            <w:proofErr w:type="gramStart"/>
            <w:r>
              <w:rPr>
                <w:i/>
                <w:sz w:val="18"/>
                <w:szCs w:val="18"/>
              </w:rPr>
              <w:t>Systems</w:t>
            </w:r>
            <w:r>
              <w:rPr>
                <w:sz w:val="18"/>
                <w:szCs w:val="18"/>
              </w:rPr>
              <w:t xml:space="preserve">  ,</w:t>
            </w:r>
            <w:proofErr w:type="gramEnd"/>
            <w:r>
              <w:rPr>
                <w:sz w:val="18"/>
                <w:szCs w:val="18"/>
              </w:rPr>
              <w:t xml:space="preserve"> Global Edition, PEARSON Education Limited, 2016</w:t>
            </w:r>
          </w:p>
          <w:p w14:paraId="68B01A56" w14:textId="77777777" w:rsidR="001F5207" w:rsidRDefault="00000000">
            <w:pPr>
              <w:widowControl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Carlos Coronel, Database Systems: Design, Implementation, &amp; Management, Cengage Learning, 2022</w:t>
            </w:r>
          </w:p>
          <w:p w14:paraId="46EF4D5A" w14:textId="77777777" w:rsidR="001F5207" w:rsidRDefault="00000000">
            <w:pPr>
              <w:widowControl/>
              <w:numPr>
                <w:ilvl w:val="0"/>
                <w:numId w:val="2"/>
              </w:num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it-IT"/>
              </w:rPr>
              <w:t xml:space="preserve">Mirela Danubianu, Tiberiu SOCACIU, </w:t>
            </w:r>
            <w:r>
              <w:rPr>
                <w:i/>
                <w:iCs/>
                <w:sz w:val="18"/>
                <w:szCs w:val="18"/>
                <w:lang w:val="it-IT"/>
              </w:rPr>
              <w:t>Proiectarea si implementarea bazelor de date</w:t>
            </w:r>
            <w:r>
              <w:rPr>
                <w:sz w:val="18"/>
                <w:szCs w:val="18"/>
                <w:lang w:val="it-IT"/>
              </w:rPr>
              <w:t xml:space="preserve">, InfoData, Cluj-Napoca, ISBN: 978-973-1803-45-6, 2009 </w:t>
            </w:r>
          </w:p>
          <w:p w14:paraId="6577560D" w14:textId="77777777" w:rsidR="001F5207" w:rsidRDefault="00000000">
            <w:pPr>
              <w:widowControl/>
              <w:numPr>
                <w:ilvl w:val="0"/>
                <w:numId w:val="2"/>
              </w:num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 xml:space="preserve">*** Oracle </w:t>
            </w:r>
            <w:proofErr w:type="gramStart"/>
            <w:r>
              <w:rPr>
                <w:sz w:val="18"/>
                <w:szCs w:val="18"/>
              </w:rPr>
              <w:t xml:space="preserve">Database  </w:t>
            </w:r>
            <w:proofErr w:type="spellStart"/>
            <w:r>
              <w:rPr>
                <w:sz w:val="18"/>
                <w:szCs w:val="18"/>
              </w:rPr>
              <w:t>Database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SQL Language Reference 2017</w:t>
            </w:r>
          </w:p>
          <w:p w14:paraId="2E2D2131" w14:textId="77777777" w:rsidR="001F5207" w:rsidRDefault="00000000">
            <w:pPr>
              <w:widowControl/>
              <w:numPr>
                <w:ilvl w:val="0"/>
                <w:numId w:val="2"/>
              </w:num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 xml:space="preserve">*** Oracle </w:t>
            </w:r>
            <w:proofErr w:type="gramStart"/>
            <w:r>
              <w:rPr>
                <w:sz w:val="18"/>
                <w:szCs w:val="18"/>
              </w:rPr>
              <w:t xml:space="preserve">Database  </w:t>
            </w:r>
            <w:proofErr w:type="spellStart"/>
            <w:r>
              <w:rPr>
                <w:sz w:val="18"/>
                <w:szCs w:val="18"/>
              </w:rPr>
              <w:t>Database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PL/SQL Language Reference 2017</w:t>
            </w:r>
          </w:p>
        </w:tc>
      </w:tr>
    </w:tbl>
    <w:p w14:paraId="207F12EB" w14:textId="77777777" w:rsidR="001F5207" w:rsidRDefault="001F520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1F5207" w14:paraId="6E6279FE" w14:textId="77777777">
        <w:trPr>
          <w:trHeight w:val="215"/>
        </w:trPr>
        <w:tc>
          <w:tcPr>
            <w:tcW w:w="4957" w:type="dxa"/>
          </w:tcPr>
          <w:p w14:paraId="46058DA6" w14:textId="77777777" w:rsidR="001F5207" w:rsidRDefault="00000000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5E17EFB2" w14:textId="77777777" w:rsidR="001F5207" w:rsidRDefault="00000000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57536A10" w14:textId="77777777" w:rsidR="001F5207" w:rsidRDefault="00000000">
            <w:pPr>
              <w:pStyle w:val="TableParagraph"/>
              <w:ind w:left="229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3618BEF4" w14:textId="77777777" w:rsidR="001F5207" w:rsidRDefault="00000000">
            <w:pPr>
              <w:pStyle w:val="TableParagraph"/>
              <w:ind w:left="546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Observații</w:t>
            </w:r>
          </w:p>
        </w:tc>
      </w:tr>
      <w:tr w:rsidR="001F5207" w14:paraId="5E41F660" w14:textId="77777777">
        <w:trPr>
          <w:trHeight w:val="228"/>
        </w:trPr>
        <w:tc>
          <w:tcPr>
            <w:tcW w:w="4957" w:type="dxa"/>
          </w:tcPr>
          <w:p w14:paraId="52EEFFEE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5352F0">
              <w:rPr>
                <w:sz w:val="18"/>
                <w:szCs w:val="18"/>
                <w:lang w:val="it-IT"/>
              </w:rPr>
              <w:t xml:space="preserve">Protecția muncii. Structura unui bloc PL/SQL. </w:t>
            </w:r>
            <w:proofErr w:type="spellStart"/>
            <w:r>
              <w:rPr>
                <w:sz w:val="18"/>
                <w:szCs w:val="18"/>
              </w:rPr>
              <w:t>Declararea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variabilelor</w:t>
            </w:r>
            <w:proofErr w:type="spellEnd"/>
            <w:r>
              <w:rPr>
                <w:sz w:val="18"/>
                <w:szCs w:val="18"/>
              </w:rPr>
              <w:t xml:space="preserve"> in PL/SQL</w:t>
            </w:r>
          </w:p>
        </w:tc>
        <w:tc>
          <w:tcPr>
            <w:tcW w:w="789" w:type="dxa"/>
          </w:tcPr>
          <w:p w14:paraId="35DD34A3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 w:val="restart"/>
          </w:tcPr>
          <w:p w14:paraId="02392FA1" w14:textId="77777777" w:rsidR="001F5207" w:rsidRDefault="001F5207">
            <w:pPr>
              <w:rPr>
                <w:sz w:val="18"/>
                <w:szCs w:val="18"/>
                <w:lang w:val="pt-BR"/>
              </w:rPr>
            </w:pPr>
          </w:p>
          <w:p w14:paraId="66E4E1DE" w14:textId="77777777" w:rsidR="001F5207" w:rsidRDefault="001F5207">
            <w:pPr>
              <w:rPr>
                <w:sz w:val="18"/>
                <w:szCs w:val="18"/>
                <w:lang w:val="pt-BR"/>
              </w:rPr>
            </w:pPr>
          </w:p>
          <w:p w14:paraId="75B9EC32" w14:textId="77777777" w:rsidR="001F5207" w:rsidRDefault="001F5207">
            <w:pPr>
              <w:rPr>
                <w:sz w:val="18"/>
                <w:szCs w:val="18"/>
                <w:lang w:val="pt-BR"/>
              </w:rPr>
            </w:pPr>
          </w:p>
          <w:p w14:paraId="78A7363E" w14:textId="77777777" w:rsidR="001F5207" w:rsidRDefault="001F5207">
            <w:pPr>
              <w:rPr>
                <w:sz w:val="18"/>
                <w:szCs w:val="18"/>
                <w:lang w:val="pt-BR"/>
              </w:rPr>
            </w:pPr>
          </w:p>
          <w:p w14:paraId="41D8E0EF" w14:textId="77777777" w:rsidR="001F5207" w:rsidRDefault="001F5207">
            <w:pPr>
              <w:rPr>
                <w:sz w:val="18"/>
                <w:szCs w:val="18"/>
                <w:lang w:val="pt-BR"/>
              </w:rPr>
            </w:pPr>
          </w:p>
          <w:p w14:paraId="383A06C5" w14:textId="77777777" w:rsidR="001F5207" w:rsidRDefault="00000000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lucrări practice, </w:t>
            </w:r>
          </w:p>
          <w:p w14:paraId="25227428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pt-BR"/>
              </w:rPr>
              <w:t>conversaţia, demonstraţia,  dezbaterea</w:t>
            </w:r>
          </w:p>
        </w:tc>
        <w:tc>
          <w:tcPr>
            <w:tcW w:w="2018" w:type="dxa"/>
          </w:tcPr>
          <w:p w14:paraId="35CEEC09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1BC63BDB" w14:textId="77777777">
        <w:trPr>
          <w:trHeight w:val="228"/>
        </w:trPr>
        <w:tc>
          <w:tcPr>
            <w:tcW w:w="4957" w:type="dxa"/>
          </w:tcPr>
          <w:p w14:paraId="2395AA4D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Tipul</w:t>
            </w:r>
            <w:proofErr w:type="spellEnd"/>
            <w:r>
              <w:rPr>
                <w:sz w:val="18"/>
                <w:szCs w:val="18"/>
              </w:rPr>
              <w:t xml:space="preserve"> de date RECORD.</w:t>
            </w:r>
          </w:p>
        </w:tc>
        <w:tc>
          <w:tcPr>
            <w:tcW w:w="789" w:type="dxa"/>
          </w:tcPr>
          <w:p w14:paraId="3FB31541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54432AD0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</w:tcPr>
          <w:p w14:paraId="2FCE635A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72BAAAEA" w14:textId="77777777">
        <w:trPr>
          <w:trHeight w:val="228"/>
        </w:trPr>
        <w:tc>
          <w:tcPr>
            <w:tcW w:w="4957" w:type="dxa"/>
          </w:tcPr>
          <w:p w14:paraId="1EF2F0F7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5352F0">
              <w:rPr>
                <w:sz w:val="18"/>
                <w:szCs w:val="18"/>
                <w:lang w:val="it-IT"/>
              </w:rPr>
              <w:t>Colectii in PL/SQL. Vectori de dimensiune variabila</w:t>
            </w:r>
          </w:p>
        </w:tc>
        <w:tc>
          <w:tcPr>
            <w:tcW w:w="789" w:type="dxa"/>
          </w:tcPr>
          <w:p w14:paraId="6912F43E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1730D76D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</w:tcPr>
          <w:p w14:paraId="47C52F76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4326CFAC" w14:textId="77777777">
        <w:trPr>
          <w:trHeight w:val="228"/>
        </w:trPr>
        <w:tc>
          <w:tcPr>
            <w:tcW w:w="4957" w:type="dxa"/>
          </w:tcPr>
          <w:p w14:paraId="7E3BC62B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Substitutia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variabilelor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Tratarea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exceptiilor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89" w:type="dxa"/>
          </w:tcPr>
          <w:p w14:paraId="562E66DE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4D2D273E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</w:tcPr>
          <w:p w14:paraId="58475222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5C961E0B" w14:textId="77777777">
        <w:trPr>
          <w:trHeight w:val="228"/>
        </w:trPr>
        <w:tc>
          <w:tcPr>
            <w:tcW w:w="4957" w:type="dxa"/>
          </w:tcPr>
          <w:p w14:paraId="42F9D3D9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5352F0">
              <w:rPr>
                <w:sz w:val="18"/>
                <w:szCs w:val="18"/>
                <w:lang w:val="it-IT"/>
              </w:rPr>
              <w:t xml:space="preserve">Subprograme. Proceduri si functi stocate. </w:t>
            </w:r>
            <w:proofErr w:type="spellStart"/>
            <w:r>
              <w:rPr>
                <w:sz w:val="18"/>
                <w:szCs w:val="18"/>
              </w:rPr>
              <w:t>Proceduri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functii</w:t>
            </w:r>
            <w:proofErr w:type="spellEnd"/>
            <w:r>
              <w:rPr>
                <w:sz w:val="18"/>
                <w:szCs w:val="18"/>
              </w:rPr>
              <w:t xml:space="preserve"> locale.</w:t>
            </w:r>
          </w:p>
        </w:tc>
        <w:tc>
          <w:tcPr>
            <w:tcW w:w="789" w:type="dxa"/>
          </w:tcPr>
          <w:p w14:paraId="054107EC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2AD9A547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</w:tcPr>
          <w:p w14:paraId="7AA665A3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4DABF224" w14:textId="77777777">
        <w:trPr>
          <w:trHeight w:val="228"/>
        </w:trPr>
        <w:tc>
          <w:tcPr>
            <w:tcW w:w="4957" w:type="dxa"/>
          </w:tcPr>
          <w:p w14:paraId="060B6158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Declansatoare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89" w:type="dxa"/>
          </w:tcPr>
          <w:p w14:paraId="7DA21C2C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4F1FAE75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</w:tcPr>
          <w:p w14:paraId="0D749CB1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6068F1CC" w14:textId="77777777">
        <w:trPr>
          <w:trHeight w:val="228"/>
        </w:trPr>
        <w:tc>
          <w:tcPr>
            <w:tcW w:w="4957" w:type="dxa"/>
          </w:tcPr>
          <w:p w14:paraId="58751FA0" w14:textId="77777777" w:rsidR="001F5207" w:rsidRDefault="00000000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5352F0">
              <w:rPr>
                <w:sz w:val="18"/>
                <w:szCs w:val="18"/>
                <w:lang w:val="it-IT"/>
              </w:rPr>
              <w:t xml:space="preserve">Pachete. Crearea pachetelor si manipularea acestora. </w:t>
            </w:r>
            <w:proofErr w:type="spellStart"/>
            <w:r>
              <w:rPr>
                <w:sz w:val="18"/>
                <w:szCs w:val="18"/>
              </w:rPr>
              <w:t>Pachete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predefinite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Utilizare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89" w:type="dxa"/>
          </w:tcPr>
          <w:p w14:paraId="204B2115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</w:tcPr>
          <w:p w14:paraId="7D40E1F1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</w:tcPr>
          <w:p w14:paraId="3D28C70C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F5207" w14:paraId="688CE40A" w14:textId="77777777">
        <w:trPr>
          <w:trHeight w:val="215"/>
        </w:trPr>
        <w:tc>
          <w:tcPr>
            <w:tcW w:w="9634" w:type="dxa"/>
            <w:gridSpan w:val="4"/>
          </w:tcPr>
          <w:p w14:paraId="3511022A" w14:textId="77777777" w:rsidR="001F5207" w:rsidRDefault="00000000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1F5207" w14:paraId="2631151A" w14:textId="77777777">
        <w:trPr>
          <w:trHeight w:val="230"/>
        </w:trPr>
        <w:tc>
          <w:tcPr>
            <w:tcW w:w="9634" w:type="dxa"/>
            <w:gridSpan w:val="4"/>
          </w:tcPr>
          <w:p w14:paraId="00154B39" w14:textId="77777777" w:rsidR="001F5207" w:rsidRDefault="00000000">
            <w:pPr>
              <w:widowControl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***Oracle Data Modeler</w:t>
            </w:r>
          </w:p>
          <w:p w14:paraId="4BF37949" w14:textId="77777777" w:rsidR="001F5207" w:rsidRDefault="00000000">
            <w:pPr>
              <w:widowControl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 xml:space="preserve">*** Oracle SQL Developer </w:t>
            </w:r>
          </w:p>
          <w:p w14:paraId="5680CC79" w14:textId="77777777" w:rsidR="001F5207" w:rsidRDefault="00000000">
            <w:pPr>
              <w:widowControl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*** Oracle Database SQL Language Reference www.oracle.com, 2017</w:t>
            </w:r>
          </w:p>
        </w:tc>
      </w:tr>
    </w:tbl>
    <w:p w14:paraId="44034370" w14:textId="77777777" w:rsidR="001F5207" w:rsidRDefault="001F5207">
      <w:pPr>
        <w:pStyle w:val="BodyText"/>
        <w:spacing w:before="7"/>
        <w:rPr>
          <w:b/>
          <w:sz w:val="8"/>
          <w:lang w:val="ro-RO"/>
        </w:rPr>
      </w:pPr>
    </w:p>
    <w:p w14:paraId="4C3EF3FB" w14:textId="77777777" w:rsidR="001F5207" w:rsidRDefault="00000000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>
        <w:rPr>
          <w:b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1F5207" w14:paraId="261AC3E9" w14:textId="77777777">
        <w:trPr>
          <w:trHeight w:val="549"/>
        </w:trPr>
        <w:tc>
          <w:tcPr>
            <w:tcW w:w="1490" w:type="dxa"/>
          </w:tcPr>
          <w:p w14:paraId="2622CB49" w14:textId="77777777" w:rsidR="001F5207" w:rsidRDefault="00000000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1FDD86F7" w14:textId="77777777" w:rsidR="001F5207" w:rsidRDefault="00000000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108F643C" w14:textId="77777777" w:rsidR="001F5207" w:rsidRDefault="00000000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805159B" w14:textId="77777777" w:rsidR="001F5207" w:rsidRDefault="00000000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Pondere din nota finală</w:t>
            </w:r>
          </w:p>
        </w:tc>
      </w:tr>
      <w:tr w:rsidR="001F5207" w14:paraId="1A2FE189" w14:textId="77777777">
        <w:trPr>
          <w:trHeight w:val="244"/>
        </w:trPr>
        <w:tc>
          <w:tcPr>
            <w:tcW w:w="1490" w:type="dxa"/>
          </w:tcPr>
          <w:p w14:paraId="6BDA8AFF" w14:textId="77777777" w:rsidR="001F5207" w:rsidRDefault="0000000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3A13522C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Expunerea corecta a noțiunilor teoretice, utilizarea limbajului de specialitate, rezolvarea problemelor din spectrul CRUD</w:t>
            </w:r>
            <w:r>
              <w:rPr>
                <w:sz w:val="16"/>
                <w:lang w:val="ro-RO"/>
              </w:rPr>
              <w:tab/>
            </w:r>
          </w:p>
        </w:tc>
        <w:tc>
          <w:tcPr>
            <w:tcW w:w="2405" w:type="dxa"/>
          </w:tcPr>
          <w:p w14:paraId="12442D71" w14:textId="77777777" w:rsidR="001F5207" w:rsidRDefault="00000000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Evaluare combinată: examen scris (</w:t>
            </w:r>
            <w:proofErr w:type="spellStart"/>
            <w:r>
              <w:rPr>
                <w:sz w:val="16"/>
                <w:lang w:val="ro-RO"/>
              </w:rPr>
              <w:t>Moodle</w:t>
            </w:r>
            <w:proofErr w:type="spellEnd"/>
            <w:r>
              <w:rPr>
                <w:sz w:val="16"/>
                <w:lang w:val="ro-RO"/>
              </w:rPr>
              <w:t>) si proba practica</w:t>
            </w:r>
            <w:r>
              <w:rPr>
                <w:sz w:val="16"/>
                <w:lang w:val="ro-RO"/>
              </w:rPr>
              <w:tab/>
            </w:r>
          </w:p>
        </w:tc>
        <w:tc>
          <w:tcPr>
            <w:tcW w:w="1558" w:type="dxa"/>
          </w:tcPr>
          <w:p w14:paraId="5C8FF827" w14:textId="77777777" w:rsidR="001F5207" w:rsidRDefault="00000000">
            <w:pPr>
              <w:pStyle w:val="TableParagraph"/>
              <w:spacing w:line="36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 xml:space="preserve">  50%</w:t>
            </w:r>
          </w:p>
        </w:tc>
      </w:tr>
      <w:tr w:rsidR="001F5207" w14:paraId="50BD817A" w14:textId="77777777">
        <w:trPr>
          <w:trHeight w:val="246"/>
        </w:trPr>
        <w:tc>
          <w:tcPr>
            <w:tcW w:w="1490" w:type="dxa"/>
          </w:tcPr>
          <w:p w14:paraId="39EC17CA" w14:textId="77777777" w:rsidR="001F5207" w:rsidRDefault="0000000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59841D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405" w:type="dxa"/>
          </w:tcPr>
          <w:p w14:paraId="522E1D4F" w14:textId="77777777" w:rsidR="001F5207" w:rsidRDefault="001F5207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4E273232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F5207" w14:paraId="00E94957" w14:textId="77777777">
        <w:trPr>
          <w:trHeight w:val="430"/>
        </w:trPr>
        <w:tc>
          <w:tcPr>
            <w:tcW w:w="1490" w:type="dxa"/>
          </w:tcPr>
          <w:p w14:paraId="111D12F2" w14:textId="77777777" w:rsidR="001F5207" w:rsidRDefault="00000000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Laborator/</w:t>
            </w:r>
          </w:p>
          <w:p w14:paraId="236C776D" w14:textId="77777777" w:rsidR="001F5207" w:rsidRDefault="00000000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132E5C34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5352F0">
              <w:rPr>
                <w:sz w:val="18"/>
                <w:szCs w:val="18"/>
                <w:lang w:val="it-IT"/>
              </w:rPr>
              <w:t>Rezolvarea corecta a diferitelor probleme legate de proiectarea, implementarea și întreținerea bazelor de date relaționale</w:t>
            </w:r>
          </w:p>
        </w:tc>
        <w:tc>
          <w:tcPr>
            <w:tcW w:w="2405" w:type="dxa"/>
          </w:tcPr>
          <w:p w14:paraId="7493F4EE" w14:textId="77777777" w:rsidR="001F5207" w:rsidRDefault="0000000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5352F0">
              <w:rPr>
                <w:sz w:val="18"/>
                <w:szCs w:val="18"/>
                <w:lang w:val="it-IT"/>
              </w:rPr>
              <w:t>Evaluări orale si teste practice pe parcursul semestrului</w:t>
            </w:r>
          </w:p>
        </w:tc>
        <w:tc>
          <w:tcPr>
            <w:tcW w:w="1558" w:type="dxa"/>
          </w:tcPr>
          <w:p w14:paraId="6B283795" w14:textId="77777777" w:rsidR="001F5207" w:rsidRDefault="0000000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50%</w:t>
            </w:r>
          </w:p>
        </w:tc>
      </w:tr>
      <w:tr w:rsidR="001F5207" w14:paraId="12473FBB" w14:textId="77777777">
        <w:trPr>
          <w:trHeight w:val="248"/>
        </w:trPr>
        <w:tc>
          <w:tcPr>
            <w:tcW w:w="1490" w:type="dxa"/>
          </w:tcPr>
          <w:p w14:paraId="10AF4BFA" w14:textId="77777777" w:rsidR="001F5207" w:rsidRDefault="00000000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3002603B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6632956E" w14:textId="77777777" w:rsidR="001F5207" w:rsidRDefault="001F5207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3D9B84ED" w14:textId="77777777" w:rsidR="001F5207" w:rsidRDefault="001F5207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5264B549" w14:textId="77777777" w:rsidR="001F5207" w:rsidRDefault="001F5207">
      <w:pPr>
        <w:pStyle w:val="BodyText"/>
        <w:spacing w:before="0"/>
        <w:rPr>
          <w:b/>
          <w:sz w:val="20"/>
          <w:lang w:val="ro-RO"/>
        </w:rPr>
      </w:pPr>
    </w:p>
    <w:p w14:paraId="7C8B8EE0" w14:textId="77777777" w:rsidR="001F5207" w:rsidRDefault="00000000">
      <w:pPr>
        <w:pStyle w:val="BodyText"/>
        <w:spacing w:before="3"/>
        <w:rPr>
          <w:bCs/>
          <w:sz w:val="18"/>
          <w:szCs w:val="18"/>
          <w:lang w:val="ro-RO"/>
        </w:rPr>
      </w:pPr>
      <w:r>
        <w:rPr>
          <w:bCs/>
          <w:sz w:val="18"/>
          <w:szCs w:val="18"/>
          <w:lang w:val="ro-RO"/>
        </w:rPr>
        <w:t xml:space="preserve">Fișa disciplinei include, dacă este cazul, elemente adaptate persoanelor cu dizabilități, în funcție de tipul și gradul acestora. 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1F5207" w:rsidRPr="005352F0" w14:paraId="0CEA82DD" w14:textId="77777777">
        <w:tc>
          <w:tcPr>
            <w:tcW w:w="955" w:type="pct"/>
            <w:vAlign w:val="center"/>
          </w:tcPr>
          <w:p w14:paraId="10F53405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9D9550C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Grad didactic, nume, prenume,</w:t>
            </w:r>
          </w:p>
          <w:p w14:paraId="11A06DCD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52A10D0A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Grad didactic, nume, prenume,</w:t>
            </w:r>
          </w:p>
          <w:p w14:paraId="077E21FC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semnătura titularului de aplicație</w:t>
            </w:r>
          </w:p>
        </w:tc>
      </w:tr>
      <w:tr w:rsidR="001F5207" w:rsidRPr="005352F0" w14:paraId="60C98608" w14:textId="77777777">
        <w:tc>
          <w:tcPr>
            <w:tcW w:w="955" w:type="pct"/>
            <w:vAlign w:val="center"/>
          </w:tcPr>
          <w:p w14:paraId="1BAB023F" w14:textId="77777777" w:rsidR="001F5207" w:rsidRDefault="001F52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A81F9F1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375E37DE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Prof.dr.ing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. Mirela </w:t>
            </w:r>
            <w:proofErr w:type="spellStart"/>
            <w:r>
              <w:rPr>
                <w:sz w:val="18"/>
                <w:szCs w:val="18"/>
                <w:lang w:val="ro-RO"/>
              </w:rPr>
              <w:t>Danubianu</w:t>
            </w:r>
            <w:proofErr w:type="spellEnd"/>
          </w:p>
        </w:tc>
        <w:tc>
          <w:tcPr>
            <w:tcW w:w="2023" w:type="pct"/>
            <w:vAlign w:val="center"/>
          </w:tcPr>
          <w:p w14:paraId="349204A9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Prof.dr.ing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. Mirela </w:t>
            </w:r>
            <w:proofErr w:type="spellStart"/>
            <w:r>
              <w:rPr>
                <w:sz w:val="18"/>
                <w:szCs w:val="18"/>
                <w:lang w:val="ro-RO"/>
              </w:rPr>
              <w:t>Danubianu</w:t>
            </w:r>
            <w:proofErr w:type="spellEnd"/>
          </w:p>
        </w:tc>
      </w:tr>
    </w:tbl>
    <w:p w14:paraId="2E27DB6A" w14:textId="77777777" w:rsidR="001F5207" w:rsidRDefault="001F520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1F5207" w:rsidRPr="005352F0" w14:paraId="443EB1BD" w14:textId="77777777">
        <w:tc>
          <w:tcPr>
            <w:tcW w:w="1470" w:type="pct"/>
            <w:vAlign w:val="center"/>
          </w:tcPr>
          <w:p w14:paraId="4A194AAC" w14:textId="77777777" w:rsidR="001F5207" w:rsidRDefault="00000000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4752882B" w14:textId="77777777" w:rsidR="001F5207" w:rsidRDefault="00000000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1F5207" w:rsidRPr="005352F0" w14:paraId="0636CCCA" w14:textId="77777777">
        <w:trPr>
          <w:trHeight w:val="215"/>
        </w:trPr>
        <w:tc>
          <w:tcPr>
            <w:tcW w:w="1470" w:type="pct"/>
            <w:vAlign w:val="center"/>
          </w:tcPr>
          <w:p w14:paraId="34356A84" w14:textId="77777777" w:rsidR="001F5207" w:rsidRDefault="001F52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0440F0B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25.09.2025</w:t>
            </w:r>
          </w:p>
          <w:p w14:paraId="4E01B83E" w14:textId="77777777" w:rsidR="001F5207" w:rsidRDefault="001F52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3305F28D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Ş.l.dr.ing</w:t>
            </w:r>
            <w:proofErr w:type="spellEnd"/>
            <w:r>
              <w:rPr>
                <w:sz w:val="18"/>
                <w:szCs w:val="18"/>
                <w:lang w:val="ro-RO"/>
              </w:rPr>
              <w:t>. Corneliu BUZDUGA</w:t>
            </w:r>
          </w:p>
        </w:tc>
      </w:tr>
    </w:tbl>
    <w:p w14:paraId="7F5B1262" w14:textId="77777777" w:rsidR="001F5207" w:rsidRDefault="001F520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1F5207" w14:paraId="0FC10D14" w14:textId="77777777">
        <w:trPr>
          <w:trHeight w:val="215"/>
        </w:trPr>
        <w:tc>
          <w:tcPr>
            <w:tcW w:w="1470" w:type="pct"/>
            <w:vAlign w:val="center"/>
          </w:tcPr>
          <w:p w14:paraId="63DD31DC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37CEB34B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1F5207" w14:paraId="7810778A" w14:textId="77777777">
        <w:trPr>
          <w:trHeight w:val="215"/>
        </w:trPr>
        <w:tc>
          <w:tcPr>
            <w:tcW w:w="1470" w:type="pct"/>
            <w:vAlign w:val="center"/>
          </w:tcPr>
          <w:p w14:paraId="7C1F8105" w14:textId="77777777" w:rsidR="001F5207" w:rsidRDefault="001F52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FA584F7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25.09.2025</w:t>
            </w:r>
          </w:p>
          <w:p w14:paraId="6BEAE426" w14:textId="77777777" w:rsidR="001F5207" w:rsidRDefault="001F52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2D3F7FA4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Conf.dr.ing</w:t>
            </w:r>
            <w:proofErr w:type="spellEnd"/>
            <w:r>
              <w:rPr>
                <w:sz w:val="18"/>
                <w:szCs w:val="18"/>
                <w:lang w:val="ro-RO"/>
              </w:rPr>
              <w:t>. Eugen COCA</w:t>
            </w:r>
          </w:p>
        </w:tc>
      </w:tr>
    </w:tbl>
    <w:p w14:paraId="2AC6D57B" w14:textId="77777777" w:rsidR="001F5207" w:rsidRDefault="001F520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1F5207" w14:paraId="5ECAC854" w14:textId="77777777">
        <w:trPr>
          <w:trHeight w:val="237"/>
        </w:trPr>
        <w:tc>
          <w:tcPr>
            <w:tcW w:w="1470" w:type="pct"/>
            <w:vAlign w:val="center"/>
          </w:tcPr>
          <w:p w14:paraId="28F89C56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6492621C" w14:textId="77777777" w:rsidR="001F5207" w:rsidRDefault="000000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Grad didactic, nume, prenume, semnătura decanului</w:t>
            </w:r>
          </w:p>
        </w:tc>
      </w:tr>
      <w:tr w:rsidR="001F5207" w14:paraId="72325B25" w14:textId="77777777">
        <w:trPr>
          <w:trHeight w:val="215"/>
        </w:trPr>
        <w:tc>
          <w:tcPr>
            <w:tcW w:w="1470" w:type="pct"/>
            <w:vAlign w:val="center"/>
          </w:tcPr>
          <w:p w14:paraId="24741788" w14:textId="77777777" w:rsidR="001F5207" w:rsidRDefault="001F52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14B78E28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60D54E86" w14:textId="77777777" w:rsidR="001F5207" w:rsidRDefault="000000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Prof.dr.ing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o-RO"/>
              </w:rPr>
              <w:t>Laurenţiu</w:t>
            </w:r>
            <w:proofErr w:type="spellEnd"/>
            <w:r>
              <w:rPr>
                <w:sz w:val="18"/>
                <w:szCs w:val="18"/>
                <w:lang w:val="ro-RO"/>
              </w:rPr>
              <w:t>-Dan MILICI</w:t>
            </w:r>
          </w:p>
        </w:tc>
      </w:tr>
    </w:tbl>
    <w:p w14:paraId="10DF8CEF" w14:textId="77777777" w:rsidR="001F5207" w:rsidRDefault="001F5207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p w14:paraId="6B2E7547" w14:textId="77777777" w:rsidR="001F5207" w:rsidRDefault="001F5207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1F52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C87E" w14:textId="77777777" w:rsidR="002050DB" w:rsidRDefault="002050DB">
      <w:r>
        <w:separator/>
      </w:r>
    </w:p>
  </w:endnote>
  <w:endnote w:type="continuationSeparator" w:id="0">
    <w:p w14:paraId="1E7E8081" w14:textId="77777777" w:rsidR="002050DB" w:rsidRDefault="0020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7ED7" w14:textId="77777777" w:rsidR="001F5207" w:rsidRDefault="001F5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BA78" w14:textId="77777777" w:rsidR="001F5207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1AD61A6B" wp14:editId="22C04E0B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C2004" w14:textId="77777777" w:rsidR="001F5207" w:rsidRDefault="00000000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61A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15CC2004" w14:textId="77777777" w:rsidR="001F5207" w:rsidRDefault="00000000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28EB" w14:textId="77777777" w:rsidR="001F5207" w:rsidRDefault="00000000">
    <w:pPr>
      <w:pStyle w:val="Footer"/>
      <w:jc w:val="center"/>
      <w:rPr>
        <w:sz w:val="22"/>
        <w:szCs w:val="22"/>
        <w:lang w:val="ro-RO"/>
      </w:rPr>
    </w:pPr>
    <w:r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1B13" w14:textId="77777777" w:rsidR="002050DB" w:rsidRDefault="002050DB">
      <w:r>
        <w:separator/>
      </w:r>
    </w:p>
  </w:footnote>
  <w:footnote w:type="continuationSeparator" w:id="0">
    <w:p w14:paraId="67642DD8" w14:textId="77777777" w:rsidR="002050DB" w:rsidRDefault="0020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E958" w14:textId="77777777" w:rsidR="001F5207" w:rsidRDefault="001F5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364F" w14:textId="77777777" w:rsidR="001F5207" w:rsidRDefault="001F5207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1600" w14:textId="77777777" w:rsidR="001F5207" w:rsidRDefault="001F5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1D3B"/>
    <w:multiLevelType w:val="multilevel"/>
    <w:tmpl w:val="3460D7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32D3"/>
    <w:multiLevelType w:val="multilevel"/>
    <w:tmpl w:val="16C4A5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9C213F"/>
    <w:multiLevelType w:val="multilevel"/>
    <w:tmpl w:val="03D082E0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  <w:rPr>
        <w:rFonts w:hint="default"/>
      </w:rPr>
    </w:lvl>
    <w:lvl w:ilvl="2">
      <w:numFmt w:val="bullet"/>
      <w:lvlText w:val="•"/>
      <w:lvlJc w:val="left"/>
      <w:pPr>
        <w:ind w:left="2792" w:hanging="339"/>
      </w:pPr>
      <w:rPr>
        <w:rFonts w:hint="default"/>
      </w:rPr>
    </w:lvl>
    <w:lvl w:ilvl="3">
      <w:numFmt w:val="bullet"/>
      <w:lvlText w:val="•"/>
      <w:lvlJc w:val="left"/>
      <w:pPr>
        <w:ind w:left="3668" w:hanging="339"/>
      </w:pPr>
      <w:rPr>
        <w:rFonts w:hint="default"/>
      </w:rPr>
    </w:lvl>
    <w:lvl w:ilvl="4">
      <w:numFmt w:val="bullet"/>
      <w:lvlText w:val="•"/>
      <w:lvlJc w:val="left"/>
      <w:pPr>
        <w:ind w:left="4544" w:hanging="339"/>
      </w:pPr>
      <w:rPr>
        <w:rFonts w:hint="default"/>
      </w:rPr>
    </w:lvl>
    <w:lvl w:ilvl="5">
      <w:numFmt w:val="bullet"/>
      <w:lvlText w:val="•"/>
      <w:lvlJc w:val="left"/>
      <w:pPr>
        <w:ind w:left="5420" w:hanging="339"/>
      </w:pPr>
      <w:rPr>
        <w:rFonts w:hint="default"/>
      </w:rPr>
    </w:lvl>
    <w:lvl w:ilvl="6">
      <w:numFmt w:val="bullet"/>
      <w:lvlText w:val="•"/>
      <w:lvlJc w:val="left"/>
      <w:pPr>
        <w:ind w:left="6296" w:hanging="339"/>
      </w:pPr>
      <w:rPr>
        <w:rFonts w:hint="default"/>
      </w:rPr>
    </w:lvl>
    <w:lvl w:ilvl="7">
      <w:numFmt w:val="bullet"/>
      <w:lvlText w:val="•"/>
      <w:lvlJc w:val="left"/>
      <w:pPr>
        <w:ind w:left="7172" w:hanging="339"/>
      </w:pPr>
      <w:rPr>
        <w:rFonts w:hint="default"/>
      </w:rPr>
    </w:lvl>
    <w:lvl w:ilvl="8">
      <w:numFmt w:val="bullet"/>
      <w:lvlText w:val="•"/>
      <w:lvlJc w:val="left"/>
      <w:pPr>
        <w:ind w:left="8048" w:hanging="339"/>
      </w:pPr>
      <w:rPr>
        <w:rFonts w:hint="default"/>
      </w:rPr>
    </w:lvl>
  </w:abstractNum>
  <w:num w:numId="1" w16cid:durableId="1925609110">
    <w:abstractNumId w:val="2"/>
  </w:num>
  <w:num w:numId="2" w16cid:durableId="308482928">
    <w:abstractNumId w:val="1"/>
  </w:num>
  <w:num w:numId="3" w16cid:durableId="12366215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07"/>
    <w:rsid w:val="001F5207"/>
    <w:rsid w:val="002050DB"/>
    <w:rsid w:val="004F34D2"/>
    <w:rsid w:val="0053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5FC1"/>
  <w15:docId w15:val="{B372D3AA-DA34-46B8-BA02-7DB989B3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widowControl/>
    </w:pPr>
    <w:rPr>
      <w:rFonts w:asciiTheme="minorHAnsi" w:eastAsiaTheme="minorHAnsi" w:hAnsiTheme="minorHAnsi" w:cstheme="minorBidi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pPr>
      <w:widowControl/>
    </w:pPr>
    <w:rPr>
      <w:rFonts w:ascii="Calibri" w:eastAsia="Calibri" w:hAnsi="Calibri" w:cs="Times New Roman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widowControl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hAnsi="Times New Roman"/>
      <w:i/>
      <w:iCs/>
      <w:color w:val="365F91" w:themeColor="accent1" w:themeShade="BF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</cp:revision>
  <dcterms:created xsi:type="dcterms:W3CDTF">2025-10-28T10:08:00Z</dcterms:created>
  <dcterms:modified xsi:type="dcterms:W3CDTF">2026-05-17T17:09:00Z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