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D7E8" w14:textId="213893EE" w:rsidR="00262C38" w:rsidRPr="00992DDD" w:rsidRDefault="00A03A74" w:rsidP="00262C38">
      <w:pPr>
        <w:tabs>
          <w:tab w:val="left" w:pos="1125"/>
        </w:tabs>
        <w:spacing w:line="276" w:lineRule="auto"/>
        <w:jc w:val="right"/>
        <w:rPr>
          <w:rFonts w:eastAsia="Calibri"/>
          <w:b/>
          <w:bCs/>
          <w:lang w:val="ro-RO" w:bidi="en-US"/>
        </w:rPr>
      </w:pPr>
      <w:r w:rsidRPr="00992DDD">
        <w:rPr>
          <w:noProof/>
          <w:lang w:val="ro-RO"/>
        </w:rPr>
        <mc:AlternateContent>
          <mc:Choice Requires="wpg">
            <w:drawing>
              <wp:anchor distT="0" distB="0" distL="114300" distR="114300" simplePos="0" relativeHeight="251659264" behindDoc="0" locked="0" layoutInCell="1" allowOverlap="1" wp14:anchorId="3745BA40" wp14:editId="6FAED544">
                <wp:simplePos x="0" y="0"/>
                <wp:positionH relativeFrom="column">
                  <wp:posOffset>71120</wp:posOffset>
                </wp:positionH>
                <wp:positionV relativeFrom="paragraph">
                  <wp:posOffset>-111760</wp:posOffset>
                </wp:positionV>
                <wp:extent cx="919480" cy="330200"/>
                <wp:effectExtent l="0" t="0" r="0" b="0"/>
                <wp:wrapNone/>
                <wp:docPr id="92659754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00"/>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wps:spPr>
                        <wps:txbx>
                          <w:txbxContent>
                            <w:p w14:paraId="2016DC98" w14:textId="77777777" w:rsidR="00262C38" w:rsidRPr="00073425" w:rsidRDefault="00262C38" w:rsidP="00262C38">
                              <w:pPr>
                                <w:rPr>
                                  <w:color w:val="3366FF"/>
                                  <w:sz w:val="12"/>
                                  <w:szCs w:val="12"/>
                                  <w:lang w:val="ro-RO"/>
                                </w:rPr>
                              </w:pPr>
                              <w:r w:rsidRPr="00073425">
                                <w:rPr>
                                  <w:color w:val="3366FF"/>
                                  <w:sz w:val="12"/>
                                  <w:szCs w:val="12"/>
                                  <w:lang w:val="ro-RO"/>
                                </w:rPr>
                                <w:t>Universitatea</w:t>
                              </w:r>
                            </w:p>
                            <w:p w14:paraId="28197B4D" w14:textId="77777777" w:rsidR="00262C38" w:rsidRPr="00073425" w:rsidRDefault="00262C38" w:rsidP="00262C38">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49C08C5" w14:textId="77777777" w:rsidR="00262C38" w:rsidRPr="00073425" w:rsidRDefault="00262C38" w:rsidP="00262C38">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srcRect l="16502" b="3566"/>
                          <a:stretch>
                            <a:fillRect/>
                          </a:stretch>
                        </pic:blipFill>
                        <pic:spPr bwMode="auto">
                          <a:xfrm>
                            <a:off x="1070" y="318"/>
                            <a:ext cx="506" cy="584"/>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745BA40" id="Group 3" o:spid="_x0000_s1026" style="position:absolute;left:0;text-align:left;margin-left:5.6pt;margin-top:-8.8pt;width:72.4pt;height:26pt;z-index:251659264"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2016DC98" w14:textId="77777777" w:rsidR="00262C38" w:rsidRPr="00073425" w:rsidRDefault="00262C38" w:rsidP="00262C38">
                        <w:pPr>
                          <w:rPr>
                            <w:color w:val="3366FF"/>
                            <w:sz w:val="12"/>
                            <w:szCs w:val="12"/>
                            <w:lang w:val="ro-RO"/>
                          </w:rPr>
                        </w:pPr>
                        <w:r w:rsidRPr="00073425">
                          <w:rPr>
                            <w:color w:val="3366FF"/>
                            <w:sz w:val="12"/>
                            <w:szCs w:val="12"/>
                            <w:lang w:val="ro-RO"/>
                          </w:rPr>
                          <w:t>Universitatea</w:t>
                        </w:r>
                      </w:p>
                      <w:p w14:paraId="28197B4D" w14:textId="77777777" w:rsidR="00262C38" w:rsidRPr="00073425" w:rsidRDefault="00262C38" w:rsidP="00262C38">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49C08C5" w14:textId="77777777" w:rsidR="00262C38" w:rsidRPr="00073425" w:rsidRDefault="00262C38" w:rsidP="00262C38">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262C38" w:rsidRPr="00992DDD">
        <w:rPr>
          <w:rFonts w:eastAsia="Calibri"/>
          <w:b/>
          <w:bCs/>
          <w:lang w:val="ro-RO" w:bidi="en-US"/>
        </w:rPr>
        <w:t>Anexa 1. Fișa disciplinei R40 – F01</w:t>
      </w:r>
    </w:p>
    <w:p w14:paraId="69A79514" w14:textId="77777777" w:rsidR="00262C38" w:rsidRPr="00992DDD" w:rsidRDefault="00262C38" w:rsidP="00262C38">
      <w:pPr>
        <w:spacing w:before="95"/>
        <w:ind w:right="1212"/>
        <w:rPr>
          <w:b/>
          <w:lang w:val="ro-RO"/>
        </w:rPr>
      </w:pPr>
    </w:p>
    <w:p w14:paraId="5D0F0A24" w14:textId="77777777" w:rsidR="00262C38" w:rsidRPr="00992DDD" w:rsidRDefault="00262C38" w:rsidP="00262C38">
      <w:pPr>
        <w:spacing w:before="95"/>
        <w:ind w:left="1212" w:right="1212"/>
        <w:jc w:val="center"/>
        <w:rPr>
          <w:b/>
          <w:lang w:val="ro-RO"/>
        </w:rPr>
      </w:pPr>
      <w:r w:rsidRPr="00992DDD">
        <w:rPr>
          <w:b/>
          <w:lang w:val="ro-RO"/>
        </w:rPr>
        <w:t>FIȘA DISCIPLINEI</w:t>
      </w:r>
    </w:p>
    <w:p w14:paraId="2504EACF" w14:textId="77777777" w:rsidR="00262C38" w:rsidRPr="00992DDD" w:rsidRDefault="00262C38" w:rsidP="00262C38">
      <w:pPr>
        <w:pStyle w:val="BodyText"/>
        <w:spacing w:before="2"/>
        <w:ind w:left="1215" w:right="1212"/>
        <w:jc w:val="center"/>
      </w:pPr>
    </w:p>
    <w:p w14:paraId="48B0D7F9" w14:textId="77777777" w:rsidR="008E407B" w:rsidRPr="00992DDD" w:rsidRDefault="008E407B" w:rsidP="00262C38">
      <w:pPr>
        <w:numPr>
          <w:ilvl w:val="0"/>
          <w:numId w:val="41"/>
        </w:numPr>
        <w:rPr>
          <w:b/>
          <w:sz w:val="20"/>
          <w:szCs w:val="20"/>
          <w:lang w:val="ro-RO"/>
        </w:rPr>
      </w:pPr>
      <w:r w:rsidRPr="00992DDD">
        <w:rPr>
          <w:b/>
          <w:sz w:val="20"/>
          <w:szCs w:val="20"/>
          <w:lang w:val="ro-RO"/>
        </w:rPr>
        <w:t>Date despre program</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6339"/>
      </w:tblGrid>
      <w:tr w:rsidR="00273219" w:rsidRPr="00992DDD" w14:paraId="559D8842" w14:textId="77777777" w:rsidTr="00273219">
        <w:trPr>
          <w:trHeight w:val="339"/>
        </w:trPr>
        <w:tc>
          <w:tcPr>
            <w:tcW w:w="1673" w:type="pct"/>
          </w:tcPr>
          <w:p w14:paraId="435A3DF4" w14:textId="77777777" w:rsidR="00273219" w:rsidRPr="00992DDD" w:rsidRDefault="00273219" w:rsidP="00273219">
            <w:pPr>
              <w:rPr>
                <w:sz w:val="20"/>
                <w:szCs w:val="20"/>
                <w:lang w:val="ro-RO"/>
              </w:rPr>
            </w:pPr>
            <w:r w:rsidRPr="00992DDD">
              <w:rPr>
                <w:sz w:val="20"/>
                <w:szCs w:val="20"/>
                <w:lang w:val="ro-RO"/>
              </w:rPr>
              <w:t>Facultatea</w:t>
            </w:r>
          </w:p>
        </w:tc>
        <w:tc>
          <w:tcPr>
            <w:tcW w:w="3327" w:type="pct"/>
            <w:vAlign w:val="center"/>
          </w:tcPr>
          <w:p w14:paraId="3FA04F19" w14:textId="00D8EDDD" w:rsidR="00273219" w:rsidRPr="00992DDD" w:rsidRDefault="00273219" w:rsidP="00273219">
            <w:pPr>
              <w:rPr>
                <w:sz w:val="20"/>
                <w:szCs w:val="20"/>
                <w:lang w:val="ro-RO"/>
              </w:rPr>
            </w:pPr>
            <w:proofErr w:type="spellStart"/>
            <w:r w:rsidRPr="00F06278">
              <w:rPr>
                <w:bCs/>
                <w:color w:val="000000"/>
                <w:sz w:val="18"/>
                <w:szCs w:val="18"/>
              </w:rPr>
              <w:t>Facultatea</w:t>
            </w:r>
            <w:proofErr w:type="spellEnd"/>
            <w:r w:rsidRPr="00F06278">
              <w:rPr>
                <w:bCs/>
                <w:color w:val="000000"/>
                <w:sz w:val="18"/>
                <w:szCs w:val="18"/>
              </w:rPr>
              <w:t xml:space="preserve"> de </w:t>
            </w:r>
            <w:proofErr w:type="spellStart"/>
            <w:r w:rsidRPr="00F06278">
              <w:rPr>
                <w:bCs/>
                <w:color w:val="000000"/>
                <w:sz w:val="18"/>
                <w:szCs w:val="18"/>
              </w:rPr>
              <w:t>Inginerie</w:t>
            </w:r>
            <w:proofErr w:type="spellEnd"/>
            <w:r w:rsidRPr="00F06278">
              <w:rPr>
                <w:bCs/>
                <w:color w:val="000000"/>
                <w:sz w:val="18"/>
                <w:szCs w:val="18"/>
              </w:rPr>
              <w:t xml:space="preserve"> Electrică </w:t>
            </w:r>
            <w:proofErr w:type="spellStart"/>
            <w:r w:rsidRPr="00F06278">
              <w:rPr>
                <w:bCs/>
                <w:color w:val="000000"/>
                <w:sz w:val="18"/>
                <w:szCs w:val="18"/>
              </w:rPr>
              <w:t>și</w:t>
            </w:r>
            <w:proofErr w:type="spellEnd"/>
            <w:r w:rsidRPr="00F06278">
              <w:rPr>
                <w:bCs/>
                <w:color w:val="000000"/>
                <w:sz w:val="18"/>
                <w:szCs w:val="18"/>
              </w:rPr>
              <w:t xml:space="preserve"> </w:t>
            </w:r>
            <w:proofErr w:type="spellStart"/>
            <w:r w:rsidRPr="00F06278">
              <w:rPr>
                <w:bCs/>
                <w:color w:val="000000"/>
                <w:sz w:val="18"/>
                <w:szCs w:val="18"/>
              </w:rPr>
              <w:t>Știința</w:t>
            </w:r>
            <w:proofErr w:type="spellEnd"/>
            <w:r w:rsidRPr="00F06278">
              <w:rPr>
                <w:bCs/>
                <w:color w:val="000000"/>
                <w:sz w:val="18"/>
                <w:szCs w:val="18"/>
              </w:rPr>
              <w:t xml:space="preserve"> </w:t>
            </w:r>
            <w:proofErr w:type="spellStart"/>
            <w:r w:rsidRPr="00F06278">
              <w:rPr>
                <w:bCs/>
                <w:color w:val="000000"/>
                <w:sz w:val="18"/>
                <w:szCs w:val="18"/>
              </w:rPr>
              <w:t>Calculatoarelor</w:t>
            </w:r>
            <w:proofErr w:type="spellEnd"/>
          </w:p>
        </w:tc>
      </w:tr>
      <w:tr w:rsidR="00273219" w:rsidRPr="00992DDD" w14:paraId="1F9AB96D" w14:textId="77777777" w:rsidTr="00273219">
        <w:trPr>
          <w:trHeight w:val="317"/>
        </w:trPr>
        <w:tc>
          <w:tcPr>
            <w:tcW w:w="1673" w:type="pct"/>
          </w:tcPr>
          <w:p w14:paraId="1781424B" w14:textId="77777777" w:rsidR="00273219" w:rsidRPr="00992DDD" w:rsidRDefault="00273219" w:rsidP="00273219">
            <w:pPr>
              <w:rPr>
                <w:sz w:val="20"/>
                <w:szCs w:val="20"/>
                <w:lang w:val="ro-RO"/>
              </w:rPr>
            </w:pPr>
            <w:r w:rsidRPr="00992DDD">
              <w:rPr>
                <w:sz w:val="20"/>
                <w:szCs w:val="20"/>
                <w:lang w:val="ro-RO"/>
              </w:rPr>
              <w:t>Departamentul</w:t>
            </w:r>
          </w:p>
        </w:tc>
        <w:tc>
          <w:tcPr>
            <w:tcW w:w="3327" w:type="pct"/>
          </w:tcPr>
          <w:p w14:paraId="25A53DAB" w14:textId="1D29E18C" w:rsidR="00273219" w:rsidRPr="00992DDD" w:rsidRDefault="00273219" w:rsidP="00273219">
            <w:pPr>
              <w:rPr>
                <w:sz w:val="20"/>
                <w:szCs w:val="20"/>
                <w:lang w:val="ro-RO"/>
              </w:rPr>
            </w:pPr>
            <w:proofErr w:type="spellStart"/>
            <w:r w:rsidRPr="00F06278">
              <w:rPr>
                <w:bCs/>
                <w:color w:val="000000"/>
                <w:sz w:val="18"/>
                <w:szCs w:val="18"/>
              </w:rPr>
              <w:t>Departamentul</w:t>
            </w:r>
            <w:proofErr w:type="spellEnd"/>
            <w:r w:rsidRPr="00F06278">
              <w:rPr>
                <w:bCs/>
                <w:color w:val="000000"/>
                <w:sz w:val="18"/>
                <w:szCs w:val="18"/>
              </w:rPr>
              <w:t xml:space="preserve"> de </w:t>
            </w:r>
            <w:r w:rsidRPr="00F06278">
              <w:rPr>
                <w:bCs/>
                <w:noProof/>
                <w:sz w:val="18"/>
                <w:szCs w:val="18"/>
                <w:lang w:eastAsia="zh-CN"/>
              </w:rPr>
              <w:t>de Electrotehnică</w:t>
            </w:r>
          </w:p>
        </w:tc>
      </w:tr>
      <w:tr w:rsidR="00273219" w:rsidRPr="00992DDD" w14:paraId="348AC3F1" w14:textId="77777777" w:rsidTr="00273219">
        <w:trPr>
          <w:trHeight w:val="301"/>
        </w:trPr>
        <w:tc>
          <w:tcPr>
            <w:tcW w:w="1673" w:type="pct"/>
          </w:tcPr>
          <w:p w14:paraId="0DC84DBD" w14:textId="77777777" w:rsidR="00273219" w:rsidRPr="00992DDD" w:rsidRDefault="00273219" w:rsidP="00273219">
            <w:pPr>
              <w:rPr>
                <w:sz w:val="20"/>
                <w:szCs w:val="20"/>
                <w:lang w:val="ro-RO"/>
              </w:rPr>
            </w:pPr>
            <w:r w:rsidRPr="00992DDD">
              <w:rPr>
                <w:sz w:val="20"/>
                <w:szCs w:val="20"/>
                <w:lang w:val="ro-RO"/>
              </w:rPr>
              <w:t>Domeniul de studii</w:t>
            </w:r>
          </w:p>
        </w:tc>
        <w:tc>
          <w:tcPr>
            <w:tcW w:w="3327" w:type="pct"/>
          </w:tcPr>
          <w:p w14:paraId="3BF91F49" w14:textId="6ABE7C6B" w:rsidR="00273219" w:rsidRPr="00992DDD" w:rsidRDefault="00273219" w:rsidP="00273219">
            <w:pPr>
              <w:rPr>
                <w:sz w:val="20"/>
                <w:szCs w:val="20"/>
                <w:lang w:val="ro-RO"/>
              </w:rPr>
            </w:pPr>
            <w:r w:rsidRPr="00F06278">
              <w:rPr>
                <w:bCs/>
                <w:noProof/>
                <w:sz w:val="18"/>
                <w:szCs w:val="18"/>
                <w:lang w:eastAsia="zh-CN"/>
              </w:rPr>
              <w:t>Ingineria autovehiculelor</w:t>
            </w:r>
          </w:p>
        </w:tc>
      </w:tr>
      <w:tr w:rsidR="00273219" w:rsidRPr="00992DDD" w14:paraId="4CBA000A" w14:textId="77777777" w:rsidTr="00273219">
        <w:trPr>
          <w:trHeight w:val="301"/>
        </w:trPr>
        <w:tc>
          <w:tcPr>
            <w:tcW w:w="1673" w:type="pct"/>
          </w:tcPr>
          <w:p w14:paraId="4A8BC459" w14:textId="77777777" w:rsidR="00273219" w:rsidRPr="00992DDD" w:rsidRDefault="00273219" w:rsidP="00273219">
            <w:pPr>
              <w:rPr>
                <w:sz w:val="20"/>
                <w:szCs w:val="20"/>
                <w:lang w:val="ro-RO"/>
              </w:rPr>
            </w:pPr>
            <w:r w:rsidRPr="00992DDD">
              <w:rPr>
                <w:sz w:val="20"/>
                <w:szCs w:val="20"/>
                <w:lang w:val="ro-RO"/>
              </w:rPr>
              <w:t>Ciclul de studii</w:t>
            </w:r>
          </w:p>
        </w:tc>
        <w:tc>
          <w:tcPr>
            <w:tcW w:w="3327" w:type="pct"/>
          </w:tcPr>
          <w:p w14:paraId="1B23B788" w14:textId="28B801EE" w:rsidR="00273219" w:rsidRPr="00992DDD" w:rsidRDefault="00273219" w:rsidP="00273219">
            <w:pPr>
              <w:rPr>
                <w:sz w:val="20"/>
                <w:szCs w:val="20"/>
                <w:lang w:val="ro-RO"/>
              </w:rPr>
            </w:pPr>
            <w:proofErr w:type="spellStart"/>
            <w:r w:rsidRPr="00F06278">
              <w:rPr>
                <w:sz w:val="18"/>
                <w:szCs w:val="18"/>
                <w:lang w:eastAsia="zh-CN"/>
              </w:rPr>
              <w:t>Licenţă</w:t>
            </w:r>
            <w:proofErr w:type="spellEnd"/>
            <w:r w:rsidRPr="00F06278">
              <w:rPr>
                <w:sz w:val="18"/>
                <w:szCs w:val="18"/>
                <w:lang w:eastAsia="zh-CN"/>
              </w:rPr>
              <w:t xml:space="preserve">, </w:t>
            </w:r>
            <w:proofErr w:type="spellStart"/>
            <w:r w:rsidRPr="00F06278">
              <w:rPr>
                <w:sz w:val="18"/>
                <w:szCs w:val="18"/>
                <w:lang w:eastAsia="zh-CN"/>
              </w:rPr>
              <w:t>învățământ</w:t>
            </w:r>
            <w:proofErr w:type="spellEnd"/>
            <w:r w:rsidRPr="00F06278">
              <w:rPr>
                <w:sz w:val="18"/>
                <w:szCs w:val="18"/>
                <w:lang w:eastAsia="zh-CN"/>
              </w:rPr>
              <w:t xml:space="preserve"> cu </w:t>
            </w:r>
            <w:proofErr w:type="spellStart"/>
            <w:r w:rsidRPr="00F06278">
              <w:rPr>
                <w:sz w:val="18"/>
                <w:szCs w:val="18"/>
                <w:lang w:eastAsia="zh-CN"/>
              </w:rPr>
              <w:t>frecvență</w:t>
            </w:r>
            <w:proofErr w:type="spellEnd"/>
          </w:p>
        </w:tc>
      </w:tr>
      <w:tr w:rsidR="00273219" w:rsidRPr="003A60F4" w14:paraId="4112DC03" w14:textId="77777777" w:rsidTr="00273219">
        <w:trPr>
          <w:trHeight w:val="301"/>
        </w:trPr>
        <w:tc>
          <w:tcPr>
            <w:tcW w:w="1673" w:type="pct"/>
          </w:tcPr>
          <w:p w14:paraId="16A06876" w14:textId="77777777" w:rsidR="00273219" w:rsidRPr="00992DDD" w:rsidRDefault="00273219" w:rsidP="00273219">
            <w:pPr>
              <w:rPr>
                <w:sz w:val="20"/>
                <w:szCs w:val="20"/>
                <w:lang w:val="ro-RO"/>
              </w:rPr>
            </w:pPr>
            <w:r w:rsidRPr="00992DDD">
              <w:rPr>
                <w:sz w:val="20"/>
                <w:szCs w:val="20"/>
                <w:lang w:val="ro-RO"/>
              </w:rPr>
              <w:t xml:space="preserve">Programul de studii </w:t>
            </w:r>
          </w:p>
        </w:tc>
        <w:tc>
          <w:tcPr>
            <w:tcW w:w="3327" w:type="pct"/>
          </w:tcPr>
          <w:p w14:paraId="17BD86D8" w14:textId="653CD897" w:rsidR="00273219" w:rsidRPr="00992DDD" w:rsidRDefault="00273219" w:rsidP="00273219">
            <w:pPr>
              <w:rPr>
                <w:sz w:val="20"/>
                <w:szCs w:val="20"/>
                <w:lang w:val="ro-RO"/>
              </w:rPr>
            </w:pPr>
            <w:r w:rsidRPr="00F06278">
              <w:rPr>
                <w:bCs/>
                <w:noProof/>
                <w:sz w:val="18"/>
                <w:szCs w:val="18"/>
                <w:lang w:val="it-IT" w:eastAsia="zh-CN"/>
              </w:rPr>
              <w:t>Echipamen</w:t>
            </w:r>
            <w:r w:rsidR="00C969B1">
              <w:rPr>
                <w:bCs/>
                <w:noProof/>
                <w:sz w:val="18"/>
                <w:szCs w:val="18"/>
                <w:lang w:val="it-IT" w:eastAsia="zh-CN"/>
              </w:rPr>
              <w:t>t</w:t>
            </w:r>
            <w:r w:rsidRPr="00F06278">
              <w:rPr>
                <w:bCs/>
                <w:noProof/>
                <w:sz w:val="18"/>
                <w:szCs w:val="18"/>
                <w:lang w:val="it-IT" w:eastAsia="zh-CN"/>
              </w:rPr>
              <w:t xml:space="preserve">e și sisteme de comandă și control pentru autovehicule </w:t>
            </w:r>
          </w:p>
        </w:tc>
      </w:tr>
    </w:tbl>
    <w:p w14:paraId="0B8F2B85" w14:textId="77777777" w:rsidR="008E407B" w:rsidRPr="00992DDD" w:rsidRDefault="008E407B" w:rsidP="008E407B">
      <w:pPr>
        <w:ind w:left="360"/>
        <w:rPr>
          <w:b/>
          <w:sz w:val="20"/>
          <w:szCs w:val="20"/>
          <w:lang w:val="ro-RO"/>
        </w:rPr>
      </w:pPr>
    </w:p>
    <w:p w14:paraId="0E854B49" w14:textId="77777777" w:rsidR="008E407B" w:rsidRPr="00992DDD" w:rsidRDefault="008E407B" w:rsidP="00262C38">
      <w:pPr>
        <w:numPr>
          <w:ilvl w:val="0"/>
          <w:numId w:val="41"/>
        </w:numPr>
        <w:rPr>
          <w:b/>
          <w:sz w:val="20"/>
          <w:szCs w:val="20"/>
          <w:lang w:val="ro-RO"/>
        </w:rPr>
      </w:pPr>
      <w:r w:rsidRPr="00992DDD">
        <w:rPr>
          <w:b/>
          <w:sz w:val="20"/>
          <w:szCs w:val="20"/>
          <w:lang w:val="ro-RO"/>
        </w:rPr>
        <w:t>Date despre disciplină</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391"/>
        <w:gridCol w:w="1152"/>
        <w:gridCol w:w="226"/>
        <w:gridCol w:w="1373"/>
        <w:gridCol w:w="1375"/>
        <w:gridCol w:w="1947"/>
        <w:gridCol w:w="1018"/>
        <w:gridCol w:w="879"/>
      </w:tblGrid>
      <w:tr w:rsidR="008E407B" w:rsidRPr="00992DDD" w14:paraId="7272F3F3" w14:textId="77777777" w:rsidTr="0068671D">
        <w:trPr>
          <w:trHeight w:val="291"/>
        </w:trPr>
        <w:tc>
          <w:tcPr>
            <w:tcW w:w="1439" w:type="pct"/>
            <w:gridSpan w:val="3"/>
          </w:tcPr>
          <w:p w14:paraId="2AA5EB50" w14:textId="77777777" w:rsidR="008E407B" w:rsidRPr="00992DDD" w:rsidRDefault="008E407B" w:rsidP="0068671D">
            <w:pPr>
              <w:rPr>
                <w:sz w:val="20"/>
                <w:szCs w:val="20"/>
                <w:lang w:val="ro-RO"/>
              </w:rPr>
            </w:pPr>
            <w:r w:rsidRPr="00992DDD">
              <w:rPr>
                <w:sz w:val="20"/>
                <w:szCs w:val="20"/>
                <w:lang w:val="ro-RO"/>
              </w:rPr>
              <w:t>Denumirea disciplinei</w:t>
            </w:r>
          </w:p>
        </w:tc>
        <w:tc>
          <w:tcPr>
            <w:tcW w:w="3561" w:type="pct"/>
            <w:gridSpan w:val="6"/>
          </w:tcPr>
          <w:p w14:paraId="3A4133F4" w14:textId="77777777" w:rsidR="008E407B" w:rsidRPr="00992DDD" w:rsidRDefault="00262C38" w:rsidP="00262C38">
            <w:pPr>
              <w:jc w:val="center"/>
              <w:rPr>
                <w:sz w:val="20"/>
                <w:szCs w:val="20"/>
                <w:lang w:val="ro-RO"/>
              </w:rPr>
            </w:pPr>
            <w:r w:rsidRPr="00992DDD">
              <w:rPr>
                <w:b/>
                <w:sz w:val="20"/>
                <w:szCs w:val="20"/>
                <w:lang w:val="ro-RO"/>
              </w:rPr>
              <w:t>COMUNICARE ŞI SCRIERE ACADEMICĂ</w:t>
            </w:r>
          </w:p>
        </w:tc>
      </w:tr>
      <w:tr w:rsidR="008E407B" w:rsidRPr="00992DDD" w14:paraId="1BCE7EF1" w14:textId="77777777" w:rsidTr="00C951B7">
        <w:trPr>
          <w:trHeight w:val="175"/>
        </w:trPr>
        <w:tc>
          <w:tcPr>
            <w:tcW w:w="837" w:type="pct"/>
            <w:gridSpan w:val="2"/>
          </w:tcPr>
          <w:p w14:paraId="3F05A917" w14:textId="77777777" w:rsidR="008E407B" w:rsidRPr="00992DDD" w:rsidRDefault="008E407B" w:rsidP="0068671D">
            <w:pPr>
              <w:rPr>
                <w:sz w:val="20"/>
                <w:szCs w:val="20"/>
                <w:lang w:val="ro-RO"/>
              </w:rPr>
            </w:pPr>
            <w:r w:rsidRPr="00992DDD">
              <w:rPr>
                <w:sz w:val="20"/>
                <w:szCs w:val="20"/>
                <w:lang w:val="ro-RO"/>
              </w:rPr>
              <w:t>Anul de studiu</w:t>
            </w:r>
          </w:p>
        </w:tc>
        <w:tc>
          <w:tcPr>
            <w:tcW w:w="720" w:type="pct"/>
            <w:gridSpan w:val="2"/>
          </w:tcPr>
          <w:p w14:paraId="57349BEA" w14:textId="310E64F1" w:rsidR="008E407B" w:rsidRPr="003C4E5C" w:rsidRDefault="003C4E5C" w:rsidP="003C4E5C">
            <w:pPr>
              <w:jc w:val="center"/>
              <w:rPr>
                <w:b/>
                <w:bCs/>
                <w:sz w:val="20"/>
                <w:szCs w:val="20"/>
                <w:lang w:val="ro-RO"/>
              </w:rPr>
            </w:pPr>
            <w:r>
              <w:rPr>
                <w:b/>
                <w:bCs/>
                <w:sz w:val="20"/>
                <w:szCs w:val="20"/>
                <w:lang w:val="ro-RO"/>
              </w:rPr>
              <w:t>I</w:t>
            </w:r>
          </w:p>
        </w:tc>
        <w:tc>
          <w:tcPr>
            <w:tcW w:w="717" w:type="pct"/>
          </w:tcPr>
          <w:p w14:paraId="184E4191" w14:textId="77777777" w:rsidR="008E407B" w:rsidRPr="00992DDD" w:rsidRDefault="008E407B" w:rsidP="0068671D">
            <w:pPr>
              <w:rPr>
                <w:sz w:val="20"/>
                <w:szCs w:val="20"/>
                <w:lang w:val="ro-RO"/>
              </w:rPr>
            </w:pPr>
            <w:r w:rsidRPr="00992DDD">
              <w:rPr>
                <w:sz w:val="20"/>
                <w:szCs w:val="20"/>
                <w:lang w:val="ro-RO"/>
              </w:rPr>
              <w:t>Semestrul</w:t>
            </w:r>
          </w:p>
        </w:tc>
        <w:tc>
          <w:tcPr>
            <w:tcW w:w="718" w:type="pct"/>
          </w:tcPr>
          <w:p w14:paraId="0D361E30" w14:textId="4D94EF1E" w:rsidR="008E407B" w:rsidRPr="003C4E5C" w:rsidRDefault="00C969B1" w:rsidP="003C4E5C">
            <w:pPr>
              <w:jc w:val="center"/>
              <w:rPr>
                <w:b/>
                <w:bCs/>
                <w:sz w:val="20"/>
                <w:szCs w:val="20"/>
                <w:lang w:val="ro-RO"/>
              </w:rPr>
            </w:pPr>
            <w:r w:rsidRPr="003C4E5C">
              <w:rPr>
                <w:b/>
                <w:bCs/>
                <w:sz w:val="20"/>
                <w:szCs w:val="20"/>
                <w:lang w:val="ro-RO"/>
              </w:rPr>
              <w:t>2</w:t>
            </w:r>
          </w:p>
        </w:tc>
        <w:tc>
          <w:tcPr>
            <w:tcW w:w="1017" w:type="pct"/>
          </w:tcPr>
          <w:p w14:paraId="7030C7FD" w14:textId="77777777" w:rsidR="008E407B" w:rsidRPr="00992DDD" w:rsidRDefault="008E407B" w:rsidP="0068671D">
            <w:pPr>
              <w:rPr>
                <w:sz w:val="20"/>
                <w:szCs w:val="20"/>
                <w:lang w:val="ro-RO"/>
              </w:rPr>
            </w:pPr>
            <w:r w:rsidRPr="00992DDD">
              <w:rPr>
                <w:sz w:val="20"/>
                <w:szCs w:val="20"/>
                <w:lang w:val="ro-RO"/>
              </w:rPr>
              <w:t>Tipul de evaluare</w:t>
            </w:r>
          </w:p>
        </w:tc>
        <w:tc>
          <w:tcPr>
            <w:tcW w:w="991" w:type="pct"/>
            <w:gridSpan w:val="2"/>
          </w:tcPr>
          <w:p w14:paraId="1A7529BA" w14:textId="5F36C3B6" w:rsidR="008E407B" w:rsidRPr="003C4E5C" w:rsidRDefault="003C4E5C" w:rsidP="0068671D">
            <w:pPr>
              <w:rPr>
                <w:b/>
                <w:bCs/>
                <w:sz w:val="20"/>
                <w:szCs w:val="20"/>
                <w:lang w:val="ro-RO"/>
              </w:rPr>
            </w:pPr>
            <w:r w:rsidRPr="003C4E5C">
              <w:rPr>
                <w:b/>
                <w:bCs/>
                <w:sz w:val="20"/>
                <w:szCs w:val="20"/>
                <w:lang w:val="ro-RO"/>
              </w:rPr>
              <w:t>Verificare</w:t>
            </w:r>
          </w:p>
        </w:tc>
      </w:tr>
      <w:tr w:rsidR="00262C38" w:rsidRPr="00992DDD" w14:paraId="6491F381" w14:textId="77777777" w:rsidTr="0068671D">
        <w:trPr>
          <w:trHeight w:val="175"/>
        </w:trPr>
        <w:tc>
          <w:tcPr>
            <w:tcW w:w="633" w:type="pct"/>
            <w:vMerge w:val="restart"/>
          </w:tcPr>
          <w:p w14:paraId="5BE8AA22" w14:textId="77777777" w:rsidR="00262C38" w:rsidRPr="00992DDD" w:rsidRDefault="00262C38" w:rsidP="00262C38">
            <w:pPr>
              <w:rPr>
                <w:sz w:val="20"/>
                <w:szCs w:val="20"/>
                <w:lang w:val="ro-RO"/>
              </w:rPr>
            </w:pPr>
            <w:r w:rsidRPr="00992DDD">
              <w:rPr>
                <w:sz w:val="20"/>
                <w:szCs w:val="20"/>
                <w:lang w:val="ro-RO"/>
              </w:rPr>
              <w:t>Regimul disciplinei</w:t>
            </w:r>
          </w:p>
        </w:tc>
        <w:tc>
          <w:tcPr>
            <w:tcW w:w="3908" w:type="pct"/>
            <w:gridSpan w:val="7"/>
          </w:tcPr>
          <w:p w14:paraId="07D3B83E" w14:textId="77777777" w:rsidR="00262C38" w:rsidRPr="00992DDD" w:rsidRDefault="00262C38" w:rsidP="00262C38">
            <w:pPr>
              <w:pStyle w:val="TableParagraph"/>
              <w:spacing w:line="204" w:lineRule="exact"/>
              <w:rPr>
                <w:sz w:val="18"/>
                <w:lang w:val="ro-RO"/>
              </w:rPr>
            </w:pPr>
            <w:r w:rsidRPr="00992DDD">
              <w:rPr>
                <w:w w:val="105"/>
                <w:sz w:val="18"/>
                <w:lang w:val="ro-RO"/>
              </w:rPr>
              <w:t>Categoria formativă a disciplinei</w:t>
            </w:r>
          </w:p>
          <w:p w14:paraId="604FC67D" w14:textId="77777777" w:rsidR="00262C38" w:rsidRPr="00992DDD" w:rsidRDefault="00262C38" w:rsidP="00262C38">
            <w:pPr>
              <w:rPr>
                <w:sz w:val="20"/>
                <w:szCs w:val="20"/>
                <w:lang w:val="ro-RO"/>
              </w:rPr>
            </w:pPr>
            <w:r w:rsidRPr="00992DDD">
              <w:rPr>
                <w:w w:val="105"/>
                <w:sz w:val="18"/>
                <w:lang w:val="ro-RO"/>
              </w:rPr>
              <w:t>DF - fundamentală, DS - de specializare, DC – complementară</w:t>
            </w:r>
          </w:p>
        </w:tc>
        <w:tc>
          <w:tcPr>
            <w:tcW w:w="459" w:type="pct"/>
          </w:tcPr>
          <w:p w14:paraId="6F7E8A71" w14:textId="77777777" w:rsidR="00262C38" w:rsidRPr="003C4E5C" w:rsidRDefault="00262C38" w:rsidP="00262C38">
            <w:pPr>
              <w:rPr>
                <w:b/>
                <w:bCs/>
                <w:sz w:val="20"/>
                <w:szCs w:val="20"/>
                <w:lang w:val="ro-RO"/>
              </w:rPr>
            </w:pPr>
            <w:r w:rsidRPr="003C4E5C">
              <w:rPr>
                <w:b/>
                <w:bCs/>
                <w:sz w:val="20"/>
                <w:szCs w:val="20"/>
                <w:lang w:val="ro-RO"/>
              </w:rPr>
              <w:t>DC</w:t>
            </w:r>
          </w:p>
        </w:tc>
      </w:tr>
      <w:tr w:rsidR="00262C38" w:rsidRPr="00992DDD" w14:paraId="3F1B9710" w14:textId="77777777" w:rsidTr="0068671D">
        <w:trPr>
          <w:trHeight w:val="175"/>
        </w:trPr>
        <w:tc>
          <w:tcPr>
            <w:tcW w:w="633" w:type="pct"/>
            <w:vMerge/>
          </w:tcPr>
          <w:p w14:paraId="4E378FC7" w14:textId="77777777" w:rsidR="00262C38" w:rsidRPr="00992DDD" w:rsidRDefault="00262C38" w:rsidP="00262C38">
            <w:pPr>
              <w:rPr>
                <w:sz w:val="20"/>
                <w:szCs w:val="20"/>
                <w:lang w:val="ro-RO"/>
              </w:rPr>
            </w:pPr>
          </w:p>
        </w:tc>
        <w:tc>
          <w:tcPr>
            <w:tcW w:w="3908" w:type="pct"/>
            <w:gridSpan w:val="7"/>
          </w:tcPr>
          <w:p w14:paraId="44939F0F" w14:textId="77777777" w:rsidR="00262C38" w:rsidRPr="00992DDD" w:rsidRDefault="00262C38" w:rsidP="00262C38">
            <w:pPr>
              <w:pStyle w:val="TableParagraph"/>
              <w:spacing w:line="204" w:lineRule="exact"/>
              <w:rPr>
                <w:sz w:val="18"/>
                <w:lang w:val="ro-RO"/>
              </w:rPr>
            </w:pPr>
            <w:r w:rsidRPr="00992DDD">
              <w:rPr>
                <w:w w:val="105"/>
                <w:sz w:val="18"/>
                <w:lang w:val="ro-RO"/>
              </w:rPr>
              <w:t>Categoria de opționalitate a disciplinei:</w:t>
            </w:r>
          </w:p>
          <w:p w14:paraId="6E49CD26" w14:textId="77777777" w:rsidR="00262C38" w:rsidRPr="00992DDD" w:rsidRDefault="00262C38" w:rsidP="00262C38">
            <w:pPr>
              <w:rPr>
                <w:sz w:val="20"/>
                <w:szCs w:val="20"/>
                <w:lang w:val="ro-RO"/>
              </w:rPr>
            </w:pPr>
            <w:r w:rsidRPr="00992DDD">
              <w:rPr>
                <w:sz w:val="18"/>
                <w:lang w:val="ro-RO"/>
              </w:rPr>
              <w:t>DOB – obligatorie, DOP – opțională, DFA - facultativă</w:t>
            </w:r>
          </w:p>
        </w:tc>
        <w:tc>
          <w:tcPr>
            <w:tcW w:w="459" w:type="pct"/>
          </w:tcPr>
          <w:p w14:paraId="20502EAE" w14:textId="77777777" w:rsidR="00262C38" w:rsidRPr="003C4E5C" w:rsidRDefault="00262C38" w:rsidP="00262C38">
            <w:pPr>
              <w:rPr>
                <w:b/>
                <w:bCs/>
                <w:sz w:val="20"/>
                <w:szCs w:val="20"/>
                <w:lang w:val="ro-RO"/>
              </w:rPr>
            </w:pPr>
            <w:r w:rsidRPr="003C4E5C">
              <w:rPr>
                <w:b/>
                <w:bCs/>
                <w:sz w:val="20"/>
                <w:szCs w:val="20"/>
                <w:lang w:val="ro-RO"/>
              </w:rPr>
              <w:t>DOP</w:t>
            </w:r>
          </w:p>
        </w:tc>
      </w:tr>
    </w:tbl>
    <w:p w14:paraId="207F1017" w14:textId="77777777" w:rsidR="008E407B" w:rsidRPr="00992DDD" w:rsidRDefault="008E407B" w:rsidP="008E407B">
      <w:pPr>
        <w:ind w:left="360"/>
        <w:rPr>
          <w:b/>
          <w:sz w:val="20"/>
          <w:szCs w:val="20"/>
          <w:lang w:val="ro-RO"/>
        </w:rPr>
      </w:pPr>
    </w:p>
    <w:p w14:paraId="4598FC93" w14:textId="77777777" w:rsidR="006B1999" w:rsidRPr="00992DDD" w:rsidRDefault="008E407B" w:rsidP="00262C38">
      <w:pPr>
        <w:numPr>
          <w:ilvl w:val="0"/>
          <w:numId w:val="41"/>
        </w:numPr>
        <w:rPr>
          <w:sz w:val="20"/>
          <w:szCs w:val="20"/>
          <w:lang w:val="ro-RO"/>
        </w:rPr>
      </w:pPr>
      <w:r w:rsidRPr="00992DDD">
        <w:rPr>
          <w:b/>
          <w:sz w:val="20"/>
          <w:szCs w:val="20"/>
          <w:lang w:val="ro-RO"/>
        </w:rPr>
        <w:t xml:space="preserve">Timpul total estimat </w:t>
      </w:r>
      <w:r w:rsidRPr="00992DDD">
        <w:rPr>
          <w:sz w:val="20"/>
          <w:szCs w:val="20"/>
          <w:lang w:val="ro-RO"/>
        </w:rPr>
        <w:t xml:space="preserve">(ore alocate </w:t>
      </w:r>
      <w:proofErr w:type="spellStart"/>
      <w:r w:rsidRPr="00992DDD">
        <w:rPr>
          <w:sz w:val="20"/>
          <w:szCs w:val="20"/>
          <w:lang w:val="ro-RO"/>
        </w:rPr>
        <w:t>activităţilor</w:t>
      </w:r>
      <w:proofErr w:type="spellEnd"/>
      <w:r w:rsidRPr="00992DDD">
        <w:rPr>
          <w:sz w:val="20"/>
          <w:szCs w:val="20"/>
          <w:lang w:val="ro-RO"/>
        </w:rPr>
        <w:t xml:space="preserve"> didactice)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480"/>
        <w:gridCol w:w="613"/>
        <w:gridCol w:w="466"/>
        <w:gridCol w:w="946"/>
        <w:gridCol w:w="534"/>
        <w:gridCol w:w="1239"/>
        <w:gridCol w:w="551"/>
        <w:gridCol w:w="811"/>
        <w:gridCol w:w="454"/>
      </w:tblGrid>
      <w:tr w:rsidR="006B1999" w:rsidRPr="00992DDD" w14:paraId="0EF1F3D4" w14:textId="77777777" w:rsidTr="0071580B">
        <w:trPr>
          <w:trHeight w:val="226"/>
        </w:trPr>
        <w:tc>
          <w:tcPr>
            <w:tcW w:w="1837" w:type="pct"/>
            <w:tcBorders>
              <w:bottom w:val="single" w:sz="4" w:space="0" w:color="auto"/>
            </w:tcBorders>
          </w:tcPr>
          <w:p w14:paraId="191E726A" w14:textId="77777777" w:rsidR="006B1999" w:rsidRPr="00992DDD" w:rsidRDefault="006B1999" w:rsidP="0071580B">
            <w:pPr>
              <w:rPr>
                <w:sz w:val="20"/>
                <w:szCs w:val="20"/>
                <w:lang w:val="ro-RO"/>
              </w:rPr>
            </w:pPr>
            <w:r w:rsidRPr="00992DDD">
              <w:rPr>
                <w:sz w:val="20"/>
                <w:szCs w:val="20"/>
                <w:lang w:val="ro-RO"/>
              </w:rPr>
              <w:t>I a) Număr de ore pe săptămână</w:t>
            </w:r>
          </w:p>
        </w:tc>
        <w:tc>
          <w:tcPr>
            <w:tcW w:w="251" w:type="pct"/>
            <w:tcBorders>
              <w:bottom w:val="single" w:sz="4" w:space="0" w:color="auto"/>
            </w:tcBorders>
          </w:tcPr>
          <w:p w14:paraId="40180C46" w14:textId="0445D1BC" w:rsidR="006B1999" w:rsidRPr="00992DDD" w:rsidRDefault="00DF57D6" w:rsidP="0071580B">
            <w:pPr>
              <w:rPr>
                <w:sz w:val="20"/>
                <w:szCs w:val="20"/>
                <w:lang w:val="ro-RO"/>
              </w:rPr>
            </w:pPr>
            <w:r w:rsidRPr="00992DDD">
              <w:rPr>
                <w:sz w:val="20"/>
                <w:szCs w:val="20"/>
                <w:lang w:val="ro-RO"/>
              </w:rPr>
              <w:t>1</w:t>
            </w:r>
          </w:p>
        </w:tc>
        <w:tc>
          <w:tcPr>
            <w:tcW w:w="320" w:type="pct"/>
            <w:tcBorders>
              <w:bottom w:val="single" w:sz="4" w:space="0" w:color="auto"/>
            </w:tcBorders>
          </w:tcPr>
          <w:p w14:paraId="759BA302" w14:textId="77777777" w:rsidR="006B1999" w:rsidRPr="00992DDD" w:rsidRDefault="006B1999" w:rsidP="0071580B">
            <w:pPr>
              <w:rPr>
                <w:sz w:val="20"/>
                <w:szCs w:val="20"/>
                <w:lang w:val="ro-RO"/>
              </w:rPr>
            </w:pPr>
            <w:r w:rsidRPr="00992DDD">
              <w:rPr>
                <w:sz w:val="20"/>
                <w:szCs w:val="20"/>
                <w:lang w:val="ro-RO"/>
              </w:rPr>
              <w:t>Curs</w:t>
            </w:r>
          </w:p>
        </w:tc>
        <w:tc>
          <w:tcPr>
            <w:tcW w:w="229" w:type="pct"/>
            <w:tcBorders>
              <w:bottom w:val="single" w:sz="4" w:space="0" w:color="auto"/>
            </w:tcBorders>
          </w:tcPr>
          <w:p w14:paraId="6EC96BCD" w14:textId="70413648" w:rsidR="006B1999" w:rsidRPr="00992DDD" w:rsidRDefault="00502BC2" w:rsidP="0071580B">
            <w:pPr>
              <w:rPr>
                <w:sz w:val="20"/>
                <w:szCs w:val="20"/>
                <w:lang w:val="ro-RO"/>
              </w:rPr>
            </w:pPr>
            <w:r w:rsidRPr="00992DDD">
              <w:rPr>
                <w:sz w:val="20"/>
                <w:szCs w:val="20"/>
                <w:lang w:val="ro-RO"/>
              </w:rPr>
              <w:t>0,5</w:t>
            </w:r>
          </w:p>
        </w:tc>
        <w:tc>
          <w:tcPr>
            <w:tcW w:w="493" w:type="pct"/>
          </w:tcPr>
          <w:p w14:paraId="40397CDA" w14:textId="77777777" w:rsidR="006B1999" w:rsidRPr="00992DDD" w:rsidRDefault="006B1999" w:rsidP="0071580B">
            <w:pPr>
              <w:rPr>
                <w:sz w:val="20"/>
                <w:szCs w:val="20"/>
                <w:lang w:val="ro-RO"/>
              </w:rPr>
            </w:pPr>
            <w:r w:rsidRPr="00992DDD">
              <w:rPr>
                <w:sz w:val="20"/>
                <w:szCs w:val="20"/>
                <w:lang w:val="ro-RO"/>
              </w:rPr>
              <w:t>Seminar</w:t>
            </w:r>
          </w:p>
        </w:tc>
        <w:tc>
          <w:tcPr>
            <w:tcW w:w="279" w:type="pct"/>
          </w:tcPr>
          <w:p w14:paraId="787787E4" w14:textId="12509CCA" w:rsidR="006B1999" w:rsidRPr="00992DDD" w:rsidRDefault="00502BC2" w:rsidP="0071580B">
            <w:pPr>
              <w:rPr>
                <w:sz w:val="20"/>
                <w:szCs w:val="20"/>
                <w:lang w:val="ro-RO"/>
              </w:rPr>
            </w:pPr>
            <w:r w:rsidRPr="00992DDD">
              <w:rPr>
                <w:sz w:val="20"/>
                <w:szCs w:val="20"/>
                <w:lang w:val="ro-RO"/>
              </w:rPr>
              <w:t>0,5</w:t>
            </w:r>
          </w:p>
        </w:tc>
        <w:tc>
          <w:tcPr>
            <w:tcW w:w="645" w:type="pct"/>
          </w:tcPr>
          <w:p w14:paraId="1CA527B9" w14:textId="77777777" w:rsidR="006B1999" w:rsidRPr="00992DDD" w:rsidRDefault="006B1999" w:rsidP="0071580B">
            <w:pPr>
              <w:rPr>
                <w:sz w:val="20"/>
                <w:szCs w:val="20"/>
                <w:lang w:val="ro-RO"/>
              </w:rPr>
            </w:pPr>
            <w:r w:rsidRPr="00992DDD">
              <w:rPr>
                <w:sz w:val="20"/>
                <w:szCs w:val="20"/>
                <w:lang w:val="ro-RO"/>
              </w:rPr>
              <w:t>Laborator</w:t>
            </w:r>
          </w:p>
        </w:tc>
        <w:tc>
          <w:tcPr>
            <w:tcW w:w="287" w:type="pct"/>
          </w:tcPr>
          <w:p w14:paraId="06F19B48" w14:textId="4D40BFA6" w:rsidR="006B1999" w:rsidRPr="00992DDD" w:rsidRDefault="006B1999" w:rsidP="0071580B">
            <w:pPr>
              <w:rPr>
                <w:sz w:val="20"/>
                <w:szCs w:val="20"/>
                <w:lang w:val="ro-RO"/>
              </w:rPr>
            </w:pPr>
          </w:p>
        </w:tc>
        <w:tc>
          <w:tcPr>
            <w:tcW w:w="422" w:type="pct"/>
          </w:tcPr>
          <w:p w14:paraId="7DDEE009" w14:textId="77777777" w:rsidR="006B1999" w:rsidRPr="00992DDD" w:rsidRDefault="006B1999" w:rsidP="0071580B">
            <w:pPr>
              <w:rPr>
                <w:sz w:val="20"/>
                <w:szCs w:val="20"/>
                <w:lang w:val="ro-RO"/>
              </w:rPr>
            </w:pPr>
            <w:r w:rsidRPr="00992DDD">
              <w:rPr>
                <w:sz w:val="20"/>
                <w:szCs w:val="20"/>
                <w:lang w:val="ro-RO"/>
              </w:rPr>
              <w:t>Proiect</w:t>
            </w:r>
          </w:p>
        </w:tc>
        <w:tc>
          <w:tcPr>
            <w:tcW w:w="237" w:type="pct"/>
          </w:tcPr>
          <w:p w14:paraId="6A45B307" w14:textId="77777777" w:rsidR="006B1999" w:rsidRPr="00992DDD" w:rsidRDefault="006B1999" w:rsidP="0071580B">
            <w:pPr>
              <w:rPr>
                <w:sz w:val="20"/>
                <w:szCs w:val="20"/>
                <w:lang w:val="ro-RO"/>
              </w:rPr>
            </w:pPr>
          </w:p>
        </w:tc>
      </w:tr>
      <w:tr w:rsidR="006B1999" w:rsidRPr="00992DDD" w14:paraId="28526338" w14:textId="77777777" w:rsidTr="0071580B">
        <w:trPr>
          <w:trHeight w:val="249"/>
        </w:trPr>
        <w:tc>
          <w:tcPr>
            <w:tcW w:w="1837" w:type="pct"/>
          </w:tcPr>
          <w:p w14:paraId="7323CF26" w14:textId="77777777" w:rsidR="006B1999" w:rsidRPr="00992DDD" w:rsidRDefault="006B1999" w:rsidP="0071580B">
            <w:pPr>
              <w:rPr>
                <w:sz w:val="20"/>
                <w:szCs w:val="20"/>
                <w:lang w:val="ro-RO"/>
              </w:rPr>
            </w:pPr>
            <w:r w:rsidRPr="00992DDD">
              <w:rPr>
                <w:sz w:val="20"/>
                <w:szCs w:val="20"/>
                <w:lang w:val="ro-RO"/>
              </w:rPr>
              <w:t xml:space="preserve">I b) Totalul de ore pe semestru din planul de </w:t>
            </w:r>
            <w:proofErr w:type="spellStart"/>
            <w:r w:rsidRPr="00992DDD">
              <w:rPr>
                <w:sz w:val="20"/>
                <w:szCs w:val="20"/>
                <w:lang w:val="ro-RO"/>
              </w:rPr>
              <w:t>învăţământ</w:t>
            </w:r>
            <w:proofErr w:type="spellEnd"/>
          </w:p>
        </w:tc>
        <w:tc>
          <w:tcPr>
            <w:tcW w:w="251" w:type="pct"/>
          </w:tcPr>
          <w:p w14:paraId="3FCEDB6B" w14:textId="1F5F172F" w:rsidR="006B1999" w:rsidRPr="00992DDD" w:rsidRDefault="00E10002" w:rsidP="0071580B">
            <w:pPr>
              <w:rPr>
                <w:sz w:val="20"/>
                <w:szCs w:val="20"/>
                <w:lang w:val="ro-RO"/>
              </w:rPr>
            </w:pPr>
            <w:r w:rsidRPr="00992DDD">
              <w:rPr>
                <w:sz w:val="20"/>
                <w:szCs w:val="20"/>
                <w:lang w:val="ro-RO"/>
              </w:rPr>
              <w:t>14</w:t>
            </w:r>
          </w:p>
        </w:tc>
        <w:tc>
          <w:tcPr>
            <w:tcW w:w="320" w:type="pct"/>
          </w:tcPr>
          <w:p w14:paraId="7DC46006" w14:textId="77777777" w:rsidR="006B1999" w:rsidRPr="00992DDD" w:rsidRDefault="006B1999" w:rsidP="0071580B">
            <w:pPr>
              <w:rPr>
                <w:sz w:val="20"/>
                <w:szCs w:val="20"/>
                <w:lang w:val="ro-RO"/>
              </w:rPr>
            </w:pPr>
            <w:r w:rsidRPr="00992DDD">
              <w:rPr>
                <w:sz w:val="20"/>
                <w:szCs w:val="20"/>
                <w:lang w:val="ro-RO"/>
              </w:rPr>
              <w:t>Curs</w:t>
            </w:r>
          </w:p>
        </w:tc>
        <w:tc>
          <w:tcPr>
            <w:tcW w:w="229" w:type="pct"/>
          </w:tcPr>
          <w:p w14:paraId="71A4C34F" w14:textId="626959CA" w:rsidR="006B1999" w:rsidRPr="00992DDD" w:rsidRDefault="00E10002" w:rsidP="0071580B">
            <w:pPr>
              <w:rPr>
                <w:sz w:val="20"/>
                <w:szCs w:val="20"/>
                <w:lang w:val="ro-RO"/>
              </w:rPr>
            </w:pPr>
            <w:r w:rsidRPr="00992DDD">
              <w:rPr>
                <w:sz w:val="20"/>
                <w:szCs w:val="20"/>
                <w:lang w:val="ro-RO"/>
              </w:rPr>
              <w:t>7</w:t>
            </w:r>
          </w:p>
        </w:tc>
        <w:tc>
          <w:tcPr>
            <w:tcW w:w="493" w:type="pct"/>
          </w:tcPr>
          <w:p w14:paraId="58E594B9" w14:textId="77777777" w:rsidR="006B1999" w:rsidRPr="00992DDD" w:rsidRDefault="006B1999" w:rsidP="0071580B">
            <w:pPr>
              <w:rPr>
                <w:sz w:val="20"/>
                <w:szCs w:val="20"/>
                <w:lang w:val="ro-RO"/>
              </w:rPr>
            </w:pPr>
            <w:r w:rsidRPr="00992DDD">
              <w:rPr>
                <w:sz w:val="20"/>
                <w:szCs w:val="20"/>
                <w:lang w:val="ro-RO"/>
              </w:rPr>
              <w:t>Seminar</w:t>
            </w:r>
          </w:p>
        </w:tc>
        <w:tc>
          <w:tcPr>
            <w:tcW w:w="279" w:type="pct"/>
          </w:tcPr>
          <w:p w14:paraId="7A87741D" w14:textId="7EA698A2" w:rsidR="006B1999" w:rsidRPr="00992DDD" w:rsidRDefault="00E10002" w:rsidP="0071580B">
            <w:pPr>
              <w:rPr>
                <w:sz w:val="20"/>
                <w:szCs w:val="20"/>
                <w:lang w:val="ro-RO"/>
              </w:rPr>
            </w:pPr>
            <w:r w:rsidRPr="00992DDD">
              <w:rPr>
                <w:sz w:val="20"/>
                <w:szCs w:val="20"/>
                <w:lang w:val="ro-RO"/>
              </w:rPr>
              <w:t>7</w:t>
            </w:r>
          </w:p>
        </w:tc>
        <w:tc>
          <w:tcPr>
            <w:tcW w:w="645" w:type="pct"/>
          </w:tcPr>
          <w:p w14:paraId="397E86DB" w14:textId="77777777" w:rsidR="006B1999" w:rsidRPr="00992DDD" w:rsidRDefault="006B1999" w:rsidP="0071580B">
            <w:pPr>
              <w:rPr>
                <w:sz w:val="20"/>
                <w:szCs w:val="20"/>
                <w:lang w:val="ro-RO"/>
              </w:rPr>
            </w:pPr>
            <w:r w:rsidRPr="00992DDD">
              <w:rPr>
                <w:sz w:val="20"/>
                <w:szCs w:val="20"/>
                <w:lang w:val="ro-RO"/>
              </w:rPr>
              <w:t>Laborator</w:t>
            </w:r>
          </w:p>
        </w:tc>
        <w:tc>
          <w:tcPr>
            <w:tcW w:w="287" w:type="pct"/>
          </w:tcPr>
          <w:p w14:paraId="46083F06" w14:textId="583A8186" w:rsidR="006B1999" w:rsidRPr="00992DDD" w:rsidRDefault="006B1999" w:rsidP="0071580B">
            <w:pPr>
              <w:rPr>
                <w:sz w:val="20"/>
                <w:szCs w:val="20"/>
                <w:lang w:val="ro-RO"/>
              </w:rPr>
            </w:pPr>
          </w:p>
        </w:tc>
        <w:tc>
          <w:tcPr>
            <w:tcW w:w="422" w:type="pct"/>
          </w:tcPr>
          <w:p w14:paraId="45669D40" w14:textId="77777777" w:rsidR="006B1999" w:rsidRPr="00992DDD" w:rsidRDefault="006B1999" w:rsidP="0071580B">
            <w:pPr>
              <w:rPr>
                <w:sz w:val="20"/>
                <w:szCs w:val="20"/>
                <w:lang w:val="ro-RO"/>
              </w:rPr>
            </w:pPr>
            <w:r w:rsidRPr="00992DDD">
              <w:rPr>
                <w:sz w:val="20"/>
                <w:szCs w:val="20"/>
                <w:lang w:val="ro-RO"/>
              </w:rPr>
              <w:t>Proiect</w:t>
            </w:r>
          </w:p>
        </w:tc>
        <w:tc>
          <w:tcPr>
            <w:tcW w:w="237" w:type="pct"/>
          </w:tcPr>
          <w:p w14:paraId="0CAB7273" w14:textId="77777777" w:rsidR="006B1999" w:rsidRPr="00992DDD" w:rsidRDefault="006B1999" w:rsidP="0071580B">
            <w:pPr>
              <w:rPr>
                <w:sz w:val="20"/>
                <w:szCs w:val="20"/>
                <w:lang w:val="ro-RO"/>
              </w:rPr>
            </w:pPr>
          </w:p>
        </w:tc>
      </w:tr>
    </w:tbl>
    <w:p w14:paraId="7BB53315" w14:textId="77777777" w:rsidR="008E407B" w:rsidRPr="00992DDD" w:rsidRDefault="008E407B" w:rsidP="008E407B">
      <w:pPr>
        <w:rPr>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5"/>
        <w:gridCol w:w="703"/>
      </w:tblGrid>
      <w:tr w:rsidR="008E407B" w:rsidRPr="00992DDD" w14:paraId="7FADF7A7" w14:textId="77777777" w:rsidTr="003C4E5C">
        <w:trPr>
          <w:trHeight w:val="226"/>
        </w:trPr>
        <w:tc>
          <w:tcPr>
            <w:tcW w:w="4635" w:type="pct"/>
          </w:tcPr>
          <w:p w14:paraId="7175A15D" w14:textId="77777777" w:rsidR="008E407B" w:rsidRPr="00992DDD" w:rsidRDefault="008E407B" w:rsidP="0068671D">
            <w:pPr>
              <w:rPr>
                <w:sz w:val="20"/>
                <w:szCs w:val="20"/>
                <w:lang w:val="ro-RO"/>
              </w:rPr>
            </w:pPr>
            <w:r w:rsidRPr="00992DDD">
              <w:rPr>
                <w:sz w:val="20"/>
                <w:szCs w:val="20"/>
                <w:lang w:val="ro-RO"/>
              </w:rPr>
              <w:t xml:space="preserve">II </w:t>
            </w:r>
            <w:proofErr w:type="spellStart"/>
            <w:r w:rsidRPr="00992DDD">
              <w:rPr>
                <w:sz w:val="20"/>
                <w:szCs w:val="20"/>
                <w:lang w:val="ro-RO"/>
              </w:rPr>
              <w:t>Distribuţia</w:t>
            </w:r>
            <w:proofErr w:type="spellEnd"/>
            <w:r w:rsidRPr="00992DDD">
              <w:rPr>
                <w:sz w:val="20"/>
                <w:szCs w:val="20"/>
                <w:lang w:val="ro-RO"/>
              </w:rPr>
              <w:t xml:space="preserve"> fondului de timp pe semestru:</w:t>
            </w:r>
          </w:p>
        </w:tc>
        <w:tc>
          <w:tcPr>
            <w:tcW w:w="365" w:type="pct"/>
          </w:tcPr>
          <w:p w14:paraId="48BC6CFD" w14:textId="77777777" w:rsidR="008E407B" w:rsidRPr="00992DDD" w:rsidRDefault="008E407B" w:rsidP="0068671D">
            <w:pPr>
              <w:jc w:val="center"/>
              <w:rPr>
                <w:sz w:val="20"/>
                <w:szCs w:val="20"/>
                <w:lang w:val="ro-RO"/>
              </w:rPr>
            </w:pPr>
            <w:r w:rsidRPr="00992DDD">
              <w:rPr>
                <w:sz w:val="20"/>
                <w:szCs w:val="20"/>
                <w:lang w:val="ro-RO"/>
              </w:rPr>
              <w:t>ore</w:t>
            </w:r>
          </w:p>
        </w:tc>
      </w:tr>
      <w:tr w:rsidR="00262C38" w:rsidRPr="00992DDD" w14:paraId="2B752432" w14:textId="77777777" w:rsidTr="003C4E5C">
        <w:trPr>
          <w:trHeight w:val="185"/>
        </w:trPr>
        <w:tc>
          <w:tcPr>
            <w:tcW w:w="4635" w:type="pct"/>
          </w:tcPr>
          <w:p w14:paraId="5002C863" w14:textId="77777777" w:rsidR="00262C38" w:rsidRPr="00992DDD" w:rsidRDefault="00262C38" w:rsidP="00262C38">
            <w:pPr>
              <w:ind w:left="360"/>
              <w:rPr>
                <w:sz w:val="20"/>
                <w:szCs w:val="20"/>
                <w:lang w:val="ro-RO"/>
              </w:rPr>
            </w:pPr>
            <w:proofErr w:type="spellStart"/>
            <w:r w:rsidRPr="00992DDD">
              <w:rPr>
                <w:w w:val="105"/>
                <w:sz w:val="18"/>
                <w:lang w:val="ro-RO"/>
              </w:rPr>
              <w:t>II.a</w:t>
            </w:r>
            <w:proofErr w:type="spellEnd"/>
            <w:r w:rsidRPr="00992DDD">
              <w:rPr>
                <w:w w:val="105"/>
                <w:sz w:val="18"/>
                <w:lang w:val="ro-RO"/>
              </w:rPr>
              <w:t>) Studiu individual</w:t>
            </w:r>
          </w:p>
        </w:tc>
        <w:tc>
          <w:tcPr>
            <w:tcW w:w="365" w:type="pct"/>
          </w:tcPr>
          <w:p w14:paraId="15CE6E96" w14:textId="65485557" w:rsidR="00262C38" w:rsidRPr="00992DDD" w:rsidRDefault="003A60F4" w:rsidP="003C4E5C">
            <w:pPr>
              <w:jc w:val="center"/>
              <w:rPr>
                <w:sz w:val="20"/>
                <w:szCs w:val="20"/>
                <w:lang w:val="ro-RO"/>
              </w:rPr>
            </w:pPr>
            <w:r>
              <w:rPr>
                <w:sz w:val="20"/>
                <w:szCs w:val="20"/>
                <w:lang w:val="ro-RO"/>
              </w:rPr>
              <w:t>34</w:t>
            </w:r>
          </w:p>
        </w:tc>
      </w:tr>
      <w:tr w:rsidR="00262C38" w:rsidRPr="003A60F4" w14:paraId="02DDA00E" w14:textId="77777777" w:rsidTr="003C4E5C">
        <w:trPr>
          <w:trHeight w:val="231"/>
        </w:trPr>
        <w:tc>
          <w:tcPr>
            <w:tcW w:w="4635" w:type="pct"/>
          </w:tcPr>
          <w:p w14:paraId="47FA5261" w14:textId="77777777" w:rsidR="00262C38" w:rsidRPr="00992DDD" w:rsidRDefault="00262C38" w:rsidP="00262C38">
            <w:pPr>
              <w:ind w:left="360"/>
              <w:rPr>
                <w:sz w:val="20"/>
                <w:szCs w:val="20"/>
                <w:lang w:val="ro-RO"/>
              </w:rPr>
            </w:pPr>
            <w:proofErr w:type="spellStart"/>
            <w:r w:rsidRPr="00992DDD">
              <w:rPr>
                <w:w w:val="105"/>
                <w:sz w:val="18"/>
                <w:lang w:val="ro-RO"/>
              </w:rPr>
              <w:t>II.b</w:t>
            </w:r>
            <w:proofErr w:type="spellEnd"/>
            <w:r w:rsidRPr="00992DDD">
              <w:rPr>
                <w:w w:val="105"/>
                <w:sz w:val="18"/>
                <w:lang w:val="ro-RO"/>
              </w:rPr>
              <w:t xml:space="preserve">) </w:t>
            </w:r>
            <w:proofErr w:type="spellStart"/>
            <w:r w:rsidRPr="00992DDD">
              <w:rPr>
                <w:w w:val="105"/>
                <w:sz w:val="18"/>
                <w:lang w:val="ro-RO"/>
              </w:rPr>
              <w:t>Tutoriat</w:t>
            </w:r>
            <w:proofErr w:type="spellEnd"/>
            <w:r w:rsidRPr="00992DDD">
              <w:rPr>
                <w:w w:val="105"/>
                <w:sz w:val="18"/>
                <w:lang w:val="ro-RO"/>
              </w:rPr>
              <w:t xml:space="preserve"> (pentru ID)</w:t>
            </w:r>
          </w:p>
        </w:tc>
        <w:tc>
          <w:tcPr>
            <w:tcW w:w="365" w:type="pct"/>
          </w:tcPr>
          <w:p w14:paraId="69372043" w14:textId="77777777" w:rsidR="00262C38" w:rsidRPr="00992DDD" w:rsidRDefault="00262C38" w:rsidP="003C4E5C">
            <w:pPr>
              <w:jc w:val="center"/>
              <w:rPr>
                <w:sz w:val="20"/>
                <w:szCs w:val="20"/>
                <w:lang w:val="ro-RO"/>
              </w:rPr>
            </w:pPr>
          </w:p>
        </w:tc>
      </w:tr>
      <w:tr w:rsidR="00262C38" w:rsidRPr="00992DDD" w14:paraId="589362EC" w14:textId="77777777" w:rsidTr="003C4E5C">
        <w:trPr>
          <w:trHeight w:val="277"/>
        </w:trPr>
        <w:tc>
          <w:tcPr>
            <w:tcW w:w="4635" w:type="pct"/>
          </w:tcPr>
          <w:p w14:paraId="0B51FA47" w14:textId="77777777" w:rsidR="00262C38" w:rsidRPr="00992DDD" w:rsidRDefault="00262C38" w:rsidP="00262C38">
            <w:pPr>
              <w:ind w:left="360"/>
              <w:rPr>
                <w:sz w:val="20"/>
                <w:szCs w:val="20"/>
                <w:lang w:val="ro-RO"/>
              </w:rPr>
            </w:pPr>
            <w:r w:rsidRPr="00992DDD">
              <w:rPr>
                <w:w w:val="105"/>
                <w:sz w:val="18"/>
                <w:lang w:val="ro-RO"/>
              </w:rPr>
              <w:t>III. Examinări</w:t>
            </w:r>
          </w:p>
        </w:tc>
        <w:tc>
          <w:tcPr>
            <w:tcW w:w="365" w:type="pct"/>
          </w:tcPr>
          <w:p w14:paraId="62FB2A51" w14:textId="38783820" w:rsidR="00262C38" w:rsidRPr="00992DDD" w:rsidRDefault="003A60F4" w:rsidP="003C4E5C">
            <w:pPr>
              <w:jc w:val="center"/>
              <w:rPr>
                <w:sz w:val="20"/>
                <w:szCs w:val="20"/>
                <w:lang w:val="ro-RO"/>
              </w:rPr>
            </w:pPr>
            <w:r>
              <w:rPr>
                <w:sz w:val="20"/>
                <w:szCs w:val="20"/>
                <w:lang w:val="ro-RO"/>
              </w:rPr>
              <w:t>2</w:t>
            </w:r>
          </w:p>
        </w:tc>
      </w:tr>
      <w:tr w:rsidR="00262C38" w:rsidRPr="00992DDD" w14:paraId="17A7C6B7" w14:textId="77777777" w:rsidTr="003C4E5C">
        <w:trPr>
          <w:trHeight w:val="226"/>
        </w:trPr>
        <w:tc>
          <w:tcPr>
            <w:tcW w:w="4635" w:type="pct"/>
          </w:tcPr>
          <w:p w14:paraId="2946CBCE" w14:textId="77777777" w:rsidR="00262C38" w:rsidRPr="00992DDD" w:rsidRDefault="00262C38" w:rsidP="00262C38">
            <w:pPr>
              <w:ind w:left="360"/>
              <w:rPr>
                <w:sz w:val="20"/>
                <w:szCs w:val="20"/>
                <w:lang w:val="ro-RO"/>
              </w:rPr>
            </w:pPr>
            <w:r w:rsidRPr="00992DDD">
              <w:rPr>
                <w:w w:val="105"/>
                <w:sz w:val="18"/>
                <w:lang w:val="ro-RO"/>
              </w:rPr>
              <w:t>IV. Alte activități (precizați):</w:t>
            </w:r>
          </w:p>
        </w:tc>
        <w:tc>
          <w:tcPr>
            <w:tcW w:w="365" w:type="pct"/>
          </w:tcPr>
          <w:p w14:paraId="1C057009" w14:textId="77777777" w:rsidR="00262C38" w:rsidRPr="00992DDD" w:rsidRDefault="00262C38" w:rsidP="00262C38">
            <w:pPr>
              <w:rPr>
                <w:sz w:val="20"/>
                <w:szCs w:val="20"/>
                <w:lang w:val="ro-RO"/>
              </w:rPr>
            </w:pPr>
          </w:p>
        </w:tc>
      </w:tr>
    </w:tbl>
    <w:p w14:paraId="1A7F0BDC" w14:textId="77777777" w:rsidR="008E407B" w:rsidRPr="00992DDD" w:rsidRDefault="008E407B" w:rsidP="008E407B">
      <w:pPr>
        <w:rPr>
          <w:sz w:val="20"/>
          <w:szCs w:val="20"/>
          <w:lang w:val="ro-RO"/>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6"/>
      </w:tblGrid>
      <w:tr w:rsidR="00262C38" w:rsidRPr="00992DDD" w14:paraId="3E2623B5" w14:textId="77777777" w:rsidTr="003C4E5C">
        <w:trPr>
          <w:trHeight w:val="226"/>
        </w:trPr>
        <w:tc>
          <w:tcPr>
            <w:tcW w:w="4219" w:type="dxa"/>
          </w:tcPr>
          <w:p w14:paraId="16F6C54D" w14:textId="77777777" w:rsidR="00262C38" w:rsidRPr="00992DDD" w:rsidRDefault="00262C38" w:rsidP="00262C38">
            <w:pPr>
              <w:rPr>
                <w:sz w:val="20"/>
                <w:szCs w:val="20"/>
                <w:lang w:val="ro-RO"/>
              </w:rPr>
            </w:pPr>
            <w:r w:rsidRPr="00992DDD">
              <w:rPr>
                <w:w w:val="105"/>
                <w:sz w:val="18"/>
                <w:lang w:val="ro-RO"/>
              </w:rPr>
              <w:t>Total ore studiu individual (</w:t>
            </w:r>
            <w:proofErr w:type="spellStart"/>
            <w:r w:rsidRPr="00992DDD">
              <w:rPr>
                <w:w w:val="105"/>
                <w:sz w:val="18"/>
                <w:lang w:val="ro-RO"/>
              </w:rPr>
              <w:t>II.a+II.b+III</w:t>
            </w:r>
            <w:proofErr w:type="spellEnd"/>
            <w:r w:rsidRPr="00992DDD">
              <w:rPr>
                <w:w w:val="105"/>
                <w:sz w:val="18"/>
                <w:lang w:val="ro-RO"/>
              </w:rPr>
              <w:t>)</w:t>
            </w:r>
          </w:p>
        </w:tc>
        <w:tc>
          <w:tcPr>
            <w:tcW w:w="596" w:type="dxa"/>
          </w:tcPr>
          <w:p w14:paraId="13FBCE4D" w14:textId="5F92A573" w:rsidR="00262C38" w:rsidRPr="00992DDD" w:rsidRDefault="003C4E5C" w:rsidP="00262C38">
            <w:pPr>
              <w:jc w:val="center"/>
              <w:rPr>
                <w:sz w:val="20"/>
                <w:szCs w:val="20"/>
                <w:lang w:val="ro-RO"/>
              </w:rPr>
            </w:pPr>
            <w:r>
              <w:rPr>
                <w:sz w:val="20"/>
                <w:szCs w:val="20"/>
                <w:lang w:val="ro-RO"/>
              </w:rPr>
              <w:t>36</w:t>
            </w:r>
          </w:p>
        </w:tc>
      </w:tr>
      <w:tr w:rsidR="00262C38" w:rsidRPr="00992DDD" w14:paraId="039670DA" w14:textId="77777777" w:rsidTr="003C4E5C">
        <w:trPr>
          <w:trHeight w:val="226"/>
        </w:trPr>
        <w:tc>
          <w:tcPr>
            <w:tcW w:w="4219" w:type="dxa"/>
          </w:tcPr>
          <w:p w14:paraId="5834B862" w14:textId="77777777" w:rsidR="00262C38" w:rsidRPr="00992DDD" w:rsidRDefault="00262C38" w:rsidP="00262C38">
            <w:pPr>
              <w:rPr>
                <w:sz w:val="20"/>
                <w:szCs w:val="20"/>
                <w:lang w:val="ro-RO"/>
              </w:rPr>
            </w:pPr>
            <w:r w:rsidRPr="00992DDD">
              <w:rPr>
                <w:w w:val="105"/>
                <w:sz w:val="18"/>
                <w:lang w:val="ro-RO"/>
              </w:rPr>
              <w:t>Total ore pe semestru (</w:t>
            </w:r>
            <w:proofErr w:type="spellStart"/>
            <w:r w:rsidRPr="00992DDD">
              <w:rPr>
                <w:w w:val="105"/>
                <w:sz w:val="18"/>
                <w:lang w:val="ro-RO"/>
              </w:rPr>
              <w:t>I.b+II.a+II.b+III+IV</w:t>
            </w:r>
            <w:proofErr w:type="spellEnd"/>
            <w:r w:rsidRPr="00992DDD">
              <w:rPr>
                <w:w w:val="105"/>
                <w:sz w:val="18"/>
                <w:lang w:val="ro-RO"/>
              </w:rPr>
              <w:t>)</w:t>
            </w:r>
          </w:p>
        </w:tc>
        <w:tc>
          <w:tcPr>
            <w:tcW w:w="596" w:type="dxa"/>
          </w:tcPr>
          <w:p w14:paraId="79927B70" w14:textId="59074053" w:rsidR="00262C38" w:rsidRPr="00992DDD" w:rsidRDefault="003C4E5C" w:rsidP="00262C38">
            <w:pPr>
              <w:jc w:val="center"/>
              <w:rPr>
                <w:sz w:val="20"/>
                <w:szCs w:val="20"/>
                <w:lang w:val="ro-RO"/>
              </w:rPr>
            </w:pPr>
            <w:r>
              <w:rPr>
                <w:sz w:val="20"/>
                <w:szCs w:val="20"/>
                <w:lang w:val="ro-RO"/>
              </w:rPr>
              <w:t>50</w:t>
            </w:r>
          </w:p>
        </w:tc>
      </w:tr>
      <w:tr w:rsidR="008E407B" w:rsidRPr="00992DDD" w14:paraId="2EF4A9E3" w14:textId="77777777" w:rsidTr="003C4E5C">
        <w:trPr>
          <w:trHeight w:val="226"/>
        </w:trPr>
        <w:tc>
          <w:tcPr>
            <w:tcW w:w="4219" w:type="dxa"/>
          </w:tcPr>
          <w:p w14:paraId="3D7403BB" w14:textId="77777777" w:rsidR="008E407B" w:rsidRPr="00992DDD" w:rsidRDefault="008E407B" w:rsidP="0068671D">
            <w:pPr>
              <w:rPr>
                <w:sz w:val="20"/>
                <w:szCs w:val="20"/>
                <w:lang w:val="ro-RO"/>
              </w:rPr>
            </w:pPr>
            <w:r w:rsidRPr="00992DDD">
              <w:rPr>
                <w:sz w:val="20"/>
                <w:szCs w:val="20"/>
                <w:lang w:val="ro-RO"/>
              </w:rPr>
              <w:t>Numărul de credite</w:t>
            </w:r>
          </w:p>
        </w:tc>
        <w:tc>
          <w:tcPr>
            <w:tcW w:w="596" w:type="dxa"/>
          </w:tcPr>
          <w:p w14:paraId="26C0010A" w14:textId="6DBCD043" w:rsidR="008E407B" w:rsidRPr="00992DDD" w:rsidRDefault="003C4E5C" w:rsidP="00262C38">
            <w:pPr>
              <w:jc w:val="center"/>
              <w:rPr>
                <w:sz w:val="20"/>
                <w:szCs w:val="20"/>
                <w:lang w:val="ro-RO"/>
              </w:rPr>
            </w:pPr>
            <w:r>
              <w:rPr>
                <w:sz w:val="20"/>
                <w:szCs w:val="20"/>
                <w:lang w:val="ro-RO"/>
              </w:rPr>
              <w:t>2</w:t>
            </w:r>
          </w:p>
        </w:tc>
      </w:tr>
    </w:tbl>
    <w:p w14:paraId="7B26275A" w14:textId="77777777" w:rsidR="00580976" w:rsidRPr="00992DDD" w:rsidRDefault="00580976" w:rsidP="008E407B">
      <w:pPr>
        <w:rPr>
          <w:sz w:val="20"/>
          <w:szCs w:val="20"/>
          <w:lang w:val="ro-RO"/>
        </w:rPr>
      </w:pPr>
    </w:p>
    <w:p w14:paraId="01C0A940" w14:textId="77777777" w:rsidR="00262C38" w:rsidRPr="00B3712C" w:rsidRDefault="00262C38" w:rsidP="00262C38">
      <w:pPr>
        <w:pStyle w:val="ListParagraph"/>
        <w:widowControl w:val="0"/>
        <w:numPr>
          <w:ilvl w:val="0"/>
          <w:numId w:val="41"/>
        </w:numPr>
        <w:tabs>
          <w:tab w:val="left" w:pos="1049"/>
          <w:tab w:val="left" w:pos="1050"/>
        </w:tabs>
        <w:autoSpaceDE w:val="0"/>
        <w:autoSpaceDN w:val="0"/>
        <w:spacing w:after="5" w:line="240" w:lineRule="auto"/>
        <w:contextualSpacing w:val="0"/>
        <w:rPr>
          <w:rFonts w:ascii="Times New Roman" w:hAnsi="Times New Roman"/>
          <w:b/>
          <w:sz w:val="18"/>
        </w:rPr>
      </w:pPr>
      <w:r w:rsidRPr="00B3712C">
        <w:rPr>
          <w:rFonts w:ascii="Times New Roman" w:hAnsi="Times New Roman"/>
          <w:b/>
          <w:w w:val="105"/>
          <w:sz w:val="18"/>
        </w:rPr>
        <w:t>Competențe specifice acumulate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7786"/>
      </w:tblGrid>
      <w:tr w:rsidR="00262C38" w:rsidRPr="00B3712C" w14:paraId="365257A3" w14:textId="77777777" w:rsidTr="00FE0C8F">
        <w:trPr>
          <w:trHeight w:val="431"/>
        </w:trPr>
        <w:tc>
          <w:tcPr>
            <w:tcW w:w="1848" w:type="dxa"/>
          </w:tcPr>
          <w:p w14:paraId="5729B1F9" w14:textId="77777777" w:rsidR="00262C38" w:rsidRPr="00B3712C" w:rsidRDefault="00262C38" w:rsidP="00FE0C8F">
            <w:pPr>
              <w:pStyle w:val="TableParagraph"/>
              <w:spacing w:line="207" w:lineRule="exact"/>
              <w:rPr>
                <w:rFonts w:eastAsia="Calibri"/>
                <w:sz w:val="18"/>
                <w:lang w:val="ro-RO"/>
              </w:rPr>
            </w:pPr>
            <w:r w:rsidRPr="00B3712C">
              <w:rPr>
                <w:rFonts w:eastAsia="Calibri"/>
                <w:w w:val="105"/>
                <w:sz w:val="18"/>
                <w:lang w:val="ro-RO"/>
              </w:rPr>
              <w:t>Competențe profesionale/generale</w:t>
            </w:r>
          </w:p>
        </w:tc>
        <w:tc>
          <w:tcPr>
            <w:tcW w:w="7786" w:type="dxa"/>
          </w:tcPr>
          <w:p w14:paraId="759D805D" w14:textId="77777777" w:rsidR="00262C38" w:rsidRPr="00B3712C" w:rsidRDefault="00262C38" w:rsidP="00FE0C8F">
            <w:pPr>
              <w:pStyle w:val="TableParagraph"/>
              <w:spacing w:line="219" w:lineRule="exact"/>
              <w:rPr>
                <w:rFonts w:eastAsia="Calibri"/>
                <w:sz w:val="18"/>
                <w:lang w:val="ro-RO"/>
              </w:rPr>
            </w:pPr>
          </w:p>
        </w:tc>
      </w:tr>
      <w:tr w:rsidR="00262C38" w:rsidRPr="00992DDD" w14:paraId="2379156D" w14:textId="77777777" w:rsidTr="00FE0C8F">
        <w:trPr>
          <w:trHeight w:val="432"/>
        </w:trPr>
        <w:tc>
          <w:tcPr>
            <w:tcW w:w="1848" w:type="dxa"/>
          </w:tcPr>
          <w:p w14:paraId="0FF8D8C4" w14:textId="77777777" w:rsidR="00262C38" w:rsidRPr="00B3712C" w:rsidRDefault="00262C38" w:rsidP="00FE0C8F">
            <w:pPr>
              <w:pStyle w:val="TableParagraph"/>
              <w:spacing w:line="207" w:lineRule="exact"/>
              <w:rPr>
                <w:rFonts w:eastAsia="Calibri"/>
                <w:sz w:val="18"/>
                <w:lang w:val="ro-RO"/>
              </w:rPr>
            </w:pPr>
            <w:r w:rsidRPr="00B3712C">
              <w:rPr>
                <w:rFonts w:eastAsia="Calibri"/>
                <w:w w:val="105"/>
                <w:sz w:val="18"/>
                <w:lang w:val="ro-RO"/>
              </w:rPr>
              <w:t>Competențe transversale</w:t>
            </w:r>
          </w:p>
        </w:tc>
        <w:tc>
          <w:tcPr>
            <w:tcW w:w="7786" w:type="dxa"/>
            <w:vAlign w:val="center"/>
          </w:tcPr>
          <w:p w14:paraId="50C5B7C9" w14:textId="77777777" w:rsidR="00262C38" w:rsidRPr="00B3712C" w:rsidRDefault="00B3712C" w:rsidP="00FE0C8F">
            <w:pPr>
              <w:pStyle w:val="TableParagraph"/>
              <w:spacing w:line="219" w:lineRule="exact"/>
              <w:rPr>
                <w:color w:val="000000"/>
                <w:sz w:val="18"/>
                <w:szCs w:val="18"/>
                <w:lang w:val="ro-RO" w:eastAsia="ro-RO"/>
              </w:rPr>
            </w:pPr>
            <w:r w:rsidRPr="00B3712C">
              <w:rPr>
                <w:color w:val="000000"/>
                <w:sz w:val="18"/>
                <w:szCs w:val="18"/>
                <w:lang w:val="ro-RO" w:eastAsia="ro-RO"/>
              </w:rPr>
              <w:t>CT.2  Își asumă responsabilitatea</w:t>
            </w:r>
          </w:p>
          <w:p w14:paraId="2241D8BE" w14:textId="77777777" w:rsidR="00B3712C" w:rsidRPr="00B3712C" w:rsidRDefault="00B3712C" w:rsidP="00FE0C8F">
            <w:pPr>
              <w:pStyle w:val="TableParagraph"/>
              <w:spacing w:line="219" w:lineRule="exact"/>
              <w:rPr>
                <w:rFonts w:eastAsia="Calibri"/>
                <w:sz w:val="18"/>
                <w:lang w:val="ro-RO"/>
              </w:rPr>
            </w:pPr>
            <w:r w:rsidRPr="00B3712C">
              <w:rPr>
                <w:rFonts w:eastAsia="Calibri"/>
                <w:sz w:val="18"/>
                <w:lang w:val="ro-RO"/>
              </w:rPr>
              <w:t>CT.4.  Demonstrează alfabetizarea științifică</w:t>
            </w:r>
          </w:p>
          <w:p w14:paraId="58A094CB" w14:textId="16C4FF89" w:rsidR="00B3712C" w:rsidRPr="00992DDD" w:rsidRDefault="00B3712C" w:rsidP="00FE0C8F">
            <w:pPr>
              <w:pStyle w:val="TableParagraph"/>
              <w:spacing w:line="219" w:lineRule="exact"/>
              <w:rPr>
                <w:rFonts w:eastAsia="Calibri"/>
                <w:sz w:val="18"/>
                <w:lang w:val="ro-RO"/>
              </w:rPr>
            </w:pPr>
            <w:r w:rsidRPr="00B3712C">
              <w:rPr>
                <w:rFonts w:eastAsia="Calibri"/>
                <w:sz w:val="18"/>
                <w:lang w:val="ro-RO"/>
              </w:rPr>
              <w:t>CT.5.  Demonstrează abilitați de rezolvare a problemelor</w:t>
            </w:r>
          </w:p>
        </w:tc>
      </w:tr>
    </w:tbl>
    <w:p w14:paraId="7737BCBA" w14:textId="77777777" w:rsidR="00262C38" w:rsidRPr="00992DDD" w:rsidRDefault="00262C38" w:rsidP="00262C38">
      <w:pPr>
        <w:pStyle w:val="BodyText"/>
        <w:rPr>
          <w:b/>
          <w:sz w:val="20"/>
        </w:rPr>
      </w:pPr>
    </w:p>
    <w:p w14:paraId="30502C60" w14:textId="77777777" w:rsidR="00262C38" w:rsidRPr="00992DDD" w:rsidRDefault="00262C38" w:rsidP="00262C38">
      <w:pPr>
        <w:pStyle w:val="ListParagraph"/>
        <w:widowControl w:val="0"/>
        <w:numPr>
          <w:ilvl w:val="0"/>
          <w:numId w:val="41"/>
        </w:numPr>
        <w:tabs>
          <w:tab w:val="left" w:pos="1049"/>
          <w:tab w:val="left" w:pos="1050"/>
        </w:tabs>
        <w:autoSpaceDE w:val="0"/>
        <w:autoSpaceDN w:val="0"/>
        <w:spacing w:after="12" w:line="240" w:lineRule="auto"/>
        <w:contextualSpacing w:val="0"/>
        <w:rPr>
          <w:rFonts w:ascii="Times New Roman" w:hAnsi="Times New Roman"/>
          <w:b/>
          <w:bCs/>
          <w:sz w:val="18"/>
        </w:rPr>
      </w:pPr>
      <w:r w:rsidRPr="00992DDD">
        <w:rPr>
          <w:rFonts w:ascii="Times New Roman" w:hAnsi="Times New Roman"/>
          <w:b/>
          <w:bCs/>
          <w:sz w:val="18"/>
        </w:rPr>
        <w:t>Rezultatele învățării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3"/>
        <w:gridCol w:w="2552"/>
        <w:gridCol w:w="3959"/>
      </w:tblGrid>
      <w:tr w:rsidR="00D203D4" w:rsidRPr="00992DDD" w14:paraId="777E1DA3" w14:textId="77777777" w:rsidTr="00C367E8">
        <w:tc>
          <w:tcPr>
            <w:tcW w:w="3123" w:type="dxa"/>
            <w:vAlign w:val="center"/>
          </w:tcPr>
          <w:p w14:paraId="319EEC2D" w14:textId="77777777" w:rsidR="00D203D4" w:rsidRPr="001C2DCD" w:rsidRDefault="00D203D4" w:rsidP="00C367E8">
            <w:pPr>
              <w:pBdr>
                <w:top w:val="nil"/>
                <w:left w:val="nil"/>
                <w:bottom w:val="nil"/>
                <w:right w:val="nil"/>
                <w:between w:val="nil"/>
              </w:pBdr>
              <w:jc w:val="center"/>
              <w:rPr>
                <w:color w:val="000000"/>
                <w:sz w:val="18"/>
                <w:szCs w:val="18"/>
                <w:lang w:val="ro-RO"/>
              </w:rPr>
            </w:pPr>
            <w:r w:rsidRPr="001C2DCD">
              <w:rPr>
                <w:color w:val="000000"/>
                <w:sz w:val="18"/>
                <w:szCs w:val="18"/>
                <w:lang w:val="ro-RO"/>
              </w:rPr>
              <w:t>Cunoștințe</w:t>
            </w:r>
          </w:p>
        </w:tc>
        <w:tc>
          <w:tcPr>
            <w:tcW w:w="2552" w:type="dxa"/>
            <w:vAlign w:val="center"/>
          </w:tcPr>
          <w:p w14:paraId="38D736AA" w14:textId="77777777" w:rsidR="00D203D4" w:rsidRPr="001C2DCD" w:rsidRDefault="00D203D4" w:rsidP="00C367E8">
            <w:pPr>
              <w:pBdr>
                <w:top w:val="nil"/>
                <w:left w:val="nil"/>
                <w:bottom w:val="nil"/>
                <w:right w:val="nil"/>
                <w:between w:val="nil"/>
              </w:pBdr>
              <w:jc w:val="center"/>
              <w:rPr>
                <w:color w:val="000000"/>
                <w:sz w:val="18"/>
                <w:szCs w:val="18"/>
                <w:lang w:val="ro-RO"/>
              </w:rPr>
            </w:pPr>
            <w:r w:rsidRPr="001C2DCD">
              <w:rPr>
                <w:color w:val="000000"/>
                <w:sz w:val="18"/>
                <w:szCs w:val="18"/>
                <w:lang w:val="ro-RO"/>
              </w:rPr>
              <w:t>Aptitudini</w:t>
            </w:r>
          </w:p>
        </w:tc>
        <w:tc>
          <w:tcPr>
            <w:tcW w:w="3959" w:type="dxa"/>
            <w:vAlign w:val="center"/>
          </w:tcPr>
          <w:p w14:paraId="3358FA11" w14:textId="77777777" w:rsidR="00D203D4" w:rsidRPr="001C2DCD" w:rsidRDefault="00D203D4" w:rsidP="00C367E8">
            <w:pPr>
              <w:pBdr>
                <w:top w:val="nil"/>
                <w:left w:val="nil"/>
                <w:bottom w:val="nil"/>
                <w:right w:val="nil"/>
                <w:between w:val="nil"/>
              </w:pBdr>
              <w:jc w:val="center"/>
              <w:rPr>
                <w:color w:val="000000"/>
                <w:sz w:val="18"/>
                <w:szCs w:val="18"/>
                <w:lang w:val="ro-RO"/>
              </w:rPr>
            </w:pPr>
            <w:r w:rsidRPr="001C2DCD">
              <w:rPr>
                <w:color w:val="000000"/>
                <w:sz w:val="18"/>
                <w:szCs w:val="18"/>
                <w:lang w:val="ro-RO"/>
              </w:rPr>
              <w:t>Responsabilitate și autonomie</w:t>
            </w:r>
          </w:p>
        </w:tc>
      </w:tr>
      <w:tr w:rsidR="00D203D4" w:rsidRPr="003A60F4" w14:paraId="7F80E68F" w14:textId="77777777" w:rsidTr="00D666A0">
        <w:trPr>
          <w:trHeight w:val="1469"/>
        </w:trPr>
        <w:tc>
          <w:tcPr>
            <w:tcW w:w="3123" w:type="dxa"/>
            <w:vAlign w:val="center"/>
          </w:tcPr>
          <w:p w14:paraId="3C43F0A6" w14:textId="79A4071E" w:rsidR="00D203D4" w:rsidRPr="001C2DCD" w:rsidRDefault="00A677C3" w:rsidP="00C367E8">
            <w:pPr>
              <w:pBdr>
                <w:top w:val="nil"/>
                <w:left w:val="nil"/>
                <w:bottom w:val="nil"/>
                <w:right w:val="nil"/>
                <w:between w:val="nil"/>
              </w:pBdr>
              <w:rPr>
                <w:color w:val="000000"/>
                <w:sz w:val="18"/>
                <w:szCs w:val="18"/>
                <w:lang w:val="ro-RO"/>
              </w:rPr>
            </w:pPr>
            <w:r w:rsidRPr="001C2DCD">
              <w:rPr>
                <w:color w:val="000000"/>
                <w:sz w:val="18"/>
                <w:szCs w:val="18"/>
                <w:lang w:val="ro-RO"/>
              </w:rPr>
              <w:t xml:space="preserve">Studentul/absolventul distinge în limba maternă </w:t>
            </w:r>
            <w:proofErr w:type="spellStart"/>
            <w:r w:rsidRPr="001C2DCD">
              <w:rPr>
                <w:color w:val="000000"/>
                <w:sz w:val="18"/>
                <w:szCs w:val="18"/>
                <w:lang w:val="ro-RO"/>
              </w:rPr>
              <w:t>şi</w:t>
            </w:r>
            <w:proofErr w:type="spellEnd"/>
            <w:r w:rsidRPr="001C2DCD">
              <w:rPr>
                <w:color w:val="000000"/>
                <w:sz w:val="18"/>
                <w:szCs w:val="18"/>
                <w:lang w:val="ro-RO"/>
              </w:rPr>
              <w:t xml:space="preserve"> în limbile moderne, standardele și normele lingvistice și terminologia specifică diferitelor contexte profesionale.</w:t>
            </w:r>
          </w:p>
        </w:tc>
        <w:tc>
          <w:tcPr>
            <w:tcW w:w="2552" w:type="dxa"/>
            <w:vAlign w:val="center"/>
          </w:tcPr>
          <w:p w14:paraId="1573E2A7" w14:textId="3D53FE35" w:rsidR="00D203D4" w:rsidRPr="001C2DCD" w:rsidRDefault="00A677C3" w:rsidP="00C367E8">
            <w:pPr>
              <w:pBdr>
                <w:top w:val="nil"/>
                <w:left w:val="nil"/>
                <w:bottom w:val="nil"/>
                <w:right w:val="nil"/>
                <w:between w:val="nil"/>
              </w:pBdr>
              <w:rPr>
                <w:color w:val="000000"/>
                <w:sz w:val="18"/>
                <w:szCs w:val="18"/>
                <w:lang w:val="ro-RO"/>
              </w:rPr>
            </w:pPr>
            <w:r w:rsidRPr="001C2DCD">
              <w:rPr>
                <w:color w:val="000000"/>
                <w:sz w:val="18"/>
                <w:szCs w:val="18"/>
                <w:lang w:val="ro-RO"/>
              </w:rPr>
              <w:t>Studentul/absolventul aplică standardele și normele din limbile respective.</w:t>
            </w:r>
          </w:p>
        </w:tc>
        <w:tc>
          <w:tcPr>
            <w:tcW w:w="3959" w:type="dxa"/>
            <w:vAlign w:val="center"/>
          </w:tcPr>
          <w:p w14:paraId="1BD2C29E" w14:textId="365AA34D" w:rsidR="00D203D4" w:rsidRPr="001C2DCD" w:rsidRDefault="00A677C3" w:rsidP="00C367E8">
            <w:pPr>
              <w:pBdr>
                <w:top w:val="nil"/>
                <w:left w:val="nil"/>
                <w:bottom w:val="nil"/>
                <w:right w:val="nil"/>
                <w:between w:val="nil"/>
              </w:pBdr>
              <w:rPr>
                <w:color w:val="000000"/>
                <w:sz w:val="18"/>
                <w:szCs w:val="18"/>
                <w:lang w:val="ro-RO"/>
              </w:rPr>
            </w:pPr>
            <w:r w:rsidRPr="001C2DCD">
              <w:rPr>
                <w:color w:val="000000"/>
                <w:sz w:val="18"/>
                <w:szCs w:val="18"/>
                <w:lang w:val="ro-RO"/>
              </w:rPr>
              <w:t xml:space="preserve">Studentul/absolventul folosește autonom terminologia specifică din diferitele contexte profesionale în limba maternă </w:t>
            </w:r>
            <w:proofErr w:type="spellStart"/>
            <w:r w:rsidRPr="001C2DCD">
              <w:rPr>
                <w:color w:val="000000"/>
                <w:sz w:val="18"/>
                <w:szCs w:val="18"/>
                <w:lang w:val="ro-RO"/>
              </w:rPr>
              <w:t>şi</w:t>
            </w:r>
            <w:proofErr w:type="spellEnd"/>
            <w:r w:rsidRPr="001C2DCD">
              <w:rPr>
                <w:color w:val="000000"/>
                <w:sz w:val="18"/>
                <w:szCs w:val="18"/>
                <w:lang w:val="ro-RO"/>
              </w:rPr>
              <w:t xml:space="preserve"> limbile moderne, aplicabile și identifică terminologia adecvată care trebuie utilizată.</w:t>
            </w:r>
          </w:p>
        </w:tc>
      </w:tr>
    </w:tbl>
    <w:p w14:paraId="0418602A" w14:textId="77777777" w:rsidR="008E407B" w:rsidRPr="001C2DCD" w:rsidRDefault="008E407B" w:rsidP="00262C38">
      <w:pPr>
        <w:rPr>
          <w:b/>
          <w:sz w:val="18"/>
          <w:szCs w:val="18"/>
          <w:lang w:val="ro-RO"/>
        </w:rPr>
      </w:pPr>
    </w:p>
    <w:p w14:paraId="362DDD63" w14:textId="77777777" w:rsidR="008E407B" w:rsidRPr="001C2DCD" w:rsidRDefault="008E407B" w:rsidP="00262C38">
      <w:pPr>
        <w:numPr>
          <w:ilvl w:val="0"/>
          <w:numId w:val="41"/>
        </w:numPr>
        <w:rPr>
          <w:sz w:val="18"/>
          <w:szCs w:val="18"/>
          <w:lang w:val="ro-RO"/>
        </w:rPr>
      </w:pPr>
      <w:r w:rsidRPr="001C2DCD">
        <w:rPr>
          <w:b/>
          <w:sz w:val="18"/>
          <w:szCs w:val="18"/>
          <w:lang w:val="ro-RO"/>
        </w:rPr>
        <w:t xml:space="preserve">Obiectivele disciplinei </w:t>
      </w:r>
      <w:r w:rsidRPr="001C2DCD">
        <w:rPr>
          <w:sz w:val="18"/>
          <w:szCs w:val="18"/>
          <w:lang w:val="ro-RO"/>
        </w:rPr>
        <w:t>(</w:t>
      </w:r>
      <w:proofErr w:type="spellStart"/>
      <w:r w:rsidRPr="001C2DCD">
        <w:rPr>
          <w:sz w:val="18"/>
          <w:szCs w:val="18"/>
          <w:lang w:val="ro-RO"/>
        </w:rPr>
        <w:t>reieşind</w:t>
      </w:r>
      <w:proofErr w:type="spellEnd"/>
      <w:r w:rsidRPr="001C2DCD">
        <w:rPr>
          <w:sz w:val="18"/>
          <w:szCs w:val="18"/>
          <w:lang w:val="ro-RO"/>
        </w:rPr>
        <w:t xml:space="preserve"> din grila </w:t>
      </w:r>
      <w:proofErr w:type="spellStart"/>
      <w:r w:rsidRPr="001C2DCD">
        <w:rPr>
          <w:sz w:val="18"/>
          <w:szCs w:val="18"/>
          <w:lang w:val="ro-RO"/>
        </w:rPr>
        <w:t>competenţelor</w:t>
      </w:r>
      <w:proofErr w:type="spellEnd"/>
      <w:r w:rsidRPr="001C2DCD">
        <w:rPr>
          <w:sz w:val="18"/>
          <w:szCs w:val="18"/>
          <w:lang w:val="ro-RO"/>
        </w:rPr>
        <w:t xml:space="preserve"> specifice acumulate)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6670"/>
      </w:tblGrid>
      <w:tr w:rsidR="008E407B" w:rsidRPr="003A60F4" w14:paraId="31A6504D" w14:textId="77777777" w:rsidTr="0068671D">
        <w:tc>
          <w:tcPr>
            <w:tcW w:w="1536" w:type="pct"/>
          </w:tcPr>
          <w:p w14:paraId="1892E64D" w14:textId="77777777" w:rsidR="008E407B" w:rsidRPr="001C2DCD" w:rsidRDefault="008E407B" w:rsidP="0068671D">
            <w:pPr>
              <w:rPr>
                <w:sz w:val="18"/>
                <w:szCs w:val="18"/>
                <w:lang w:val="ro-RO"/>
              </w:rPr>
            </w:pPr>
            <w:r w:rsidRPr="001C2DCD">
              <w:rPr>
                <w:sz w:val="18"/>
                <w:szCs w:val="18"/>
                <w:lang w:val="ro-RO"/>
              </w:rPr>
              <w:t>Obiectivul general al disciplinei</w:t>
            </w:r>
          </w:p>
        </w:tc>
        <w:tc>
          <w:tcPr>
            <w:tcW w:w="3464" w:type="pct"/>
          </w:tcPr>
          <w:p w14:paraId="26554E37" w14:textId="7A31B53F" w:rsidR="00173E86" w:rsidRPr="001C2DCD" w:rsidRDefault="00173E86" w:rsidP="00173E86">
            <w:pPr>
              <w:jc w:val="both"/>
              <w:rPr>
                <w:sz w:val="18"/>
                <w:szCs w:val="18"/>
                <w:lang w:val="ro-RO"/>
              </w:rPr>
            </w:pPr>
            <w:r w:rsidRPr="001C2DCD">
              <w:rPr>
                <w:sz w:val="18"/>
                <w:szCs w:val="18"/>
                <w:lang w:val="ro-RO"/>
              </w:rPr>
              <w:t>Obiectivul acestui curs este familiarizarea studenților cu noțiunile și formele de comunicare, înțelegerea mecanismelor și mijloacelor comunicării în masă, analizarea modului în care instituțiile statului au comunicat în perioada pandemiei și dezvoltarea abilităților de exprimare orală în fața unui public numeros prin expuneri și discuții aplicate.</w:t>
            </w:r>
          </w:p>
        </w:tc>
      </w:tr>
    </w:tbl>
    <w:p w14:paraId="546355EA" w14:textId="2EBA9375" w:rsidR="0048000D" w:rsidRDefault="0048000D" w:rsidP="008E407B">
      <w:pPr>
        <w:ind w:left="360"/>
        <w:rPr>
          <w:b/>
          <w:sz w:val="20"/>
          <w:szCs w:val="20"/>
          <w:lang w:val="ro-RO"/>
        </w:rPr>
      </w:pPr>
    </w:p>
    <w:p w14:paraId="336B1969" w14:textId="1246F711" w:rsidR="008E407B" w:rsidRPr="00992DDD" w:rsidRDefault="0048000D" w:rsidP="0048000D">
      <w:pPr>
        <w:rPr>
          <w:b/>
          <w:sz w:val="20"/>
          <w:szCs w:val="20"/>
          <w:lang w:val="ro-RO"/>
        </w:rPr>
      </w:pPr>
      <w:r>
        <w:rPr>
          <w:b/>
          <w:sz w:val="20"/>
          <w:szCs w:val="20"/>
          <w:lang w:val="ro-RO"/>
        </w:rPr>
        <w:br w:type="page"/>
      </w:r>
    </w:p>
    <w:p w14:paraId="5F6DFFD6" w14:textId="24CBDC52" w:rsidR="008E407B" w:rsidRPr="0048000D" w:rsidRDefault="00262C38" w:rsidP="008E407B">
      <w:pPr>
        <w:pStyle w:val="ListParagraph"/>
        <w:widowControl w:val="0"/>
        <w:numPr>
          <w:ilvl w:val="0"/>
          <w:numId w:val="41"/>
        </w:numPr>
        <w:tabs>
          <w:tab w:val="left" w:pos="1049"/>
          <w:tab w:val="left" w:pos="1050"/>
        </w:tabs>
        <w:autoSpaceDE w:val="0"/>
        <w:autoSpaceDN w:val="0"/>
        <w:spacing w:after="5" w:line="240" w:lineRule="auto"/>
        <w:contextualSpacing w:val="0"/>
        <w:rPr>
          <w:rFonts w:ascii="Times New Roman" w:hAnsi="Times New Roman"/>
          <w:b/>
          <w:sz w:val="18"/>
        </w:rPr>
      </w:pPr>
      <w:r w:rsidRPr="00992DDD">
        <w:rPr>
          <w:rFonts w:ascii="Times New Roman" w:hAnsi="Times New Roman"/>
          <w:b/>
          <w:w w:val="105"/>
          <w:sz w:val="18"/>
        </w:rPr>
        <w:lastRenderedPageBreak/>
        <w:t>Conținutul predării și învățării</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752"/>
        <w:gridCol w:w="1872"/>
        <w:gridCol w:w="2053"/>
      </w:tblGrid>
      <w:tr w:rsidR="00FD07A9" w:rsidRPr="00992DDD" w14:paraId="34E95F67" w14:textId="77777777" w:rsidTr="00C367E8">
        <w:trPr>
          <w:trHeight w:val="215"/>
        </w:trPr>
        <w:tc>
          <w:tcPr>
            <w:tcW w:w="4956" w:type="dxa"/>
          </w:tcPr>
          <w:p w14:paraId="725EED1E" w14:textId="77777777" w:rsidR="00FD07A9" w:rsidRPr="00992DDD" w:rsidRDefault="00FD07A9" w:rsidP="00FD07A9">
            <w:pPr>
              <w:widowControl w:val="0"/>
              <w:pBdr>
                <w:top w:val="nil"/>
                <w:left w:val="nil"/>
                <w:bottom w:val="nil"/>
                <w:right w:val="nil"/>
                <w:between w:val="nil"/>
              </w:pBdr>
              <w:spacing w:line="196" w:lineRule="auto"/>
              <w:ind w:left="148"/>
              <w:rPr>
                <w:color w:val="000000"/>
                <w:sz w:val="18"/>
                <w:szCs w:val="18"/>
                <w:lang w:val="ro-RO"/>
              </w:rPr>
            </w:pPr>
            <w:r w:rsidRPr="00992DDD">
              <w:rPr>
                <w:color w:val="000000"/>
                <w:sz w:val="18"/>
                <w:szCs w:val="18"/>
                <w:lang w:val="ro-RO"/>
              </w:rPr>
              <w:t>Curs</w:t>
            </w:r>
          </w:p>
        </w:tc>
        <w:tc>
          <w:tcPr>
            <w:tcW w:w="752" w:type="dxa"/>
          </w:tcPr>
          <w:p w14:paraId="3EBB92B5" w14:textId="77777777" w:rsidR="00FD07A9" w:rsidRPr="00992DDD" w:rsidRDefault="00FD07A9" w:rsidP="00FD07A9">
            <w:pPr>
              <w:widowControl w:val="0"/>
              <w:pBdr>
                <w:top w:val="nil"/>
                <w:left w:val="nil"/>
                <w:bottom w:val="nil"/>
                <w:right w:val="nil"/>
                <w:between w:val="nil"/>
              </w:pBdr>
              <w:spacing w:line="196" w:lineRule="auto"/>
              <w:ind w:left="101"/>
              <w:rPr>
                <w:color w:val="000000"/>
                <w:sz w:val="18"/>
                <w:szCs w:val="18"/>
                <w:lang w:val="ro-RO"/>
              </w:rPr>
            </w:pPr>
            <w:r w:rsidRPr="00992DDD">
              <w:rPr>
                <w:color w:val="000000"/>
                <w:sz w:val="18"/>
                <w:szCs w:val="18"/>
                <w:lang w:val="ro-RO"/>
              </w:rPr>
              <w:t>Nr. ore</w:t>
            </w:r>
          </w:p>
        </w:tc>
        <w:tc>
          <w:tcPr>
            <w:tcW w:w="1872" w:type="dxa"/>
          </w:tcPr>
          <w:p w14:paraId="3CF7F881" w14:textId="77777777" w:rsidR="00FD07A9" w:rsidRPr="00992DDD" w:rsidRDefault="00FD07A9" w:rsidP="00FD07A9">
            <w:pPr>
              <w:widowControl w:val="0"/>
              <w:pBdr>
                <w:top w:val="nil"/>
                <w:left w:val="nil"/>
                <w:bottom w:val="nil"/>
                <w:right w:val="nil"/>
                <w:between w:val="nil"/>
              </w:pBdr>
              <w:spacing w:line="196" w:lineRule="auto"/>
              <w:ind w:left="227"/>
              <w:rPr>
                <w:color w:val="000000"/>
                <w:sz w:val="18"/>
                <w:szCs w:val="18"/>
                <w:lang w:val="ro-RO"/>
              </w:rPr>
            </w:pPr>
            <w:r w:rsidRPr="00992DDD">
              <w:rPr>
                <w:color w:val="000000"/>
                <w:sz w:val="18"/>
                <w:szCs w:val="18"/>
                <w:lang w:val="ro-RO"/>
              </w:rPr>
              <w:t>Metode de predare</w:t>
            </w:r>
          </w:p>
        </w:tc>
        <w:tc>
          <w:tcPr>
            <w:tcW w:w="2053" w:type="dxa"/>
          </w:tcPr>
          <w:p w14:paraId="10054309" w14:textId="77777777" w:rsidR="00FD07A9" w:rsidRPr="00992DDD" w:rsidRDefault="00FD07A9" w:rsidP="00FD07A9">
            <w:pPr>
              <w:widowControl w:val="0"/>
              <w:pBdr>
                <w:top w:val="nil"/>
                <w:left w:val="nil"/>
                <w:bottom w:val="nil"/>
                <w:right w:val="nil"/>
                <w:between w:val="nil"/>
              </w:pBdr>
              <w:spacing w:line="196" w:lineRule="auto"/>
              <w:ind w:left="542"/>
              <w:rPr>
                <w:color w:val="000000"/>
                <w:sz w:val="18"/>
                <w:szCs w:val="18"/>
                <w:lang w:val="ro-RO"/>
              </w:rPr>
            </w:pPr>
            <w:r w:rsidRPr="00992DDD">
              <w:rPr>
                <w:color w:val="000000"/>
                <w:sz w:val="18"/>
                <w:szCs w:val="18"/>
                <w:lang w:val="ro-RO"/>
              </w:rPr>
              <w:t>Observații</w:t>
            </w:r>
          </w:p>
        </w:tc>
      </w:tr>
      <w:tr w:rsidR="00FD07A9" w:rsidRPr="003A60F4" w14:paraId="109AD226" w14:textId="77777777" w:rsidTr="00C367E8">
        <w:trPr>
          <w:trHeight w:val="228"/>
        </w:trPr>
        <w:tc>
          <w:tcPr>
            <w:tcW w:w="4956" w:type="dxa"/>
            <w:tcBorders>
              <w:top w:val="single" w:sz="4" w:space="0" w:color="auto"/>
              <w:left w:val="single" w:sz="4" w:space="0" w:color="auto"/>
              <w:bottom w:val="single" w:sz="4" w:space="0" w:color="auto"/>
              <w:right w:val="single" w:sz="4" w:space="0" w:color="auto"/>
            </w:tcBorders>
          </w:tcPr>
          <w:p w14:paraId="77FDAF8E" w14:textId="77777777" w:rsidR="00FD07A9" w:rsidRPr="00992DDD" w:rsidRDefault="00FD07A9" w:rsidP="00FD07A9">
            <w:pPr>
              <w:widowControl w:val="0"/>
              <w:pBdr>
                <w:top w:val="nil"/>
                <w:left w:val="nil"/>
                <w:bottom w:val="nil"/>
                <w:right w:val="nil"/>
                <w:between w:val="nil"/>
              </w:pBdr>
              <w:spacing w:line="209" w:lineRule="auto"/>
              <w:ind w:left="102"/>
              <w:rPr>
                <w:color w:val="000000"/>
                <w:sz w:val="18"/>
                <w:szCs w:val="18"/>
                <w:lang w:val="ro-RO"/>
              </w:rPr>
            </w:pPr>
            <w:r w:rsidRPr="00992DDD">
              <w:rPr>
                <w:b/>
                <w:bCs/>
                <w:sz w:val="18"/>
                <w:szCs w:val="18"/>
                <w:lang w:val="ro-RO"/>
              </w:rPr>
              <w:t>1.</w:t>
            </w:r>
            <w:r w:rsidRPr="00992DDD">
              <w:rPr>
                <w:sz w:val="18"/>
                <w:szCs w:val="18"/>
                <w:lang w:val="ro-RO"/>
              </w:rPr>
              <w:t xml:space="preserve"> </w:t>
            </w:r>
            <w:r w:rsidRPr="00992DDD">
              <w:rPr>
                <w:b/>
                <w:sz w:val="18"/>
                <w:szCs w:val="18"/>
                <w:lang w:val="ro-RO"/>
              </w:rPr>
              <w:t>Comunicarea nonverbală</w:t>
            </w:r>
            <w:r w:rsidRPr="00992DDD">
              <w:rPr>
                <w:sz w:val="18"/>
                <w:szCs w:val="18"/>
                <w:lang w:val="ro-RO"/>
              </w:rPr>
              <w:t xml:space="preserve">. </w:t>
            </w:r>
            <w:proofErr w:type="spellStart"/>
            <w:r w:rsidRPr="00992DDD">
              <w:rPr>
                <w:sz w:val="18"/>
                <w:szCs w:val="18"/>
                <w:lang w:val="ro-RO"/>
              </w:rPr>
              <w:t>Funcţii</w:t>
            </w:r>
            <w:proofErr w:type="spellEnd"/>
            <w:r w:rsidRPr="00992DDD">
              <w:rPr>
                <w:sz w:val="18"/>
                <w:szCs w:val="18"/>
                <w:lang w:val="ro-RO"/>
              </w:rPr>
              <w:t xml:space="preserve"> şi </w:t>
            </w:r>
            <w:proofErr w:type="spellStart"/>
            <w:r w:rsidRPr="00992DDD">
              <w:rPr>
                <w:sz w:val="18"/>
                <w:szCs w:val="18"/>
                <w:lang w:val="ro-RO"/>
              </w:rPr>
              <w:t>disfuncţii</w:t>
            </w:r>
            <w:proofErr w:type="spellEnd"/>
            <w:r w:rsidRPr="00992DDD">
              <w:rPr>
                <w:sz w:val="18"/>
                <w:szCs w:val="18"/>
                <w:lang w:val="ro-RO"/>
              </w:rPr>
              <w:t xml:space="preserve">. Semne, semnale, coduri </w:t>
            </w:r>
            <w:proofErr w:type="spellStart"/>
            <w:r w:rsidRPr="00992DDD">
              <w:rPr>
                <w:sz w:val="18"/>
                <w:szCs w:val="18"/>
                <w:lang w:val="ro-RO"/>
              </w:rPr>
              <w:t>şi</w:t>
            </w:r>
            <w:proofErr w:type="spellEnd"/>
            <w:r w:rsidRPr="00992DDD">
              <w:rPr>
                <w:sz w:val="18"/>
                <w:szCs w:val="18"/>
                <w:lang w:val="ro-RO"/>
              </w:rPr>
              <w:t xml:space="preserve"> canale în comunicarea nonverbală. Mesajele corpului uman (</w:t>
            </w:r>
            <w:proofErr w:type="spellStart"/>
            <w:r w:rsidRPr="00992DDD">
              <w:rPr>
                <w:sz w:val="18"/>
                <w:szCs w:val="18"/>
                <w:lang w:val="ro-RO"/>
              </w:rPr>
              <w:t>faţa</w:t>
            </w:r>
            <w:proofErr w:type="spellEnd"/>
            <w:r w:rsidRPr="00992DDD">
              <w:rPr>
                <w:sz w:val="18"/>
                <w:szCs w:val="18"/>
                <w:lang w:val="ro-RO"/>
              </w:rPr>
              <w:t xml:space="preserve">, ochii, mâinile). Gesturile, postura </w:t>
            </w:r>
            <w:proofErr w:type="spellStart"/>
            <w:r w:rsidRPr="00992DDD">
              <w:rPr>
                <w:sz w:val="18"/>
                <w:szCs w:val="18"/>
                <w:lang w:val="ro-RO"/>
              </w:rPr>
              <w:t>şi</w:t>
            </w:r>
            <w:proofErr w:type="spellEnd"/>
            <w:r w:rsidRPr="00992DDD">
              <w:rPr>
                <w:sz w:val="18"/>
                <w:szCs w:val="18"/>
                <w:lang w:val="ro-RO"/>
              </w:rPr>
              <w:t xml:space="preserve"> mersul. </w:t>
            </w:r>
            <w:proofErr w:type="spellStart"/>
            <w:r w:rsidRPr="00992DDD">
              <w:rPr>
                <w:sz w:val="18"/>
                <w:szCs w:val="18"/>
                <w:lang w:val="ro-RO"/>
              </w:rPr>
              <w:t>Gestualitatea</w:t>
            </w:r>
            <w:proofErr w:type="spellEnd"/>
            <w:r w:rsidRPr="00992DDD">
              <w:rPr>
                <w:sz w:val="18"/>
                <w:szCs w:val="18"/>
                <w:lang w:val="ro-RO"/>
              </w:rPr>
              <w:t xml:space="preserve"> și spațiul public. </w:t>
            </w:r>
            <w:proofErr w:type="spellStart"/>
            <w:r w:rsidRPr="00992DDD">
              <w:rPr>
                <w:sz w:val="18"/>
                <w:szCs w:val="18"/>
                <w:lang w:val="ro-RO"/>
              </w:rPr>
              <w:t>TedTalk</w:t>
            </w:r>
            <w:proofErr w:type="spellEnd"/>
            <w:r w:rsidRPr="00992DDD">
              <w:rPr>
                <w:sz w:val="18"/>
                <w:szCs w:val="18"/>
                <w:lang w:val="ro-RO"/>
              </w:rPr>
              <w:t xml:space="preserve">. </w:t>
            </w:r>
            <w:proofErr w:type="spellStart"/>
            <w:r w:rsidRPr="00992DDD">
              <w:rPr>
                <w:i/>
                <w:sz w:val="18"/>
                <w:szCs w:val="18"/>
                <w:lang w:val="ro-RO"/>
              </w:rPr>
              <w:t>Amy</w:t>
            </w:r>
            <w:proofErr w:type="spellEnd"/>
            <w:r w:rsidRPr="00992DDD">
              <w:rPr>
                <w:i/>
                <w:sz w:val="18"/>
                <w:szCs w:val="18"/>
                <w:lang w:val="ro-RO"/>
              </w:rPr>
              <w:t xml:space="preserve"> </w:t>
            </w:r>
            <w:proofErr w:type="spellStart"/>
            <w:r w:rsidRPr="00992DDD">
              <w:rPr>
                <w:i/>
                <w:sz w:val="18"/>
                <w:szCs w:val="18"/>
                <w:lang w:val="ro-RO"/>
              </w:rPr>
              <w:t>Cuddy</w:t>
            </w:r>
            <w:proofErr w:type="spellEnd"/>
            <w:r w:rsidRPr="00992DDD">
              <w:rPr>
                <w:i/>
                <w:sz w:val="18"/>
                <w:szCs w:val="18"/>
                <w:lang w:val="ro-RO"/>
              </w:rPr>
              <w:t>. Limbajul trupului determină cine ești</w:t>
            </w:r>
            <w:r w:rsidRPr="00992DDD">
              <w:rPr>
                <w:sz w:val="18"/>
                <w:szCs w:val="18"/>
                <w:lang w:val="ro-RO"/>
              </w:rPr>
              <w:t xml:space="preserve"> (</w:t>
            </w:r>
            <w:r w:rsidRPr="00992DDD">
              <w:rPr>
                <w:iCs/>
                <w:sz w:val="18"/>
                <w:szCs w:val="18"/>
                <w:lang w:val="ro-RO"/>
              </w:rPr>
              <w:t>https://www.ted.com/talks/amy_cuddy_your_body_language_shapes_who_you_are?language=ro</w:t>
            </w:r>
            <w:r w:rsidRPr="00992DDD">
              <w:rPr>
                <w:sz w:val="18"/>
                <w:szCs w:val="18"/>
                <w:lang w:val="ro-RO"/>
              </w:rPr>
              <w:t>)</w:t>
            </w:r>
            <w:r w:rsidRPr="00992DDD">
              <w:rPr>
                <w:i/>
                <w:sz w:val="18"/>
                <w:szCs w:val="18"/>
                <w:lang w:val="ro-RO"/>
              </w:rPr>
              <w:t xml:space="preserve">Allan </w:t>
            </w:r>
            <w:proofErr w:type="spellStart"/>
            <w:r w:rsidRPr="00992DDD">
              <w:rPr>
                <w:i/>
                <w:sz w:val="18"/>
                <w:szCs w:val="18"/>
                <w:lang w:val="ro-RO"/>
              </w:rPr>
              <w:t>Pease</w:t>
            </w:r>
            <w:proofErr w:type="spellEnd"/>
            <w:r w:rsidRPr="00992DDD">
              <w:rPr>
                <w:i/>
                <w:sz w:val="18"/>
                <w:szCs w:val="18"/>
                <w:lang w:val="ro-RO"/>
              </w:rPr>
              <w:t xml:space="preserve"> – De ce </w:t>
            </w:r>
            <w:proofErr w:type="spellStart"/>
            <w:r w:rsidRPr="00992DDD">
              <w:rPr>
                <w:i/>
                <w:sz w:val="18"/>
                <w:szCs w:val="18"/>
                <w:lang w:val="ro-RO"/>
              </w:rPr>
              <w:t>barbatii</w:t>
            </w:r>
            <w:proofErr w:type="spellEnd"/>
            <w:r w:rsidRPr="00992DDD">
              <w:rPr>
                <w:i/>
                <w:sz w:val="18"/>
                <w:szCs w:val="18"/>
                <w:lang w:val="ro-RO"/>
              </w:rPr>
              <w:t xml:space="preserve"> nu asculta iar femeile nu </w:t>
            </w:r>
            <w:proofErr w:type="spellStart"/>
            <w:r w:rsidRPr="00992DDD">
              <w:rPr>
                <w:i/>
                <w:sz w:val="18"/>
                <w:szCs w:val="18"/>
                <w:lang w:val="ro-RO"/>
              </w:rPr>
              <w:t>stiu</w:t>
            </w:r>
            <w:proofErr w:type="spellEnd"/>
            <w:r w:rsidRPr="00992DDD">
              <w:rPr>
                <w:i/>
                <w:sz w:val="18"/>
                <w:szCs w:val="18"/>
                <w:lang w:val="ro-RO"/>
              </w:rPr>
              <w:t xml:space="preserve"> sa se orienteze pe harta ?</w:t>
            </w:r>
            <w:r w:rsidRPr="00992DDD">
              <w:rPr>
                <w:sz w:val="18"/>
                <w:szCs w:val="18"/>
                <w:lang w:val="ro-RO"/>
              </w:rPr>
              <w:t xml:space="preserve"> </w:t>
            </w:r>
            <w:hyperlink r:id="rId9" w:history="1">
              <w:r w:rsidRPr="00992DDD">
                <w:rPr>
                  <w:color w:val="0000FF"/>
                  <w:sz w:val="18"/>
                  <w:szCs w:val="18"/>
                  <w:u w:val="single"/>
                  <w:lang w:val="ro-RO"/>
                </w:rPr>
                <w:t>https://www.youtube.com/watch?v=4uf3Prl8JWA</w:t>
              </w:r>
            </w:hyperlink>
          </w:p>
        </w:tc>
        <w:tc>
          <w:tcPr>
            <w:tcW w:w="752" w:type="dxa"/>
            <w:tcBorders>
              <w:top w:val="single" w:sz="4" w:space="0" w:color="auto"/>
              <w:left w:val="single" w:sz="4" w:space="0" w:color="auto"/>
              <w:bottom w:val="single" w:sz="4" w:space="0" w:color="auto"/>
              <w:right w:val="single" w:sz="4" w:space="0" w:color="auto"/>
            </w:tcBorders>
          </w:tcPr>
          <w:p w14:paraId="5A44E32E"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2 ore</w:t>
            </w:r>
          </w:p>
        </w:tc>
        <w:tc>
          <w:tcPr>
            <w:tcW w:w="1872" w:type="dxa"/>
            <w:tcBorders>
              <w:top w:val="single" w:sz="4" w:space="0" w:color="auto"/>
              <w:left w:val="single" w:sz="4" w:space="0" w:color="auto"/>
              <w:bottom w:val="single" w:sz="4" w:space="0" w:color="auto"/>
              <w:right w:val="single" w:sz="4" w:space="0" w:color="auto"/>
            </w:tcBorders>
          </w:tcPr>
          <w:p w14:paraId="1FCC3AA6"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Expunerea, vizionarea, problematizarea, dezbaterea, vizionarea, discuția</w:t>
            </w:r>
          </w:p>
        </w:tc>
        <w:tc>
          <w:tcPr>
            <w:tcW w:w="2053" w:type="dxa"/>
          </w:tcPr>
          <w:p w14:paraId="78F2AB19" w14:textId="77777777" w:rsidR="00FD07A9" w:rsidRPr="00992DDD" w:rsidRDefault="00FD07A9" w:rsidP="00FD07A9">
            <w:pPr>
              <w:widowControl w:val="0"/>
              <w:pBdr>
                <w:top w:val="nil"/>
                <w:left w:val="nil"/>
                <w:bottom w:val="nil"/>
                <w:right w:val="nil"/>
                <w:between w:val="nil"/>
              </w:pBdr>
              <w:rPr>
                <w:color w:val="000000"/>
                <w:sz w:val="16"/>
                <w:szCs w:val="16"/>
                <w:lang w:val="ro-RO"/>
              </w:rPr>
            </w:pPr>
          </w:p>
        </w:tc>
      </w:tr>
      <w:tr w:rsidR="00FD07A9" w:rsidRPr="003A60F4" w14:paraId="4C81DB1D" w14:textId="77777777" w:rsidTr="00C367E8">
        <w:trPr>
          <w:trHeight w:val="228"/>
        </w:trPr>
        <w:tc>
          <w:tcPr>
            <w:tcW w:w="4956" w:type="dxa"/>
            <w:tcBorders>
              <w:top w:val="single" w:sz="4" w:space="0" w:color="auto"/>
              <w:left w:val="single" w:sz="4" w:space="0" w:color="auto"/>
              <w:bottom w:val="single" w:sz="4" w:space="0" w:color="auto"/>
              <w:right w:val="single" w:sz="4" w:space="0" w:color="auto"/>
            </w:tcBorders>
          </w:tcPr>
          <w:p w14:paraId="1E7CBD38" w14:textId="77777777" w:rsidR="00FD07A9" w:rsidRPr="00992DDD" w:rsidRDefault="00FD07A9" w:rsidP="00FD07A9">
            <w:pPr>
              <w:widowControl w:val="0"/>
              <w:rPr>
                <w:b/>
                <w:bCs/>
                <w:sz w:val="18"/>
                <w:szCs w:val="18"/>
                <w:lang w:val="ro-RO"/>
              </w:rPr>
            </w:pPr>
            <w:r w:rsidRPr="00992DDD">
              <w:rPr>
                <w:b/>
                <w:bCs/>
                <w:sz w:val="18"/>
                <w:szCs w:val="18"/>
                <w:lang w:val="ro-RO"/>
              </w:rPr>
              <w:t>2</w:t>
            </w:r>
            <w:r w:rsidRPr="00992DDD">
              <w:rPr>
                <w:sz w:val="18"/>
                <w:szCs w:val="18"/>
                <w:lang w:val="ro-RO"/>
              </w:rPr>
              <w:t xml:space="preserve">. </w:t>
            </w:r>
            <w:r w:rsidRPr="00992DDD">
              <w:rPr>
                <w:b/>
                <w:bCs/>
                <w:sz w:val="18"/>
                <w:szCs w:val="18"/>
                <w:lang w:val="ro-RO"/>
              </w:rPr>
              <w:t>Stilul</w:t>
            </w:r>
            <w:r w:rsidRPr="00992DDD">
              <w:rPr>
                <w:sz w:val="18"/>
                <w:szCs w:val="18"/>
                <w:lang w:val="ro-RO"/>
              </w:rPr>
              <w:t xml:space="preserve">. </w:t>
            </w:r>
            <w:r w:rsidRPr="00992DDD">
              <w:rPr>
                <w:b/>
                <w:bCs/>
                <w:sz w:val="18"/>
                <w:szCs w:val="18"/>
                <w:lang w:val="ro-RO"/>
              </w:rPr>
              <w:t xml:space="preserve">Elemente de retorică, persuasiune și argumentare. </w:t>
            </w:r>
          </w:p>
        </w:tc>
        <w:tc>
          <w:tcPr>
            <w:tcW w:w="752" w:type="dxa"/>
            <w:tcBorders>
              <w:top w:val="single" w:sz="4" w:space="0" w:color="auto"/>
              <w:left w:val="single" w:sz="4" w:space="0" w:color="auto"/>
              <w:bottom w:val="single" w:sz="4" w:space="0" w:color="auto"/>
              <w:right w:val="single" w:sz="4" w:space="0" w:color="auto"/>
            </w:tcBorders>
          </w:tcPr>
          <w:p w14:paraId="3273D6C6"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2 ore</w:t>
            </w:r>
          </w:p>
        </w:tc>
        <w:tc>
          <w:tcPr>
            <w:tcW w:w="1872" w:type="dxa"/>
            <w:tcBorders>
              <w:top w:val="single" w:sz="4" w:space="0" w:color="auto"/>
              <w:left w:val="single" w:sz="4" w:space="0" w:color="auto"/>
              <w:bottom w:val="single" w:sz="4" w:space="0" w:color="auto"/>
              <w:right w:val="single" w:sz="4" w:space="0" w:color="auto"/>
            </w:tcBorders>
          </w:tcPr>
          <w:p w14:paraId="21034412"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Conversația euristică, expunerea, problematizarea, dezbaterea</w:t>
            </w:r>
          </w:p>
        </w:tc>
        <w:tc>
          <w:tcPr>
            <w:tcW w:w="2053" w:type="dxa"/>
          </w:tcPr>
          <w:p w14:paraId="15572DB9" w14:textId="77777777" w:rsidR="00FD07A9" w:rsidRPr="00992DDD" w:rsidRDefault="00FD07A9" w:rsidP="00FD07A9">
            <w:pPr>
              <w:widowControl w:val="0"/>
              <w:pBdr>
                <w:top w:val="nil"/>
                <w:left w:val="nil"/>
                <w:bottom w:val="nil"/>
                <w:right w:val="nil"/>
                <w:between w:val="nil"/>
              </w:pBdr>
              <w:rPr>
                <w:color w:val="000000"/>
                <w:sz w:val="16"/>
                <w:szCs w:val="16"/>
                <w:lang w:val="ro-RO"/>
              </w:rPr>
            </w:pPr>
          </w:p>
        </w:tc>
      </w:tr>
      <w:tr w:rsidR="00FD07A9" w:rsidRPr="003A60F4" w14:paraId="2CDD3B43" w14:textId="77777777" w:rsidTr="00C367E8">
        <w:trPr>
          <w:trHeight w:val="228"/>
        </w:trPr>
        <w:tc>
          <w:tcPr>
            <w:tcW w:w="4956" w:type="dxa"/>
            <w:tcBorders>
              <w:top w:val="single" w:sz="4" w:space="0" w:color="auto"/>
              <w:left w:val="single" w:sz="4" w:space="0" w:color="auto"/>
              <w:bottom w:val="single" w:sz="4" w:space="0" w:color="auto"/>
              <w:right w:val="single" w:sz="4" w:space="0" w:color="auto"/>
            </w:tcBorders>
          </w:tcPr>
          <w:p w14:paraId="2CBFB743" w14:textId="77777777" w:rsidR="00FD07A9" w:rsidRPr="00992DDD" w:rsidRDefault="00FD07A9" w:rsidP="00FD07A9">
            <w:pPr>
              <w:widowControl w:val="0"/>
              <w:pBdr>
                <w:top w:val="nil"/>
                <w:left w:val="nil"/>
                <w:bottom w:val="nil"/>
                <w:right w:val="nil"/>
                <w:between w:val="nil"/>
              </w:pBdr>
              <w:spacing w:line="209" w:lineRule="auto"/>
              <w:rPr>
                <w:color w:val="000000"/>
                <w:sz w:val="18"/>
                <w:szCs w:val="18"/>
                <w:lang w:val="ro-RO"/>
              </w:rPr>
            </w:pPr>
            <w:r w:rsidRPr="00992DDD">
              <w:rPr>
                <w:b/>
                <w:bCs/>
                <w:sz w:val="18"/>
                <w:szCs w:val="18"/>
                <w:lang w:val="ro-RO"/>
              </w:rPr>
              <w:t>3.</w:t>
            </w:r>
            <w:r w:rsidRPr="00992DDD">
              <w:rPr>
                <w:sz w:val="18"/>
                <w:szCs w:val="18"/>
                <w:lang w:val="ro-RO"/>
              </w:rPr>
              <w:t xml:space="preserve"> </w:t>
            </w:r>
            <w:r w:rsidRPr="00992DDD">
              <w:rPr>
                <w:b/>
                <w:bCs/>
                <w:iCs/>
                <w:sz w:val="18"/>
                <w:szCs w:val="18"/>
                <w:lang w:val="ro-RO"/>
              </w:rPr>
              <w:t>Comunicarea verbală: metode și tehnici de exprimare scrisă</w:t>
            </w:r>
            <w:r w:rsidRPr="00992DDD">
              <w:rPr>
                <w:bCs/>
                <w:iCs/>
                <w:sz w:val="18"/>
                <w:szCs w:val="18"/>
                <w:lang w:val="ro-RO"/>
              </w:rPr>
              <w:t xml:space="preserve">. </w:t>
            </w:r>
            <w:r w:rsidRPr="00992DDD">
              <w:rPr>
                <w:sz w:val="18"/>
                <w:szCs w:val="18"/>
                <w:lang w:val="ro-RO"/>
              </w:rPr>
              <w:t>Principii de elaborare a lucrărilor științifice</w:t>
            </w:r>
            <w:r w:rsidRPr="00992DDD">
              <w:rPr>
                <w:bCs/>
                <w:iCs/>
                <w:sz w:val="18"/>
                <w:szCs w:val="18"/>
                <w:lang w:val="ro-RO"/>
              </w:rPr>
              <w:t xml:space="preserve">. </w:t>
            </w:r>
            <w:r w:rsidRPr="00992DDD">
              <w:rPr>
                <w:sz w:val="18"/>
                <w:szCs w:val="18"/>
                <w:lang w:val="ro-RO"/>
              </w:rPr>
              <w:t>Norme de redactare a scrierilor științifice</w:t>
            </w:r>
            <w:r w:rsidRPr="00992DDD">
              <w:rPr>
                <w:bCs/>
                <w:iCs/>
                <w:sz w:val="18"/>
                <w:szCs w:val="18"/>
                <w:lang w:val="ro-RO"/>
              </w:rPr>
              <w:t xml:space="preserve">. </w:t>
            </w:r>
            <w:r w:rsidRPr="00992DDD">
              <w:rPr>
                <w:sz w:val="18"/>
                <w:szCs w:val="18"/>
                <w:lang w:val="ro-RO"/>
              </w:rPr>
              <w:t>Redactarea documentelor scrise în vederea angajării. Curriculum vitae – formate impuse și formate libere</w:t>
            </w:r>
            <w:r w:rsidRPr="00992DDD">
              <w:rPr>
                <w:bCs/>
                <w:iCs/>
                <w:sz w:val="18"/>
                <w:szCs w:val="18"/>
                <w:lang w:val="ro-RO"/>
              </w:rPr>
              <w:t xml:space="preserve">. </w:t>
            </w:r>
            <w:r w:rsidRPr="00992DDD">
              <w:rPr>
                <w:sz w:val="18"/>
                <w:szCs w:val="18"/>
                <w:lang w:val="ro-RO"/>
              </w:rPr>
              <w:t xml:space="preserve">Scrisoarea de </w:t>
            </w:r>
            <w:proofErr w:type="spellStart"/>
            <w:r w:rsidRPr="00992DDD">
              <w:rPr>
                <w:sz w:val="18"/>
                <w:szCs w:val="18"/>
                <w:lang w:val="ro-RO"/>
              </w:rPr>
              <w:t>intenţie</w:t>
            </w:r>
            <w:proofErr w:type="spellEnd"/>
            <w:r w:rsidRPr="00992DDD">
              <w:rPr>
                <w:sz w:val="18"/>
                <w:szCs w:val="18"/>
                <w:lang w:val="ro-RO"/>
              </w:rPr>
              <w:t>/</w:t>
            </w:r>
            <w:proofErr w:type="spellStart"/>
            <w:r w:rsidRPr="00992DDD">
              <w:rPr>
                <w:sz w:val="18"/>
                <w:szCs w:val="18"/>
                <w:lang w:val="ro-RO"/>
              </w:rPr>
              <w:t>motivaţie</w:t>
            </w:r>
            <w:proofErr w:type="spellEnd"/>
            <w:r w:rsidRPr="00992DDD">
              <w:rPr>
                <w:bCs/>
                <w:iCs/>
                <w:sz w:val="18"/>
                <w:szCs w:val="18"/>
                <w:lang w:val="ro-RO"/>
              </w:rPr>
              <w:t xml:space="preserve">. </w:t>
            </w:r>
            <w:r w:rsidRPr="00992DDD">
              <w:rPr>
                <w:sz w:val="18"/>
                <w:szCs w:val="18"/>
                <w:lang w:val="ro-RO"/>
              </w:rPr>
              <w:t xml:space="preserve">Plagiatul și evitarea acestuia. </w:t>
            </w:r>
          </w:p>
        </w:tc>
        <w:tc>
          <w:tcPr>
            <w:tcW w:w="752" w:type="dxa"/>
            <w:tcBorders>
              <w:top w:val="single" w:sz="4" w:space="0" w:color="auto"/>
              <w:left w:val="single" w:sz="4" w:space="0" w:color="auto"/>
              <w:bottom w:val="single" w:sz="4" w:space="0" w:color="auto"/>
              <w:right w:val="single" w:sz="4" w:space="0" w:color="auto"/>
            </w:tcBorders>
          </w:tcPr>
          <w:p w14:paraId="51E64301"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2 ore</w:t>
            </w:r>
          </w:p>
        </w:tc>
        <w:tc>
          <w:tcPr>
            <w:tcW w:w="1872" w:type="dxa"/>
            <w:tcBorders>
              <w:top w:val="single" w:sz="4" w:space="0" w:color="auto"/>
              <w:left w:val="single" w:sz="4" w:space="0" w:color="auto"/>
              <w:bottom w:val="single" w:sz="4" w:space="0" w:color="auto"/>
              <w:right w:val="single" w:sz="4" w:space="0" w:color="auto"/>
            </w:tcBorders>
          </w:tcPr>
          <w:p w14:paraId="09A56A03"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Conversația euristică, expunerea, problematizarea, dezbaterea</w:t>
            </w:r>
          </w:p>
        </w:tc>
        <w:tc>
          <w:tcPr>
            <w:tcW w:w="2053" w:type="dxa"/>
          </w:tcPr>
          <w:p w14:paraId="29E0B71A" w14:textId="77777777" w:rsidR="00FD07A9" w:rsidRPr="00992DDD" w:rsidRDefault="00FD07A9" w:rsidP="00FD07A9">
            <w:pPr>
              <w:widowControl w:val="0"/>
              <w:pBdr>
                <w:top w:val="nil"/>
                <w:left w:val="nil"/>
                <w:bottom w:val="nil"/>
                <w:right w:val="nil"/>
                <w:between w:val="nil"/>
              </w:pBdr>
              <w:rPr>
                <w:color w:val="000000"/>
                <w:sz w:val="16"/>
                <w:szCs w:val="16"/>
                <w:lang w:val="ro-RO"/>
              </w:rPr>
            </w:pPr>
          </w:p>
        </w:tc>
      </w:tr>
      <w:tr w:rsidR="00FD07A9" w:rsidRPr="003A60F4" w14:paraId="00C3CB63" w14:textId="77777777" w:rsidTr="00C367E8">
        <w:trPr>
          <w:trHeight w:val="230"/>
        </w:trPr>
        <w:tc>
          <w:tcPr>
            <w:tcW w:w="4956" w:type="dxa"/>
            <w:tcBorders>
              <w:top w:val="single" w:sz="4" w:space="0" w:color="auto"/>
              <w:left w:val="single" w:sz="4" w:space="0" w:color="auto"/>
              <w:bottom w:val="single" w:sz="4" w:space="0" w:color="auto"/>
              <w:right w:val="single" w:sz="4" w:space="0" w:color="auto"/>
            </w:tcBorders>
          </w:tcPr>
          <w:p w14:paraId="3E373283" w14:textId="77777777" w:rsidR="00FD07A9" w:rsidRPr="00992DDD" w:rsidRDefault="00FD07A9" w:rsidP="00FD07A9">
            <w:pPr>
              <w:widowControl w:val="0"/>
              <w:rPr>
                <w:sz w:val="18"/>
                <w:szCs w:val="18"/>
                <w:lang w:val="ro-RO"/>
              </w:rPr>
            </w:pPr>
            <w:r w:rsidRPr="00992DDD">
              <w:rPr>
                <w:b/>
                <w:bCs/>
                <w:sz w:val="18"/>
                <w:szCs w:val="18"/>
                <w:lang w:val="ro-RO"/>
              </w:rPr>
              <w:t>4.</w:t>
            </w:r>
            <w:r w:rsidRPr="00992DDD">
              <w:rPr>
                <w:sz w:val="18"/>
                <w:szCs w:val="18"/>
                <w:lang w:val="ro-RO"/>
              </w:rPr>
              <w:t xml:space="preserve"> </w:t>
            </w:r>
            <w:r w:rsidRPr="00992DDD">
              <w:rPr>
                <w:b/>
                <w:sz w:val="18"/>
                <w:szCs w:val="18"/>
                <w:lang w:val="ro-RO"/>
              </w:rPr>
              <w:t xml:space="preserve">Cum să comunicăm ca să ne angajăm. </w:t>
            </w:r>
            <w:r w:rsidRPr="00992DDD">
              <w:rPr>
                <w:sz w:val="18"/>
                <w:szCs w:val="18"/>
                <w:lang w:val="ro-RO"/>
              </w:rPr>
              <w:t xml:space="preserve">Tehnica interviului de angajare. Tipuri de întrebări și răspunsuri. Documente specifice angajării. Tipuri de CV-uri și redactarea unui CV. Completarea modelului european de CV. Scrisori de </w:t>
            </w:r>
            <w:proofErr w:type="spellStart"/>
            <w:r w:rsidRPr="00992DDD">
              <w:rPr>
                <w:sz w:val="18"/>
                <w:szCs w:val="18"/>
                <w:lang w:val="ro-RO"/>
              </w:rPr>
              <w:t>însoţire</w:t>
            </w:r>
            <w:proofErr w:type="spellEnd"/>
            <w:r w:rsidRPr="00992DDD">
              <w:rPr>
                <w:sz w:val="18"/>
                <w:szCs w:val="18"/>
                <w:lang w:val="ro-RO"/>
              </w:rPr>
              <w:t xml:space="preserve"> a CV-ului (de intenție, de motivare, de recomandare).  Lista de referenți.  Exerciții de prezentare și simulare a prezentării la un interviu.</w:t>
            </w:r>
          </w:p>
          <w:p w14:paraId="669995C4" w14:textId="77777777" w:rsidR="00FD07A9" w:rsidRPr="00992DDD" w:rsidRDefault="00FD07A9" w:rsidP="00FD07A9">
            <w:pPr>
              <w:widowControl w:val="0"/>
              <w:pBdr>
                <w:top w:val="nil"/>
                <w:left w:val="nil"/>
                <w:bottom w:val="nil"/>
                <w:right w:val="nil"/>
                <w:between w:val="nil"/>
              </w:pBdr>
              <w:spacing w:line="210" w:lineRule="auto"/>
              <w:ind w:left="102"/>
              <w:rPr>
                <w:color w:val="000000"/>
                <w:sz w:val="18"/>
                <w:szCs w:val="18"/>
                <w:lang w:val="ro-RO"/>
              </w:rPr>
            </w:pPr>
          </w:p>
        </w:tc>
        <w:tc>
          <w:tcPr>
            <w:tcW w:w="752" w:type="dxa"/>
            <w:tcBorders>
              <w:top w:val="single" w:sz="4" w:space="0" w:color="auto"/>
              <w:left w:val="single" w:sz="4" w:space="0" w:color="auto"/>
              <w:bottom w:val="single" w:sz="4" w:space="0" w:color="auto"/>
              <w:right w:val="single" w:sz="4" w:space="0" w:color="auto"/>
            </w:tcBorders>
          </w:tcPr>
          <w:p w14:paraId="2D1379AA"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1 oră</w:t>
            </w:r>
          </w:p>
        </w:tc>
        <w:tc>
          <w:tcPr>
            <w:tcW w:w="1872" w:type="dxa"/>
            <w:tcBorders>
              <w:top w:val="single" w:sz="4" w:space="0" w:color="auto"/>
              <w:left w:val="single" w:sz="4" w:space="0" w:color="auto"/>
              <w:bottom w:val="single" w:sz="4" w:space="0" w:color="auto"/>
              <w:right w:val="single" w:sz="4" w:space="0" w:color="auto"/>
            </w:tcBorders>
          </w:tcPr>
          <w:p w14:paraId="5F2F3317"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conversația euristică, expunerea, problematizarea, dezbaterea</w:t>
            </w:r>
          </w:p>
        </w:tc>
        <w:tc>
          <w:tcPr>
            <w:tcW w:w="2053" w:type="dxa"/>
          </w:tcPr>
          <w:p w14:paraId="30C7EC5F" w14:textId="77777777" w:rsidR="00FD07A9" w:rsidRPr="00992DDD" w:rsidRDefault="00FD07A9" w:rsidP="00FD07A9">
            <w:pPr>
              <w:widowControl w:val="0"/>
              <w:pBdr>
                <w:top w:val="nil"/>
                <w:left w:val="nil"/>
                <w:bottom w:val="nil"/>
                <w:right w:val="nil"/>
                <w:between w:val="nil"/>
              </w:pBdr>
              <w:rPr>
                <w:color w:val="000000"/>
                <w:sz w:val="16"/>
                <w:szCs w:val="16"/>
                <w:lang w:val="ro-RO"/>
              </w:rPr>
            </w:pPr>
          </w:p>
        </w:tc>
      </w:tr>
      <w:tr w:rsidR="00FD07A9" w:rsidRPr="00992DDD" w14:paraId="2572AFB6" w14:textId="77777777" w:rsidTr="00C367E8">
        <w:trPr>
          <w:trHeight w:val="215"/>
        </w:trPr>
        <w:tc>
          <w:tcPr>
            <w:tcW w:w="9633" w:type="dxa"/>
            <w:gridSpan w:val="4"/>
          </w:tcPr>
          <w:p w14:paraId="725E4464" w14:textId="77777777" w:rsidR="00FD07A9" w:rsidRPr="00992DDD" w:rsidRDefault="00FD07A9" w:rsidP="00FD07A9">
            <w:pPr>
              <w:widowControl w:val="0"/>
              <w:pBdr>
                <w:top w:val="nil"/>
                <w:left w:val="nil"/>
                <w:bottom w:val="nil"/>
                <w:right w:val="nil"/>
                <w:between w:val="nil"/>
              </w:pBdr>
              <w:spacing w:line="196" w:lineRule="auto"/>
              <w:ind w:left="102"/>
              <w:rPr>
                <w:color w:val="000000"/>
                <w:sz w:val="18"/>
                <w:szCs w:val="18"/>
                <w:lang w:val="ro-RO"/>
              </w:rPr>
            </w:pPr>
            <w:r w:rsidRPr="00992DDD">
              <w:rPr>
                <w:color w:val="000000"/>
                <w:sz w:val="18"/>
                <w:szCs w:val="18"/>
                <w:lang w:val="ro-RO"/>
              </w:rPr>
              <w:t>Bibliografie minimală recomandată</w:t>
            </w:r>
          </w:p>
        </w:tc>
      </w:tr>
      <w:tr w:rsidR="00FD07A9" w:rsidRPr="003A60F4" w14:paraId="0B61AEF2" w14:textId="77777777" w:rsidTr="00C367E8">
        <w:trPr>
          <w:trHeight w:val="230"/>
        </w:trPr>
        <w:tc>
          <w:tcPr>
            <w:tcW w:w="9633" w:type="dxa"/>
            <w:gridSpan w:val="4"/>
          </w:tcPr>
          <w:p w14:paraId="55E51E9D" w14:textId="77777777" w:rsidR="00F34F62" w:rsidRPr="0084741B" w:rsidRDefault="00F34F62" w:rsidP="00F34F62">
            <w:pPr>
              <w:ind w:left="360"/>
              <w:jc w:val="both"/>
              <w:rPr>
                <w:color w:val="000000"/>
                <w:sz w:val="18"/>
                <w:szCs w:val="18"/>
                <w:lang w:val="ro-RO"/>
              </w:rPr>
            </w:pPr>
            <w:r w:rsidRPr="0084741B">
              <w:rPr>
                <w:color w:val="000000"/>
                <w:sz w:val="18"/>
                <w:szCs w:val="18"/>
                <w:lang w:val="ro-RO"/>
              </w:rPr>
              <w:t xml:space="preserve">COMAN, Cristina, </w:t>
            </w:r>
            <w:r w:rsidRPr="0084741B">
              <w:rPr>
                <w:i/>
                <w:iCs/>
                <w:color w:val="000000"/>
                <w:sz w:val="18"/>
                <w:szCs w:val="18"/>
                <w:lang w:val="ro-RO"/>
              </w:rPr>
              <w:t>Relațiile publice. Principii și strategii</w:t>
            </w:r>
            <w:r w:rsidRPr="0084741B">
              <w:rPr>
                <w:color w:val="000000"/>
                <w:sz w:val="18"/>
                <w:szCs w:val="18"/>
                <w:lang w:val="ro-RO"/>
              </w:rPr>
              <w:t>, Polirom, Iași, 2006</w:t>
            </w:r>
          </w:p>
          <w:p w14:paraId="51D45230" w14:textId="77777777" w:rsidR="00F34F62" w:rsidRPr="0084741B" w:rsidRDefault="00F34F62" w:rsidP="00F34F62">
            <w:pPr>
              <w:ind w:left="360"/>
              <w:jc w:val="both"/>
              <w:rPr>
                <w:color w:val="000000"/>
                <w:sz w:val="18"/>
                <w:szCs w:val="18"/>
                <w:lang w:val="ro-RO"/>
              </w:rPr>
            </w:pPr>
            <w:r w:rsidRPr="0084741B">
              <w:rPr>
                <w:color w:val="000000"/>
                <w:sz w:val="18"/>
                <w:szCs w:val="18"/>
                <w:lang w:val="ro-RO"/>
              </w:rPr>
              <w:t xml:space="preserve">CHELCEA, Septimiu, </w:t>
            </w:r>
            <w:r w:rsidRPr="0084741B">
              <w:rPr>
                <w:i/>
                <w:iCs/>
                <w:color w:val="000000"/>
                <w:sz w:val="18"/>
                <w:szCs w:val="18"/>
                <w:lang w:val="ro-RO"/>
              </w:rPr>
              <w:t xml:space="preserve">Comunicarea non-verbală în spațiul public, </w:t>
            </w:r>
            <w:proofErr w:type="spellStart"/>
            <w:r w:rsidRPr="0084741B">
              <w:rPr>
                <w:color w:val="000000"/>
                <w:sz w:val="18"/>
                <w:szCs w:val="18"/>
                <w:lang w:val="ro-RO"/>
              </w:rPr>
              <w:t>Tritonic</w:t>
            </w:r>
            <w:proofErr w:type="spellEnd"/>
            <w:r w:rsidRPr="0084741B">
              <w:rPr>
                <w:color w:val="000000"/>
                <w:sz w:val="18"/>
                <w:szCs w:val="18"/>
                <w:lang w:val="ro-RO"/>
              </w:rPr>
              <w:t>, București, 2004</w:t>
            </w:r>
          </w:p>
          <w:p w14:paraId="5961DD84" w14:textId="77777777" w:rsidR="00F34F62" w:rsidRPr="0084741B" w:rsidRDefault="00F34F62" w:rsidP="00F34F62">
            <w:pPr>
              <w:ind w:left="360"/>
              <w:jc w:val="both"/>
              <w:rPr>
                <w:color w:val="000000"/>
                <w:sz w:val="18"/>
                <w:szCs w:val="18"/>
                <w:lang w:val="ro-RO"/>
              </w:rPr>
            </w:pPr>
            <w:r w:rsidRPr="0084741B">
              <w:rPr>
                <w:color w:val="000000"/>
                <w:sz w:val="18"/>
                <w:szCs w:val="18"/>
                <w:lang w:val="ro-RO"/>
              </w:rPr>
              <w:t xml:space="preserve">DUHIGG, Charles, </w:t>
            </w:r>
            <w:proofErr w:type="spellStart"/>
            <w:r w:rsidRPr="0084741B">
              <w:rPr>
                <w:i/>
                <w:iCs/>
                <w:color w:val="000000"/>
                <w:sz w:val="18"/>
                <w:szCs w:val="18"/>
                <w:lang w:val="ro-RO"/>
              </w:rPr>
              <w:t>Supercomunicatori</w:t>
            </w:r>
            <w:proofErr w:type="spellEnd"/>
            <w:r w:rsidRPr="0084741B">
              <w:rPr>
                <w:i/>
                <w:iCs/>
                <w:color w:val="000000"/>
                <w:sz w:val="18"/>
                <w:szCs w:val="18"/>
                <w:lang w:val="ro-RO"/>
              </w:rPr>
              <w:t xml:space="preserve">, </w:t>
            </w:r>
            <w:r w:rsidRPr="0084741B">
              <w:rPr>
                <w:color w:val="000000"/>
                <w:sz w:val="18"/>
                <w:szCs w:val="18"/>
                <w:lang w:val="ro-RO"/>
              </w:rPr>
              <w:t>Editura Publica, București, 2024</w:t>
            </w:r>
          </w:p>
          <w:p w14:paraId="1A7C083E" w14:textId="77777777" w:rsidR="00F34F62" w:rsidRPr="0084741B" w:rsidRDefault="00F34F62" w:rsidP="00F34F62">
            <w:pPr>
              <w:ind w:left="360"/>
              <w:jc w:val="both"/>
              <w:rPr>
                <w:color w:val="000000"/>
                <w:sz w:val="18"/>
                <w:szCs w:val="18"/>
                <w:lang w:val="ro-RO"/>
              </w:rPr>
            </w:pPr>
            <w:r w:rsidRPr="0084741B">
              <w:rPr>
                <w:color w:val="000000"/>
                <w:sz w:val="18"/>
                <w:szCs w:val="18"/>
                <w:lang w:val="ro-RO"/>
              </w:rPr>
              <w:t xml:space="preserve">NOSSEL, Murray, </w:t>
            </w:r>
            <w:proofErr w:type="spellStart"/>
            <w:r w:rsidRPr="0084741B">
              <w:rPr>
                <w:i/>
                <w:iCs/>
                <w:color w:val="000000"/>
                <w:sz w:val="18"/>
                <w:szCs w:val="18"/>
                <w:lang w:val="ro-RO"/>
              </w:rPr>
              <w:t>Powered</w:t>
            </w:r>
            <w:proofErr w:type="spellEnd"/>
            <w:r w:rsidRPr="0084741B">
              <w:rPr>
                <w:i/>
                <w:iCs/>
                <w:color w:val="000000"/>
                <w:sz w:val="18"/>
                <w:szCs w:val="18"/>
                <w:lang w:val="ro-RO"/>
              </w:rPr>
              <w:t xml:space="preserve"> </w:t>
            </w:r>
            <w:proofErr w:type="spellStart"/>
            <w:r w:rsidRPr="0084741B">
              <w:rPr>
                <w:i/>
                <w:iCs/>
                <w:color w:val="000000"/>
                <w:sz w:val="18"/>
                <w:szCs w:val="18"/>
                <w:lang w:val="ro-RO"/>
              </w:rPr>
              <w:t>by</w:t>
            </w:r>
            <w:proofErr w:type="spellEnd"/>
            <w:r w:rsidRPr="0084741B">
              <w:rPr>
                <w:i/>
                <w:iCs/>
                <w:color w:val="000000"/>
                <w:sz w:val="18"/>
                <w:szCs w:val="18"/>
                <w:lang w:val="ro-RO"/>
              </w:rPr>
              <w:t xml:space="preserve"> </w:t>
            </w:r>
            <w:proofErr w:type="spellStart"/>
            <w:r w:rsidRPr="0084741B">
              <w:rPr>
                <w:i/>
                <w:iCs/>
                <w:color w:val="000000"/>
                <w:sz w:val="18"/>
                <w:szCs w:val="18"/>
                <w:lang w:val="ro-RO"/>
              </w:rPr>
              <w:t>Storytelling</w:t>
            </w:r>
            <w:proofErr w:type="spellEnd"/>
            <w:r w:rsidRPr="0084741B">
              <w:rPr>
                <w:i/>
                <w:iCs/>
                <w:color w:val="000000"/>
                <w:sz w:val="18"/>
                <w:szCs w:val="18"/>
                <w:lang w:val="ro-RO"/>
              </w:rPr>
              <w:t xml:space="preserve">, </w:t>
            </w:r>
            <w:r w:rsidRPr="0084741B">
              <w:rPr>
                <w:color w:val="000000"/>
                <w:sz w:val="18"/>
                <w:szCs w:val="18"/>
                <w:lang w:val="ro-RO"/>
              </w:rPr>
              <w:t>Editura Publica, București, 2018</w:t>
            </w:r>
          </w:p>
          <w:p w14:paraId="2354EC98" w14:textId="77777777" w:rsidR="00F34F62" w:rsidRPr="0084741B" w:rsidRDefault="00F34F62" w:rsidP="00F34F62">
            <w:pPr>
              <w:ind w:left="360"/>
              <w:jc w:val="both"/>
              <w:rPr>
                <w:color w:val="000000"/>
                <w:sz w:val="18"/>
                <w:szCs w:val="18"/>
                <w:lang w:val="ro-RO"/>
              </w:rPr>
            </w:pPr>
            <w:r w:rsidRPr="0084741B">
              <w:rPr>
                <w:color w:val="000000"/>
                <w:sz w:val="18"/>
                <w:szCs w:val="18"/>
                <w:lang w:val="ro-RO"/>
              </w:rPr>
              <w:t xml:space="preserve">FRUNZĂ, Sandu, </w:t>
            </w:r>
            <w:r w:rsidRPr="0084741B">
              <w:rPr>
                <w:i/>
                <w:iCs/>
                <w:color w:val="000000"/>
                <w:sz w:val="18"/>
                <w:szCs w:val="18"/>
                <w:lang w:val="ro-RO"/>
              </w:rPr>
              <w:t>Comunicare etică și responsabilitate socială</w:t>
            </w:r>
            <w:r w:rsidRPr="0084741B">
              <w:rPr>
                <w:color w:val="000000"/>
                <w:sz w:val="18"/>
                <w:szCs w:val="18"/>
                <w:lang w:val="ro-RO"/>
              </w:rPr>
              <w:t xml:space="preserve">, </w:t>
            </w:r>
            <w:proofErr w:type="spellStart"/>
            <w:r w:rsidRPr="0084741B">
              <w:rPr>
                <w:color w:val="000000"/>
                <w:sz w:val="18"/>
                <w:szCs w:val="18"/>
                <w:lang w:val="ro-RO"/>
              </w:rPr>
              <w:t>Tritonic</w:t>
            </w:r>
            <w:proofErr w:type="spellEnd"/>
            <w:r w:rsidRPr="0084741B">
              <w:rPr>
                <w:color w:val="000000"/>
                <w:sz w:val="18"/>
                <w:szCs w:val="18"/>
                <w:lang w:val="ro-RO"/>
              </w:rPr>
              <w:t>, București, 2011</w:t>
            </w:r>
          </w:p>
          <w:p w14:paraId="3BCB900A" w14:textId="0C05544B" w:rsidR="00FD07A9" w:rsidRPr="00992DDD" w:rsidRDefault="00F34F62" w:rsidP="00F34F62">
            <w:pPr>
              <w:widowControl w:val="0"/>
              <w:pBdr>
                <w:top w:val="nil"/>
                <w:left w:val="nil"/>
                <w:bottom w:val="nil"/>
                <w:right w:val="nil"/>
                <w:between w:val="nil"/>
              </w:pBdr>
              <w:spacing w:line="210" w:lineRule="auto"/>
              <w:ind w:left="360"/>
              <w:rPr>
                <w:color w:val="000000"/>
                <w:sz w:val="18"/>
                <w:szCs w:val="18"/>
                <w:lang w:val="ro-RO"/>
              </w:rPr>
            </w:pPr>
            <w:r w:rsidRPr="0084741B">
              <w:rPr>
                <w:color w:val="000000"/>
                <w:sz w:val="18"/>
                <w:szCs w:val="18"/>
                <w:lang w:val="ro-RO"/>
              </w:rPr>
              <w:t xml:space="preserve">MĂRUȚĂ, Mihnea, </w:t>
            </w:r>
            <w:r w:rsidRPr="0084741B">
              <w:rPr>
                <w:i/>
                <w:iCs/>
                <w:color w:val="000000"/>
                <w:sz w:val="18"/>
                <w:szCs w:val="18"/>
                <w:lang w:val="ro-RO"/>
              </w:rPr>
              <w:t xml:space="preserve">Identitatea virtuală, </w:t>
            </w:r>
            <w:r w:rsidRPr="0084741B">
              <w:rPr>
                <w:color w:val="000000"/>
                <w:sz w:val="18"/>
                <w:szCs w:val="18"/>
                <w:lang w:val="ro-RO"/>
              </w:rPr>
              <w:t>Humanitas, București, 2023</w:t>
            </w:r>
          </w:p>
        </w:tc>
      </w:tr>
    </w:tbl>
    <w:p w14:paraId="417586E7" w14:textId="77777777" w:rsidR="00FD07A9" w:rsidRPr="00992DDD" w:rsidRDefault="00FD07A9" w:rsidP="008E407B">
      <w:pPr>
        <w:rPr>
          <w:sz w:val="20"/>
          <w:szCs w:val="20"/>
          <w:lang w:val="ro-RO"/>
        </w:rPr>
      </w:pPr>
    </w:p>
    <w:p w14:paraId="01C946FC" w14:textId="77777777" w:rsidR="00FD07A9" w:rsidRPr="00992DDD" w:rsidRDefault="00FD07A9" w:rsidP="008E407B">
      <w:pPr>
        <w:rPr>
          <w:sz w:val="20"/>
          <w:szCs w:val="20"/>
          <w:lang w:val="ro-RO"/>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789"/>
        <w:gridCol w:w="1870"/>
        <w:gridCol w:w="2018"/>
      </w:tblGrid>
      <w:tr w:rsidR="00FD07A9" w:rsidRPr="00992DDD" w14:paraId="690A140C" w14:textId="77777777" w:rsidTr="00C367E8">
        <w:trPr>
          <w:trHeight w:val="215"/>
        </w:trPr>
        <w:tc>
          <w:tcPr>
            <w:tcW w:w="4957" w:type="dxa"/>
          </w:tcPr>
          <w:p w14:paraId="12D550CF" w14:textId="77777777" w:rsidR="00FD07A9" w:rsidRPr="00992DDD" w:rsidRDefault="00FD07A9" w:rsidP="00FD07A9">
            <w:pPr>
              <w:widowControl w:val="0"/>
              <w:pBdr>
                <w:top w:val="nil"/>
                <w:left w:val="nil"/>
                <w:bottom w:val="nil"/>
                <w:right w:val="nil"/>
                <w:between w:val="nil"/>
              </w:pBdr>
              <w:spacing w:line="196" w:lineRule="auto"/>
              <w:ind w:left="102"/>
              <w:rPr>
                <w:color w:val="000000"/>
                <w:sz w:val="18"/>
                <w:szCs w:val="18"/>
                <w:lang w:val="ro-RO"/>
              </w:rPr>
            </w:pPr>
            <w:r w:rsidRPr="00992DDD">
              <w:rPr>
                <w:color w:val="000000"/>
                <w:sz w:val="18"/>
                <w:szCs w:val="18"/>
                <w:lang w:val="ro-RO"/>
              </w:rPr>
              <w:t>Aplicații (seminar / laborator / lucrări practice / proiect)</w:t>
            </w:r>
          </w:p>
        </w:tc>
        <w:tc>
          <w:tcPr>
            <w:tcW w:w="789" w:type="dxa"/>
          </w:tcPr>
          <w:p w14:paraId="1C89DC3C" w14:textId="77777777" w:rsidR="00FD07A9" w:rsidRPr="00992DDD" w:rsidRDefault="00FD07A9" w:rsidP="00FD07A9">
            <w:pPr>
              <w:widowControl w:val="0"/>
              <w:pBdr>
                <w:top w:val="nil"/>
                <w:left w:val="nil"/>
                <w:bottom w:val="nil"/>
                <w:right w:val="nil"/>
                <w:between w:val="nil"/>
              </w:pBdr>
              <w:spacing w:line="196" w:lineRule="auto"/>
              <w:ind w:left="101"/>
              <w:rPr>
                <w:color w:val="000000"/>
                <w:sz w:val="18"/>
                <w:szCs w:val="18"/>
                <w:lang w:val="ro-RO"/>
              </w:rPr>
            </w:pPr>
            <w:r w:rsidRPr="00992DDD">
              <w:rPr>
                <w:color w:val="000000"/>
                <w:sz w:val="18"/>
                <w:szCs w:val="18"/>
                <w:lang w:val="ro-RO"/>
              </w:rPr>
              <w:t>Nr. ore</w:t>
            </w:r>
          </w:p>
        </w:tc>
        <w:tc>
          <w:tcPr>
            <w:tcW w:w="1870" w:type="dxa"/>
          </w:tcPr>
          <w:p w14:paraId="6FD2A4C3" w14:textId="77777777" w:rsidR="00FD07A9" w:rsidRPr="00992DDD" w:rsidRDefault="00FD07A9" w:rsidP="00FD07A9">
            <w:pPr>
              <w:widowControl w:val="0"/>
              <w:pBdr>
                <w:top w:val="nil"/>
                <w:left w:val="nil"/>
                <w:bottom w:val="nil"/>
                <w:right w:val="nil"/>
                <w:between w:val="nil"/>
              </w:pBdr>
              <w:spacing w:line="196" w:lineRule="auto"/>
              <w:ind w:left="229"/>
              <w:rPr>
                <w:color w:val="000000"/>
                <w:sz w:val="18"/>
                <w:szCs w:val="18"/>
                <w:lang w:val="ro-RO"/>
              </w:rPr>
            </w:pPr>
            <w:r w:rsidRPr="00992DDD">
              <w:rPr>
                <w:color w:val="000000"/>
                <w:sz w:val="18"/>
                <w:szCs w:val="18"/>
                <w:lang w:val="ro-RO"/>
              </w:rPr>
              <w:t>Metode de predare</w:t>
            </w:r>
          </w:p>
        </w:tc>
        <w:tc>
          <w:tcPr>
            <w:tcW w:w="2018" w:type="dxa"/>
          </w:tcPr>
          <w:p w14:paraId="7F07CB2A" w14:textId="77777777" w:rsidR="00FD07A9" w:rsidRPr="00992DDD" w:rsidRDefault="00FD07A9" w:rsidP="00FD07A9">
            <w:pPr>
              <w:widowControl w:val="0"/>
              <w:pBdr>
                <w:top w:val="nil"/>
                <w:left w:val="nil"/>
                <w:bottom w:val="nil"/>
                <w:right w:val="nil"/>
                <w:between w:val="nil"/>
              </w:pBdr>
              <w:spacing w:line="196" w:lineRule="auto"/>
              <w:ind w:left="546"/>
              <w:rPr>
                <w:color w:val="000000"/>
                <w:sz w:val="18"/>
                <w:szCs w:val="18"/>
                <w:lang w:val="ro-RO"/>
              </w:rPr>
            </w:pPr>
            <w:r w:rsidRPr="00992DDD">
              <w:rPr>
                <w:color w:val="000000"/>
                <w:sz w:val="18"/>
                <w:szCs w:val="18"/>
                <w:lang w:val="ro-RO"/>
              </w:rPr>
              <w:t>Observații</w:t>
            </w:r>
          </w:p>
        </w:tc>
      </w:tr>
      <w:tr w:rsidR="00FD07A9" w:rsidRPr="00992DDD" w14:paraId="4EAB8E35" w14:textId="77777777" w:rsidTr="00C367E8">
        <w:trPr>
          <w:trHeight w:val="228"/>
        </w:trPr>
        <w:tc>
          <w:tcPr>
            <w:tcW w:w="4957" w:type="dxa"/>
            <w:tcBorders>
              <w:top w:val="single" w:sz="4" w:space="0" w:color="auto"/>
              <w:left w:val="single" w:sz="4" w:space="0" w:color="auto"/>
              <w:bottom w:val="single" w:sz="4" w:space="0" w:color="auto"/>
              <w:right w:val="single" w:sz="4" w:space="0" w:color="auto"/>
            </w:tcBorders>
          </w:tcPr>
          <w:p w14:paraId="42B0120F" w14:textId="77777777" w:rsidR="00FD07A9" w:rsidRPr="00992DDD" w:rsidRDefault="00FD07A9" w:rsidP="00FD07A9">
            <w:pPr>
              <w:widowControl w:val="0"/>
              <w:rPr>
                <w:b/>
                <w:bCs/>
                <w:sz w:val="18"/>
                <w:szCs w:val="18"/>
                <w:lang w:val="ro-RO"/>
              </w:rPr>
            </w:pPr>
            <w:r w:rsidRPr="00992DDD">
              <w:rPr>
                <w:b/>
                <w:bCs/>
                <w:sz w:val="18"/>
                <w:szCs w:val="18"/>
                <w:lang w:val="ro-RO"/>
              </w:rPr>
              <w:t>1. Prezentarea conținuturilor activităților de seminar;</w:t>
            </w:r>
          </w:p>
          <w:p w14:paraId="77B1B365" w14:textId="77777777" w:rsidR="00FD07A9" w:rsidRPr="00992DDD" w:rsidRDefault="00FD07A9" w:rsidP="00FD07A9">
            <w:pPr>
              <w:widowControl w:val="0"/>
              <w:pBdr>
                <w:top w:val="nil"/>
                <w:left w:val="nil"/>
                <w:bottom w:val="nil"/>
                <w:right w:val="nil"/>
                <w:between w:val="nil"/>
              </w:pBdr>
              <w:spacing w:line="209" w:lineRule="auto"/>
              <w:ind w:left="102"/>
              <w:rPr>
                <w:color w:val="000000"/>
                <w:sz w:val="18"/>
                <w:szCs w:val="18"/>
                <w:lang w:val="ro-RO"/>
              </w:rPr>
            </w:pPr>
            <w:r w:rsidRPr="00992DDD">
              <w:rPr>
                <w:b/>
                <w:bCs/>
                <w:sz w:val="18"/>
                <w:szCs w:val="18"/>
                <w:lang w:val="ro-RO"/>
              </w:rPr>
              <w:t>Elementele componente ale comunicării.</w:t>
            </w:r>
            <w:r w:rsidRPr="00992DDD">
              <w:rPr>
                <w:sz w:val="18"/>
                <w:szCs w:val="18"/>
                <w:lang w:val="ro-RO"/>
              </w:rPr>
              <w:t xml:space="preserve"> Vizualizarea și analizarea unor situații de comunicare (filme de animație). Identificarea barierelor care apar în comunicare ( e.g. bariere în trimiterea mesajului, bariere în receptare, bariere ale înțelegerii, bariere ale  acceptării și bariere ale acțiunii).</w:t>
            </w:r>
          </w:p>
        </w:tc>
        <w:tc>
          <w:tcPr>
            <w:tcW w:w="789" w:type="dxa"/>
            <w:tcBorders>
              <w:top w:val="single" w:sz="4" w:space="0" w:color="auto"/>
              <w:left w:val="single" w:sz="4" w:space="0" w:color="auto"/>
              <w:bottom w:val="single" w:sz="4" w:space="0" w:color="auto"/>
              <w:right w:val="single" w:sz="4" w:space="0" w:color="auto"/>
            </w:tcBorders>
          </w:tcPr>
          <w:p w14:paraId="773C23BF"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 xml:space="preserve"> 2 ore</w:t>
            </w:r>
          </w:p>
        </w:tc>
        <w:tc>
          <w:tcPr>
            <w:tcW w:w="1870" w:type="dxa"/>
            <w:tcBorders>
              <w:top w:val="single" w:sz="4" w:space="0" w:color="auto"/>
              <w:left w:val="single" w:sz="4" w:space="0" w:color="auto"/>
              <w:bottom w:val="single" w:sz="4" w:space="0" w:color="auto"/>
              <w:right w:val="single" w:sz="4" w:space="0" w:color="auto"/>
            </w:tcBorders>
          </w:tcPr>
          <w:p w14:paraId="5934528B"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Vizionarea, expunerea problematizarea, dezbaterea</w:t>
            </w:r>
          </w:p>
        </w:tc>
        <w:tc>
          <w:tcPr>
            <w:tcW w:w="2018" w:type="dxa"/>
            <w:tcBorders>
              <w:top w:val="single" w:sz="4" w:space="0" w:color="auto"/>
              <w:left w:val="single" w:sz="4" w:space="0" w:color="auto"/>
              <w:bottom w:val="single" w:sz="4" w:space="0" w:color="auto"/>
              <w:right w:val="single" w:sz="4" w:space="0" w:color="auto"/>
            </w:tcBorders>
          </w:tcPr>
          <w:p w14:paraId="474F7796" w14:textId="77777777" w:rsidR="00FD07A9" w:rsidRPr="00992DDD" w:rsidRDefault="00FD07A9" w:rsidP="00FD07A9">
            <w:pPr>
              <w:widowControl w:val="0"/>
              <w:pBdr>
                <w:top w:val="nil"/>
                <w:left w:val="nil"/>
                <w:bottom w:val="nil"/>
                <w:right w:val="nil"/>
                <w:between w:val="nil"/>
              </w:pBdr>
              <w:rPr>
                <w:color w:val="000000"/>
                <w:sz w:val="18"/>
                <w:szCs w:val="18"/>
                <w:lang w:val="ro-RO"/>
              </w:rPr>
            </w:pPr>
          </w:p>
        </w:tc>
      </w:tr>
      <w:tr w:rsidR="00FD07A9" w:rsidRPr="00992DDD" w14:paraId="723A2719" w14:textId="77777777" w:rsidTr="00C367E8">
        <w:trPr>
          <w:trHeight w:val="228"/>
        </w:trPr>
        <w:tc>
          <w:tcPr>
            <w:tcW w:w="4957" w:type="dxa"/>
            <w:tcBorders>
              <w:top w:val="single" w:sz="4" w:space="0" w:color="auto"/>
              <w:left w:val="single" w:sz="4" w:space="0" w:color="auto"/>
              <w:bottom w:val="single" w:sz="4" w:space="0" w:color="auto"/>
              <w:right w:val="single" w:sz="4" w:space="0" w:color="auto"/>
            </w:tcBorders>
          </w:tcPr>
          <w:p w14:paraId="267B637E" w14:textId="77777777" w:rsidR="00FD07A9" w:rsidRPr="00992DDD" w:rsidRDefault="00FD07A9" w:rsidP="00FD07A9">
            <w:pPr>
              <w:widowControl w:val="0"/>
              <w:pBdr>
                <w:top w:val="nil"/>
                <w:left w:val="nil"/>
                <w:bottom w:val="nil"/>
                <w:right w:val="nil"/>
                <w:between w:val="nil"/>
              </w:pBdr>
              <w:spacing w:line="209" w:lineRule="auto"/>
              <w:ind w:left="102"/>
              <w:rPr>
                <w:color w:val="000000"/>
                <w:sz w:val="18"/>
                <w:szCs w:val="18"/>
                <w:lang w:val="ro-RO"/>
              </w:rPr>
            </w:pPr>
            <w:r w:rsidRPr="00992DDD">
              <w:rPr>
                <w:b/>
                <w:bCs/>
                <w:sz w:val="18"/>
                <w:szCs w:val="18"/>
                <w:lang w:val="ro-RO"/>
              </w:rPr>
              <w:t>2.</w:t>
            </w:r>
            <w:r w:rsidRPr="00992DDD">
              <w:rPr>
                <w:sz w:val="18"/>
                <w:szCs w:val="18"/>
                <w:lang w:val="ro-RO"/>
              </w:rPr>
              <w:t xml:space="preserve"> </w:t>
            </w:r>
            <w:r w:rsidRPr="00992DDD">
              <w:rPr>
                <w:b/>
                <w:bCs/>
                <w:sz w:val="18"/>
                <w:szCs w:val="18"/>
                <w:lang w:val="ro-RO"/>
              </w:rPr>
              <w:t xml:space="preserve">Conceptul de </w:t>
            </w:r>
            <w:proofErr w:type="spellStart"/>
            <w:r w:rsidRPr="00992DDD">
              <w:rPr>
                <w:b/>
                <w:bCs/>
                <w:sz w:val="18"/>
                <w:szCs w:val="18"/>
                <w:lang w:val="ro-RO"/>
              </w:rPr>
              <w:t>asertivitate</w:t>
            </w:r>
            <w:proofErr w:type="spellEnd"/>
            <w:r w:rsidRPr="00992DDD">
              <w:rPr>
                <w:sz w:val="18"/>
                <w:szCs w:val="18"/>
                <w:lang w:val="ro-RO"/>
              </w:rPr>
              <w:t>. Strategii de comunicare asertivă Emiterea de „mesaje –eu”. Feedback-</w:t>
            </w:r>
            <w:proofErr w:type="spellStart"/>
            <w:r w:rsidRPr="00992DDD">
              <w:rPr>
                <w:sz w:val="18"/>
                <w:szCs w:val="18"/>
                <w:lang w:val="ro-RO"/>
              </w:rPr>
              <w:t>ul</w:t>
            </w:r>
            <w:proofErr w:type="spellEnd"/>
            <w:r w:rsidRPr="00992DDD">
              <w:rPr>
                <w:sz w:val="18"/>
                <w:szCs w:val="18"/>
                <w:lang w:val="ro-RO"/>
              </w:rPr>
              <w:t xml:space="preserve"> în comunicare. Laude care nu umilesc si critici care nu  jignesc (cap. 5 din </w:t>
            </w:r>
            <w:proofErr w:type="spellStart"/>
            <w:r w:rsidRPr="00992DDD">
              <w:rPr>
                <w:sz w:val="18"/>
                <w:szCs w:val="18"/>
                <w:lang w:val="ro-RO"/>
              </w:rPr>
              <w:t>Faber</w:t>
            </w:r>
            <w:proofErr w:type="spellEnd"/>
            <w:r w:rsidRPr="00992DDD">
              <w:rPr>
                <w:sz w:val="18"/>
                <w:szCs w:val="18"/>
                <w:lang w:val="ro-RO"/>
              </w:rPr>
              <w:t xml:space="preserve"> &amp; </w:t>
            </w:r>
            <w:proofErr w:type="spellStart"/>
            <w:r w:rsidRPr="00992DDD">
              <w:rPr>
                <w:sz w:val="18"/>
                <w:szCs w:val="18"/>
                <w:lang w:val="ro-RO"/>
              </w:rPr>
              <w:t>Mazlish</w:t>
            </w:r>
            <w:proofErr w:type="spellEnd"/>
            <w:r w:rsidRPr="00992DDD">
              <w:rPr>
                <w:sz w:val="18"/>
                <w:szCs w:val="18"/>
                <w:lang w:val="ro-RO"/>
              </w:rPr>
              <w:t>, 2010, pp. 158-187)</w:t>
            </w:r>
          </w:p>
        </w:tc>
        <w:tc>
          <w:tcPr>
            <w:tcW w:w="789" w:type="dxa"/>
            <w:tcBorders>
              <w:top w:val="single" w:sz="4" w:space="0" w:color="auto"/>
              <w:left w:val="single" w:sz="4" w:space="0" w:color="auto"/>
              <w:bottom w:val="single" w:sz="4" w:space="0" w:color="auto"/>
              <w:right w:val="single" w:sz="4" w:space="0" w:color="auto"/>
            </w:tcBorders>
          </w:tcPr>
          <w:p w14:paraId="66A4A340"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2 ore</w:t>
            </w:r>
          </w:p>
        </w:tc>
        <w:tc>
          <w:tcPr>
            <w:tcW w:w="1870" w:type="dxa"/>
            <w:tcBorders>
              <w:top w:val="single" w:sz="4" w:space="0" w:color="auto"/>
              <w:left w:val="single" w:sz="4" w:space="0" w:color="auto"/>
              <w:bottom w:val="single" w:sz="4" w:space="0" w:color="auto"/>
              <w:right w:val="single" w:sz="4" w:space="0" w:color="auto"/>
            </w:tcBorders>
          </w:tcPr>
          <w:p w14:paraId="5517BD38"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Expunerea, problematizarea, dezbaterea</w:t>
            </w:r>
          </w:p>
        </w:tc>
        <w:tc>
          <w:tcPr>
            <w:tcW w:w="2018" w:type="dxa"/>
            <w:tcBorders>
              <w:top w:val="single" w:sz="4" w:space="0" w:color="auto"/>
              <w:left w:val="single" w:sz="4" w:space="0" w:color="auto"/>
              <w:bottom w:val="single" w:sz="4" w:space="0" w:color="auto"/>
              <w:right w:val="single" w:sz="4" w:space="0" w:color="auto"/>
            </w:tcBorders>
          </w:tcPr>
          <w:p w14:paraId="0AC2E790" w14:textId="77777777" w:rsidR="00FD07A9" w:rsidRPr="00992DDD" w:rsidRDefault="00FD07A9" w:rsidP="00FD07A9">
            <w:pPr>
              <w:widowControl w:val="0"/>
              <w:pBdr>
                <w:top w:val="nil"/>
                <w:left w:val="nil"/>
                <w:bottom w:val="nil"/>
                <w:right w:val="nil"/>
                <w:between w:val="nil"/>
              </w:pBdr>
              <w:rPr>
                <w:color w:val="000000"/>
                <w:sz w:val="18"/>
                <w:szCs w:val="18"/>
                <w:lang w:val="ro-RO"/>
              </w:rPr>
            </w:pPr>
          </w:p>
        </w:tc>
      </w:tr>
      <w:tr w:rsidR="00FD07A9" w:rsidRPr="003A60F4" w14:paraId="2DA39414" w14:textId="77777777" w:rsidTr="00C367E8">
        <w:trPr>
          <w:trHeight w:val="228"/>
        </w:trPr>
        <w:tc>
          <w:tcPr>
            <w:tcW w:w="4957" w:type="dxa"/>
            <w:tcBorders>
              <w:top w:val="single" w:sz="4" w:space="0" w:color="auto"/>
              <w:left w:val="single" w:sz="4" w:space="0" w:color="auto"/>
              <w:bottom w:val="single" w:sz="4" w:space="0" w:color="auto"/>
              <w:right w:val="single" w:sz="4" w:space="0" w:color="auto"/>
            </w:tcBorders>
          </w:tcPr>
          <w:p w14:paraId="3BFAD53B" w14:textId="77777777" w:rsidR="00FD07A9" w:rsidRPr="00992DDD" w:rsidRDefault="00FD07A9" w:rsidP="00FD07A9">
            <w:pPr>
              <w:widowControl w:val="0"/>
              <w:rPr>
                <w:sz w:val="18"/>
                <w:szCs w:val="18"/>
                <w:lang w:val="ro-RO"/>
              </w:rPr>
            </w:pPr>
            <w:r w:rsidRPr="00992DDD">
              <w:rPr>
                <w:b/>
                <w:sz w:val="18"/>
                <w:szCs w:val="18"/>
                <w:lang w:val="ro-RO"/>
              </w:rPr>
              <w:t xml:space="preserve">3. A vorbi în public. </w:t>
            </w:r>
            <w:r w:rsidRPr="00992DDD">
              <w:rPr>
                <w:sz w:val="18"/>
                <w:szCs w:val="18"/>
                <w:lang w:val="ro-RO"/>
              </w:rPr>
              <w:t xml:space="preserve">Prezentarea și ascultarea eficiente. Prezentarea informativă și prezentarea persuasivă. Folosirea mijloacelor vizuale în prezentare. </w:t>
            </w:r>
            <w:proofErr w:type="spellStart"/>
            <w:r w:rsidRPr="00992DDD">
              <w:rPr>
                <w:sz w:val="18"/>
                <w:szCs w:val="18"/>
                <w:lang w:val="ro-RO"/>
              </w:rPr>
              <w:t>Ghidulul</w:t>
            </w:r>
            <w:proofErr w:type="spellEnd"/>
            <w:r w:rsidRPr="00992DDD">
              <w:rPr>
                <w:sz w:val="18"/>
                <w:szCs w:val="18"/>
                <w:lang w:val="ro-RO"/>
              </w:rPr>
              <w:t xml:space="preserve"> Anderson TED pentru vorbit în public. </w:t>
            </w:r>
            <w:r w:rsidRPr="00992DDD">
              <w:rPr>
                <w:i/>
                <w:sz w:val="18"/>
                <w:szCs w:val="18"/>
                <w:lang w:val="ro-RO"/>
              </w:rPr>
              <w:t xml:space="preserve">Chris Anderson: </w:t>
            </w:r>
            <w:proofErr w:type="spellStart"/>
            <w:r w:rsidRPr="00992DDD">
              <w:rPr>
                <w:i/>
                <w:sz w:val="18"/>
                <w:szCs w:val="18"/>
                <w:lang w:val="ro-RO"/>
              </w:rPr>
              <w:t>TED’s</w:t>
            </w:r>
            <w:proofErr w:type="spellEnd"/>
            <w:r w:rsidRPr="00992DDD">
              <w:rPr>
                <w:i/>
                <w:sz w:val="18"/>
                <w:szCs w:val="18"/>
                <w:lang w:val="ro-RO"/>
              </w:rPr>
              <w:t xml:space="preserve"> secret </w:t>
            </w:r>
            <w:proofErr w:type="spellStart"/>
            <w:r w:rsidRPr="00992DDD">
              <w:rPr>
                <w:i/>
                <w:sz w:val="18"/>
                <w:szCs w:val="18"/>
                <w:lang w:val="ro-RO"/>
              </w:rPr>
              <w:t>to</w:t>
            </w:r>
            <w:proofErr w:type="spellEnd"/>
            <w:r w:rsidRPr="00992DDD">
              <w:rPr>
                <w:i/>
                <w:sz w:val="18"/>
                <w:szCs w:val="18"/>
                <w:lang w:val="ro-RO"/>
              </w:rPr>
              <w:t xml:space="preserve"> </w:t>
            </w:r>
            <w:proofErr w:type="spellStart"/>
            <w:r w:rsidRPr="00992DDD">
              <w:rPr>
                <w:i/>
                <w:sz w:val="18"/>
                <w:szCs w:val="18"/>
                <w:lang w:val="ro-RO"/>
              </w:rPr>
              <w:t>great</w:t>
            </w:r>
            <w:proofErr w:type="spellEnd"/>
            <w:r w:rsidRPr="00992DDD">
              <w:rPr>
                <w:i/>
                <w:sz w:val="18"/>
                <w:szCs w:val="18"/>
                <w:lang w:val="ro-RO"/>
              </w:rPr>
              <w:t xml:space="preserve"> public speaking</w:t>
            </w:r>
            <w:r w:rsidRPr="00992DDD">
              <w:rPr>
                <w:sz w:val="18"/>
                <w:szCs w:val="18"/>
                <w:lang w:val="ro-RO"/>
              </w:rPr>
              <w:t>https://www.ted.com/talks/chris_anderson_teds_secret_to_great_public_</w:t>
            </w:r>
            <w:r w:rsidRPr="00992DDD">
              <w:rPr>
                <w:i/>
                <w:sz w:val="18"/>
                <w:szCs w:val="18"/>
                <w:lang w:val="ro-RO"/>
              </w:rPr>
              <w:t xml:space="preserve">speaking </w:t>
            </w:r>
          </w:p>
          <w:p w14:paraId="20D308AF" w14:textId="77777777" w:rsidR="00FD07A9" w:rsidRPr="00992DDD" w:rsidRDefault="00FD07A9" w:rsidP="00FD07A9">
            <w:pPr>
              <w:widowControl w:val="0"/>
              <w:rPr>
                <w:sz w:val="18"/>
                <w:szCs w:val="18"/>
                <w:lang w:val="ro-RO"/>
              </w:rPr>
            </w:pPr>
            <w:r w:rsidRPr="00992DDD">
              <w:rPr>
                <w:b/>
                <w:sz w:val="18"/>
                <w:szCs w:val="18"/>
                <w:lang w:val="ro-RO"/>
              </w:rPr>
              <w:t xml:space="preserve">           </w:t>
            </w:r>
            <w:r w:rsidRPr="00992DDD">
              <w:rPr>
                <w:i/>
                <w:sz w:val="18"/>
                <w:szCs w:val="18"/>
                <w:lang w:val="ro-RO"/>
              </w:rPr>
              <w:t>Liviu Vasilescu. Secretele unui discurs de succes</w:t>
            </w:r>
            <w:r w:rsidRPr="00992DDD">
              <w:rPr>
                <w:sz w:val="18"/>
                <w:szCs w:val="18"/>
                <w:lang w:val="ro-RO"/>
              </w:rPr>
              <w:t xml:space="preserve"> </w:t>
            </w:r>
            <w:hyperlink r:id="rId10" w:history="1">
              <w:r w:rsidRPr="00992DDD">
                <w:rPr>
                  <w:color w:val="0000FF"/>
                  <w:sz w:val="18"/>
                  <w:szCs w:val="18"/>
                  <w:u w:val="single"/>
                  <w:lang w:val="ro-RO"/>
                </w:rPr>
                <w:t>https://www.youtube.com/watch?v=rsocm5S7Dxk</w:t>
              </w:r>
            </w:hyperlink>
          </w:p>
          <w:p w14:paraId="5B00E9A7" w14:textId="77777777" w:rsidR="00FD07A9" w:rsidRPr="00992DDD" w:rsidRDefault="00FD07A9" w:rsidP="00FD07A9">
            <w:pPr>
              <w:widowControl w:val="0"/>
              <w:rPr>
                <w:sz w:val="18"/>
                <w:szCs w:val="18"/>
                <w:lang w:val="ro-RO"/>
              </w:rPr>
            </w:pPr>
            <w:r w:rsidRPr="00992DDD">
              <w:rPr>
                <w:sz w:val="18"/>
                <w:szCs w:val="18"/>
                <w:lang w:val="ro-RO"/>
              </w:rPr>
              <w:t xml:space="preserve">           Matt </w:t>
            </w:r>
            <w:proofErr w:type="spellStart"/>
            <w:r w:rsidRPr="00992DDD">
              <w:rPr>
                <w:i/>
                <w:sz w:val="18"/>
                <w:szCs w:val="18"/>
                <w:lang w:val="ro-RO"/>
              </w:rPr>
              <w:t>Abrahams</w:t>
            </w:r>
            <w:proofErr w:type="spellEnd"/>
            <w:r w:rsidRPr="00992DDD">
              <w:rPr>
                <w:i/>
                <w:sz w:val="18"/>
                <w:szCs w:val="18"/>
                <w:lang w:val="ro-RO"/>
              </w:rPr>
              <w:t xml:space="preserve"> </w:t>
            </w:r>
            <w:proofErr w:type="spellStart"/>
            <w:r w:rsidRPr="00992DDD">
              <w:rPr>
                <w:i/>
                <w:sz w:val="18"/>
                <w:szCs w:val="18"/>
                <w:lang w:val="ro-RO"/>
              </w:rPr>
              <w:t>Think</w:t>
            </w:r>
            <w:proofErr w:type="spellEnd"/>
            <w:r w:rsidRPr="00992DDD">
              <w:rPr>
                <w:i/>
                <w:sz w:val="18"/>
                <w:szCs w:val="18"/>
                <w:lang w:val="ro-RO"/>
              </w:rPr>
              <w:t xml:space="preserve"> Fast, Talk </w:t>
            </w:r>
            <w:proofErr w:type="spellStart"/>
            <w:r w:rsidRPr="00992DDD">
              <w:rPr>
                <w:i/>
                <w:sz w:val="18"/>
                <w:szCs w:val="18"/>
                <w:lang w:val="ro-RO"/>
              </w:rPr>
              <w:t>Smart</w:t>
            </w:r>
            <w:proofErr w:type="spellEnd"/>
            <w:r w:rsidRPr="00992DDD">
              <w:rPr>
                <w:i/>
                <w:sz w:val="18"/>
                <w:szCs w:val="18"/>
                <w:lang w:val="ro-RO"/>
              </w:rPr>
              <w:t xml:space="preserve">: </w:t>
            </w:r>
            <w:proofErr w:type="spellStart"/>
            <w:r w:rsidRPr="00992DDD">
              <w:rPr>
                <w:i/>
                <w:sz w:val="18"/>
                <w:szCs w:val="18"/>
                <w:lang w:val="ro-RO"/>
              </w:rPr>
              <w:t>Communication</w:t>
            </w:r>
            <w:proofErr w:type="spellEnd"/>
            <w:r w:rsidRPr="00992DDD">
              <w:rPr>
                <w:i/>
                <w:sz w:val="18"/>
                <w:szCs w:val="18"/>
                <w:lang w:val="ro-RO"/>
              </w:rPr>
              <w:t xml:space="preserve"> </w:t>
            </w:r>
            <w:proofErr w:type="spellStart"/>
            <w:r w:rsidRPr="00992DDD">
              <w:rPr>
                <w:i/>
                <w:sz w:val="18"/>
                <w:szCs w:val="18"/>
                <w:lang w:val="ro-RO"/>
              </w:rPr>
              <w:t>Techniques</w:t>
            </w:r>
            <w:proofErr w:type="spellEnd"/>
            <w:r w:rsidRPr="00992DDD">
              <w:rPr>
                <w:sz w:val="18"/>
                <w:szCs w:val="18"/>
                <w:lang w:val="ro-RO"/>
              </w:rPr>
              <w:t xml:space="preserve">                   https://www.youtube.com/watch?v=HAnw168huqA/ </w:t>
            </w:r>
            <w:hyperlink r:id="rId11" w:history="1">
              <w:r w:rsidRPr="00992DDD">
                <w:rPr>
                  <w:color w:val="0000FF"/>
                  <w:sz w:val="18"/>
                  <w:szCs w:val="18"/>
                  <w:u w:val="single"/>
                  <w:lang w:val="ro-RO"/>
                </w:rPr>
                <w:t>https://www.youtube.com/watch?v=o3K_HbpWNpg</w:t>
              </w:r>
            </w:hyperlink>
          </w:p>
          <w:p w14:paraId="4D10A1D4" w14:textId="77777777" w:rsidR="00FD07A9" w:rsidRPr="00992DDD" w:rsidRDefault="00FD07A9" w:rsidP="00FD07A9">
            <w:pPr>
              <w:widowControl w:val="0"/>
              <w:pBdr>
                <w:top w:val="nil"/>
                <w:left w:val="nil"/>
                <w:bottom w:val="nil"/>
                <w:right w:val="nil"/>
                <w:between w:val="nil"/>
              </w:pBdr>
              <w:spacing w:line="209" w:lineRule="auto"/>
              <w:ind w:left="102"/>
              <w:rPr>
                <w:color w:val="000000"/>
                <w:sz w:val="18"/>
                <w:szCs w:val="18"/>
                <w:lang w:val="ro-RO"/>
              </w:rPr>
            </w:pPr>
            <w:r w:rsidRPr="00992DDD">
              <w:rPr>
                <w:i/>
                <w:sz w:val="18"/>
                <w:szCs w:val="18"/>
                <w:lang w:val="ro-RO"/>
              </w:rPr>
              <w:t xml:space="preserve">          </w:t>
            </w:r>
            <w:r w:rsidRPr="00992DDD">
              <w:rPr>
                <w:sz w:val="18"/>
                <w:szCs w:val="18"/>
                <w:lang w:val="ro-RO"/>
              </w:rPr>
              <w:t>Realizarea unei prezentări de carte</w:t>
            </w:r>
          </w:p>
        </w:tc>
        <w:tc>
          <w:tcPr>
            <w:tcW w:w="789" w:type="dxa"/>
            <w:tcBorders>
              <w:top w:val="single" w:sz="4" w:space="0" w:color="auto"/>
              <w:left w:val="single" w:sz="4" w:space="0" w:color="auto"/>
              <w:bottom w:val="single" w:sz="4" w:space="0" w:color="auto"/>
              <w:right w:val="single" w:sz="4" w:space="0" w:color="auto"/>
            </w:tcBorders>
          </w:tcPr>
          <w:p w14:paraId="121D2D04"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2 ore</w:t>
            </w:r>
          </w:p>
        </w:tc>
        <w:tc>
          <w:tcPr>
            <w:tcW w:w="1870" w:type="dxa"/>
            <w:tcBorders>
              <w:top w:val="single" w:sz="4" w:space="0" w:color="auto"/>
              <w:left w:val="single" w:sz="4" w:space="0" w:color="auto"/>
              <w:bottom w:val="single" w:sz="4" w:space="0" w:color="auto"/>
              <w:right w:val="single" w:sz="4" w:space="0" w:color="auto"/>
            </w:tcBorders>
          </w:tcPr>
          <w:p w14:paraId="0454B49E" w14:textId="77777777" w:rsidR="00FD07A9" w:rsidRPr="00992DDD" w:rsidRDefault="00FD07A9" w:rsidP="00FD07A9">
            <w:pPr>
              <w:widowControl w:val="0"/>
              <w:rPr>
                <w:sz w:val="18"/>
                <w:szCs w:val="18"/>
                <w:lang w:val="ro-RO"/>
              </w:rPr>
            </w:pPr>
            <w:r w:rsidRPr="00992DDD">
              <w:rPr>
                <w:sz w:val="18"/>
                <w:szCs w:val="18"/>
                <w:lang w:val="ro-RO"/>
              </w:rPr>
              <w:t>Conversația euristică, problematizarea</w:t>
            </w:r>
          </w:p>
          <w:p w14:paraId="40A1D3C9" w14:textId="77777777" w:rsidR="00FD07A9" w:rsidRPr="00992DDD" w:rsidRDefault="00FD07A9" w:rsidP="00FD07A9">
            <w:pPr>
              <w:widowControl w:val="0"/>
              <w:rPr>
                <w:sz w:val="18"/>
                <w:szCs w:val="18"/>
                <w:lang w:val="ro-RO"/>
              </w:rPr>
            </w:pPr>
            <w:r w:rsidRPr="00992DDD">
              <w:rPr>
                <w:sz w:val="18"/>
                <w:szCs w:val="18"/>
                <w:lang w:val="ro-RO"/>
              </w:rPr>
              <w:t>expunerea, vizionarea, discuția</w:t>
            </w:r>
          </w:p>
          <w:p w14:paraId="1B469D50" w14:textId="77777777" w:rsidR="00FD07A9" w:rsidRPr="00992DDD" w:rsidRDefault="00FD07A9" w:rsidP="00FD07A9">
            <w:pPr>
              <w:widowControl w:val="0"/>
              <w:rPr>
                <w:sz w:val="18"/>
                <w:szCs w:val="18"/>
                <w:lang w:val="ro-RO"/>
              </w:rPr>
            </w:pPr>
          </w:p>
          <w:p w14:paraId="7F0DD0FD" w14:textId="77777777" w:rsidR="00FD07A9" w:rsidRPr="00992DDD" w:rsidRDefault="00FD07A9" w:rsidP="00FD07A9">
            <w:pPr>
              <w:widowControl w:val="0"/>
              <w:pBdr>
                <w:top w:val="nil"/>
                <w:left w:val="nil"/>
                <w:bottom w:val="nil"/>
                <w:right w:val="nil"/>
                <w:between w:val="nil"/>
              </w:pBdr>
              <w:rPr>
                <w:color w:val="000000"/>
                <w:sz w:val="18"/>
                <w:szCs w:val="18"/>
                <w:lang w:val="ro-RO"/>
              </w:rPr>
            </w:pPr>
          </w:p>
        </w:tc>
        <w:tc>
          <w:tcPr>
            <w:tcW w:w="2018" w:type="dxa"/>
            <w:tcBorders>
              <w:top w:val="single" w:sz="4" w:space="0" w:color="auto"/>
              <w:left w:val="single" w:sz="4" w:space="0" w:color="auto"/>
              <w:bottom w:val="single" w:sz="4" w:space="0" w:color="auto"/>
              <w:right w:val="single" w:sz="4" w:space="0" w:color="auto"/>
            </w:tcBorders>
          </w:tcPr>
          <w:p w14:paraId="50176C53" w14:textId="77777777" w:rsidR="00FD07A9" w:rsidRPr="00992DDD" w:rsidRDefault="00FD07A9" w:rsidP="00FD07A9">
            <w:pPr>
              <w:widowControl w:val="0"/>
              <w:pBdr>
                <w:top w:val="nil"/>
                <w:left w:val="nil"/>
                <w:bottom w:val="nil"/>
                <w:right w:val="nil"/>
                <w:between w:val="nil"/>
              </w:pBdr>
              <w:rPr>
                <w:color w:val="000000"/>
                <w:sz w:val="18"/>
                <w:szCs w:val="18"/>
                <w:lang w:val="ro-RO"/>
              </w:rPr>
            </w:pPr>
          </w:p>
        </w:tc>
      </w:tr>
      <w:tr w:rsidR="00FD07A9" w:rsidRPr="003A60F4" w14:paraId="5E291574" w14:textId="77777777" w:rsidTr="00C367E8">
        <w:trPr>
          <w:trHeight w:val="228"/>
        </w:trPr>
        <w:tc>
          <w:tcPr>
            <w:tcW w:w="4957" w:type="dxa"/>
            <w:tcBorders>
              <w:top w:val="single" w:sz="4" w:space="0" w:color="auto"/>
              <w:left w:val="single" w:sz="4" w:space="0" w:color="auto"/>
              <w:bottom w:val="single" w:sz="4" w:space="0" w:color="auto"/>
              <w:right w:val="single" w:sz="4" w:space="0" w:color="auto"/>
            </w:tcBorders>
          </w:tcPr>
          <w:p w14:paraId="77749AA1" w14:textId="77777777" w:rsidR="00FD07A9" w:rsidRPr="00992DDD" w:rsidRDefault="00FD07A9" w:rsidP="00FD07A9">
            <w:pPr>
              <w:widowControl w:val="0"/>
              <w:pBdr>
                <w:top w:val="nil"/>
                <w:left w:val="nil"/>
                <w:bottom w:val="nil"/>
                <w:right w:val="nil"/>
                <w:between w:val="nil"/>
              </w:pBdr>
              <w:spacing w:line="209" w:lineRule="auto"/>
              <w:ind w:left="102"/>
              <w:rPr>
                <w:color w:val="000000"/>
                <w:sz w:val="18"/>
                <w:szCs w:val="18"/>
                <w:lang w:val="ro-RO"/>
              </w:rPr>
            </w:pPr>
            <w:r w:rsidRPr="00992DDD">
              <w:rPr>
                <w:b/>
                <w:sz w:val="18"/>
                <w:szCs w:val="18"/>
                <w:lang w:val="ro-RO"/>
              </w:rPr>
              <w:t>4. Comunicarea socială a emoțiilor.</w:t>
            </w:r>
            <w:r w:rsidRPr="00992DDD">
              <w:rPr>
                <w:sz w:val="18"/>
                <w:szCs w:val="18"/>
                <w:lang w:val="ro-RO"/>
              </w:rPr>
              <w:t xml:space="preserve"> Analiza tranzacțională. </w:t>
            </w:r>
            <w:r w:rsidRPr="00992DDD">
              <w:rPr>
                <w:iCs/>
                <w:sz w:val="18"/>
                <w:szCs w:val="18"/>
                <w:lang w:val="ro-RO"/>
              </w:rPr>
              <w:t xml:space="preserve">Diagrama structurală a </w:t>
            </w:r>
            <w:proofErr w:type="spellStart"/>
            <w:r w:rsidRPr="00992DDD">
              <w:rPr>
                <w:iCs/>
                <w:sz w:val="18"/>
                <w:szCs w:val="18"/>
                <w:lang w:val="ro-RO"/>
              </w:rPr>
              <w:t>personalităţii</w:t>
            </w:r>
            <w:proofErr w:type="spellEnd"/>
            <w:r w:rsidRPr="00992DDD">
              <w:rPr>
                <w:sz w:val="18"/>
                <w:szCs w:val="18"/>
                <w:lang w:val="ro-RO"/>
              </w:rPr>
              <w:t xml:space="preserve">. </w:t>
            </w:r>
            <w:r w:rsidRPr="00992DDD">
              <w:rPr>
                <w:iCs/>
                <w:sz w:val="18"/>
                <w:szCs w:val="18"/>
                <w:lang w:val="ro-RO"/>
              </w:rPr>
              <w:t xml:space="preserve">Tipologia </w:t>
            </w:r>
            <w:proofErr w:type="spellStart"/>
            <w:r w:rsidRPr="00992DDD">
              <w:rPr>
                <w:iCs/>
                <w:sz w:val="18"/>
                <w:szCs w:val="18"/>
                <w:lang w:val="ro-RO"/>
              </w:rPr>
              <w:t>tranzacţiilor</w:t>
            </w:r>
            <w:proofErr w:type="spellEnd"/>
            <w:r w:rsidRPr="00992DDD">
              <w:rPr>
                <w:iCs/>
                <w:sz w:val="18"/>
                <w:szCs w:val="18"/>
                <w:lang w:val="ro-RO"/>
              </w:rPr>
              <w:t xml:space="preserve">: </w:t>
            </w:r>
            <w:proofErr w:type="spellStart"/>
            <w:r w:rsidRPr="00992DDD">
              <w:rPr>
                <w:iCs/>
                <w:sz w:val="18"/>
                <w:szCs w:val="18"/>
                <w:lang w:val="ro-RO"/>
              </w:rPr>
              <w:t>tranzacţiile</w:t>
            </w:r>
            <w:proofErr w:type="spellEnd"/>
            <w:r w:rsidRPr="00992DDD">
              <w:rPr>
                <w:iCs/>
                <w:sz w:val="18"/>
                <w:szCs w:val="18"/>
                <w:lang w:val="ro-RO"/>
              </w:rPr>
              <w:t xml:space="preserve"> paralele, </w:t>
            </w:r>
            <w:proofErr w:type="spellStart"/>
            <w:r w:rsidRPr="00992DDD">
              <w:rPr>
                <w:iCs/>
                <w:sz w:val="18"/>
                <w:szCs w:val="18"/>
                <w:lang w:val="ro-RO"/>
              </w:rPr>
              <w:t>încrucişate</w:t>
            </w:r>
            <w:proofErr w:type="spellEnd"/>
            <w:r w:rsidRPr="00992DDD">
              <w:rPr>
                <w:iCs/>
                <w:sz w:val="18"/>
                <w:szCs w:val="18"/>
                <w:lang w:val="ro-RO"/>
              </w:rPr>
              <w:t xml:space="preserve"> </w:t>
            </w:r>
            <w:proofErr w:type="spellStart"/>
            <w:r w:rsidRPr="00992DDD">
              <w:rPr>
                <w:iCs/>
                <w:sz w:val="18"/>
                <w:szCs w:val="18"/>
                <w:lang w:val="ro-RO"/>
              </w:rPr>
              <w:t>şi</w:t>
            </w:r>
            <w:proofErr w:type="spellEnd"/>
            <w:r w:rsidRPr="00992DDD">
              <w:rPr>
                <w:iCs/>
                <w:sz w:val="18"/>
                <w:szCs w:val="18"/>
                <w:lang w:val="ro-RO"/>
              </w:rPr>
              <w:t xml:space="preserve"> duble.</w:t>
            </w:r>
            <w:r w:rsidRPr="00992DDD">
              <w:rPr>
                <w:sz w:val="18"/>
                <w:szCs w:val="18"/>
                <w:lang w:val="ro-RO"/>
              </w:rPr>
              <w:t xml:space="preserve"> </w:t>
            </w:r>
            <w:r w:rsidRPr="00992DDD">
              <w:rPr>
                <w:iCs/>
                <w:sz w:val="18"/>
                <w:szCs w:val="18"/>
                <w:lang w:val="ro-RO"/>
              </w:rPr>
              <w:t xml:space="preserve">Simbioză </w:t>
            </w:r>
            <w:proofErr w:type="spellStart"/>
            <w:r w:rsidRPr="00992DDD">
              <w:rPr>
                <w:iCs/>
                <w:sz w:val="18"/>
                <w:szCs w:val="18"/>
                <w:lang w:val="ro-RO"/>
              </w:rPr>
              <w:t>şi</w:t>
            </w:r>
            <w:proofErr w:type="spellEnd"/>
            <w:r w:rsidRPr="00992DDD">
              <w:rPr>
                <w:iCs/>
                <w:sz w:val="18"/>
                <w:szCs w:val="18"/>
                <w:lang w:val="ro-RO"/>
              </w:rPr>
              <w:t xml:space="preserve"> </w:t>
            </w:r>
            <w:proofErr w:type="spellStart"/>
            <w:r w:rsidRPr="00992DDD">
              <w:rPr>
                <w:iCs/>
                <w:sz w:val="18"/>
                <w:szCs w:val="18"/>
                <w:lang w:val="ro-RO"/>
              </w:rPr>
              <w:t>dependenţă</w:t>
            </w:r>
            <w:proofErr w:type="spellEnd"/>
            <w:r w:rsidRPr="00992DDD">
              <w:rPr>
                <w:iCs/>
                <w:sz w:val="18"/>
                <w:szCs w:val="18"/>
                <w:lang w:val="ro-RO"/>
              </w:rPr>
              <w:t xml:space="preserve">. Forme de neimplicare: pasivitatea, </w:t>
            </w:r>
            <w:proofErr w:type="spellStart"/>
            <w:r w:rsidRPr="00992DDD">
              <w:rPr>
                <w:iCs/>
                <w:sz w:val="18"/>
                <w:szCs w:val="18"/>
                <w:lang w:val="ro-RO"/>
              </w:rPr>
              <w:t>absenţa</w:t>
            </w:r>
            <w:proofErr w:type="spellEnd"/>
            <w:r w:rsidRPr="00992DDD">
              <w:rPr>
                <w:iCs/>
                <w:sz w:val="18"/>
                <w:szCs w:val="18"/>
                <w:lang w:val="ro-RO"/>
              </w:rPr>
              <w:t xml:space="preserve">, </w:t>
            </w:r>
            <w:proofErr w:type="spellStart"/>
            <w:r w:rsidRPr="00992DDD">
              <w:rPr>
                <w:iCs/>
                <w:sz w:val="18"/>
                <w:szCs w:val="18"/>
                <w:lang w:val="ro-RO"/>
              </w:rPr>
              <w:t>agitaţia</w:t>
            </w:r>
            <w:proofErr w:type="spellEnd"/>
            <w:r w:rsidRPr="00992DDD">
              <w:rPr>
                <w:iCs/>
                <w:sz w:val="18"/>
                <w:szCs w:val="18"/>
                <w:lang w:val="ro-RO"/>
              </w:rPr>
              <w:t xml:space="preserve">, incapacitatea, </w:t>
            </w:r>
            <w:proofErr w:type="spellStart"/>
            <w:r w:rsidRPr="00992DDD">
              <w:rPr>
                <w:iCs/>
                <w:sz w:val="18"/>
                <w:szCs w:val="18"/>
                <w:lang w:val="ro-RO"/>
              </w:rPr>
              <w:t>violenţa</w:t>
            </w:r>
            <w:proofErr w:type="spellEnd"/>
            <w:r w:rsidRPr="00992DDD">
              <w:rPr>
                <w:iCs/>
                <w:sz w:val="18"/>
                <w:szCs w:val="18"/>
                <w:lang w:val="ro-RO"/>
              </w:rPr>
              <w:t xml:space="preserve">, </w:t>
            </w:r>
            <w:proofErr w:type="spellStart"/>
            <w:r w:rsidRPr="00992DDD">
              <w:rPr>
                <w:iCs/>
                <w:sz w:val="18"/>
                <w:szCs w:val="18"/>
                <w:lang w:val="ro-RO"/>
              </w:rPr>
              <w:t>supraadaptarea</w:t>
            </w:r>
            <w:proofErr w:type="spellEnd"/>
            <w:r w:rsidRPr="00992DDD">
              <w:rPr>
                <w:sz w:val="18"/>
                <w:szCs w:val="18"/>
                <w:lang w:val="ro-RO"/>
              </w:rPr>
              <w:t xml:space="preserve">. </w:t>
            </w:r>
            <w:proofErr w:type="spellStart"/>
            <w:r w:rsidRPr="00992DDD">
              <w:rPr>
                <w:sz w:val="18"/>
                <w:szCs w:val="18"/>
                <w:lang w:val="ro-RO"/>
              </w:rPr>
              <w:t>TEDTalk</w:t>
            </w:r>
            <w:proofErr w:type="spellEnd"/>
            <w:r w:rsidRPr="00992DDD">
              <w:rPr>
                <w:sz w:val="18"/>
                <w:szCs w:val="18"/>
                <w:lang w:val="ro-RO"/>
              </w:rPr>
              <w:t xml:space="preserve">. Ron </w:t>
            </w:r>
            <w:proofErr w:type="spellStart"/>
            <w:r w:rsidRPr="00992DDD">
              <w:rPr>
                <w:sz w:val="18"/>
                <w:szCs w:val="18"/>
                <w:lang w:val="ro-RO"/>
              </w:rPr>
              <w:t>Gutman</w:t>
            </w:r>
            <w:proofErr w:type="spellEnd"/>
            <w:r w:rsidRPr="00992DDD">
              <w:rPr>
                <w:sz w:val="18"/>
                <w:szCs w:val="18"/>
                <w:lang w:val="ro-RO"/>
              </w:rPr>
              <w:t xml:space="preserve"> : The </w:t>
            </w:r>
            <w:proofErr w:type="spellStart"/>
            <w:r w:rsidRPr="00992DDD">
              <w:rPr>
                <w:sz w:val="18"/>
                <w:szCs w:val="18"/>
                <w:lang w:val="ro-RO"/>
              </w:rPr>
              <w:t>hidden</w:t>
            </w:r>
            <w:proofErr w:type="spellEnd"/>
            <w:r w:rsidRPr="00992DDD">
              <w:rPr>
                <w:sz w:val="18"/>
                <w:szCs w:val="18"/>
                <w:lang w:val="ro-RO"/>
              </w:rPr>
              <w:t xml:space="preserve"> </w:t>
            </w:r>
            <w:proofErr w:type="spellStart"/>
            <w:r w:rsidRPr="00992DDD">
              <w:rPr>
                <w:sz w:val="18"/>
                <w:szCs w:val="18"/>
                <w:lang w:val="ro-RO"/>
              </w:rPr>
              <w:t>power</w:t>
            </w:r>
            <w:proofErr w:type="spellEnd"/>
            <w:r w:rsidRPr="00992DDD">
              <w:rPr>
                <w:sz w:val="18"/>
                <w:szCs w:val="18"/>
                <w:lang w:val="ro-RO"/>
              </w:rPr>
              <w:t xml:space="preserve"> of </w:t>
            </w:r>
            <w:proofErr w:type="spellStart"/>
            <w:r w:rsidRPr="00992DDD">
              <w:rPr>
                <w:sz w:val="18"/>
                <w:szCs w:val="18"/>
                <w:lang w:val="ro-RO"/>
              </w:rPr>
              <w:t>smiling</w:t>
            </w:r>
            <w:proofErr w:type="spellEnd"/>
            <w:r w:rsidRPr="00992DDD">
              <w:rPr>
                <w:sz w:val="18"/>
                <w:szCs w:val="18"/>
                <w:lang w:val="ro-RO"/>
              </w:rPr>
              <w:t xml:space="preserve"> </w:t>
            </w:r>
            <w:hyperlink r:id="rId12" w:history="1">
              <w:r w:rsidRPr="00992DDD">
                <w:rPr>
                  <w:color w:val="0000FF"/>
                  <w:sz w:val="18"/>
                  <w:szCs w:val="18"/>
                  <w:u w:val="single"/>
                  <w:lang w:val="ro-RO"/>
                </w:rPr>
                <w:t>https://www.ted.com/talks/ron_gutman_the_hidden_power_of_smiling</w:t>
              </w:r>
            </w:hyperlink>
          </w:p>
        </w:tc>
        <w:tc>
          <w:tcPr>
            <w:tcW w:w="789" w:type="dxa"/>
            <w:tcBorders>
              <w:top w:val="single" w:sz="4" w:space="0" w:color="auto"/>
              <w:left w:val="single" w:sz="4" w:space="0" w:color="auto"/>
              <w:bottom w:val="single" w:sz="4" w:space="0" w:color="auto"/>
              <w:right w:val="single" w:sz="4" w:space="0" w:color="auto"/>
            </w:tcBorders>
          </w:tcPr>
          <w:p w14:paraId="4F5D0ABF"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1 oră</w:t>
            </w:r>
          </w:p>
        </w:tc>
        <w:tc>
          <w:tcPr>
            <w:tcW w:w="1870" w:type="dxa"/>
            <w:tcBorders>
              <w:top w:val="single" w:sz="4" w:space="0" w:color="auto"/>
              <w:left w:val="single" w:sz="4" w:space="0" w:color="auto"/>
              <w:bottom w:val="single" w:sz="4" w:space="0" w:color="auto"/>
              <w:right w:val="single" w:sz="4" w:space="0" w:color="auto"/>
            </w:tcBorders>
          </w:tcPr>
          <w:p w14:paraId="3F722FC2"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sz w:val="18"/>
                <w:szCs w:val="18"/>
                <w:lang w:val="ro-RO"/>
              </w:rPr>
              <w:t>Expunerea, problematizarea, dezbaterea, vizionarea, discuția</w:t>
            </w:r>
          </w:p>
        </w:tc>
        <w:tc>
          <w:tcPr>
            <w:tcW w:w="2018" w:type="dxa"/>
            <w:tcBorders>
              <w:top w:val="single" w:sz="4" w:space="0" w:color="auto"/>
              <w:left w:val="single" w:sz="4" w:space="0" w:color="auto"/>
              <w:bottom w:val="single" w:sz="4" w:space="0" w:color="auto"/>
              <w:right w:val="single" w:sz="4" w:space="0" w:color="auto"/>
            </w:tcBorders>
          </w:tcPr>
          <w:p w14:paraId="1A9EEE4F" w14:textId="77777777" w:rsidR="00FD07A9" w:rsidRPr="00992DDD" w:rsidRDefault="00FD07A9" w:rsidP="00FD07A9">
            <w:pPr>
              <w:widowControl w:val="0"/>
              <w:pBdr>
                <w:top w:val="nil"/>
                <w:left w:val="nil"/>
                <w:bottom w:val="nil"/>
                <w:right w:val="nil"/>
                <w:between w:val="nil"/>
              </w:pBdr>
              <w:rPr>
                <w:color w:val="000000"/>
                <w:sz w:val="18"/>
                <w:szCs w:val="18"/>
                <w:lang w:val="ro-RO"/>
              </w:rPr>
            </w:pPr>
          </w:p>
        </w:tc>
      </w:tr>
      <w:tr w:rsidR="00FD07A9" w:rsidRPr="00992DDD" w14:paraId="61D76227" w14:textId="77777777" w:rsidTr="00C367E8">
        <w:trPr>
          <w:trHeight w:val="215"/>
        </w:trPr>
        <w:tc>
          <w:tcPr>
            <w:tcW w:w="9634" w:type="dxa"/>
            <w:gridSpan w:val="4"/>
          </w:tcPr>
          <w:p w14:paraId="6928EB4A" w14:textId="77777777" w:rsidR="00FD07A9" w:rsidRPr="00992DDD" w:rsidRDefault="00FD07A9" w:rsidP="00FD07A9">
            <w:pPr>
              <w:widowControl w:val="0"/>
              <w:pBdr>
                <w:top w:val="nil"/>
                <w:left w:val="nil"/>
                <w:bottom w:val="nil"/>
                <w:right w:val="nil"/>
                <w:between w:val="nil"/>
              </w:pBdr>
              <w:spacing w:line="196" w:lineRule="auto"/>
              <w:ind w:left="102"/>
              <w:rPr>
                <w:color w:val="000000"/>
                <w:sz w:val="18"/>
                <w:szCs w:val="18"/>
                <w:lang w:val="ro-RO"/>
              </w:rPr>
            </w:pPr>
            <w:r w:rsidRPr="00992DDD">
              <w:rPr>
                <w:color w:val="000000"/>
                <w:sz w:val="18"/>
                <w:szCs w:val="18"/>
                <w:lang w:val="ro-RO"/>
              </w:rPr>
              <w:t>Bibliografie minimală recomandată</w:t>
            </w:r>
          </w:p>
        </w:tc>
      </w:tr>
      <w:tr w:rsidR="00FD07A9" w:rsidRPr="00992DDD" w14:paraId="47ADDE50" w14:textId="77777777" w:rsidTr="00C367E8">
        <w:trPr>
          <w:trHeight w:val="230"/>
        </w:trPr>
        <w:tc>
          <w:tcPr>
            <w:tcW w:w="9634" w:type="dxa"/>
            <w:gridSpan w:val="4"/>
          </w:tcPr>
          <w:p w14:paraId="79C33BBB" w14:textId="77777777" w:rsidR="00FD07A9" w:rsidRPr="00992DDD" w:rsidRDefault="00FD07A9" w:rsidP="00FD07A9">
            <w:pPr>
              <w:widowControl w:val="0"/>
              <w:numPr>
                <w:ilvl w:val="0"/>
                <w:numId w:val="42"/>
              </w:numPr>
              <w:tabs>
                <w:tab w:val="left" w:pos="827"/>
              </w:tabs>
              <w:autoSpaceDE w:val="0"/>
              <w:autoSpaceDN w:val="0"/>
              <w:spacing w:line="212" w:lineRule="exact"/>
              <w:rPr>
                <w:sz w:val="18"/>
                <w:szCs w:val="18"/>
                <w:lang w:val="ro-RO"/>
              </w:rPr>
            </w:pPr>
            <w:r w:rsidRPr="00992DDD">
              <w:rPr>
                <w:sz w:val="18"/>
                <w:szCs w:val="18"/>
                <w:lang w:val="ro-RO"/>
              </w:rPr>
              <w:t>ANDERSON,</w:t>
            </w:r>
            <w:r w:rsidRPr="00992DDD">
              <w:rPr>
                <w:spacing w:val="24"/>
                <w:sz w:val="18"/>
                <w:szCs w:val="18"/>
                <w:lang w:val="ro-RO"/>
              </w:rPr>
              <w:t xml:space="preserve"> </w:t>
            </w:r>
            <w:r w:rsidRPr="00992DDD">
              <w:rPr>
                <w:sz w:val="18"/>
                <w:szCs w:val="18"/>
                <w:lang w:val="ro-RO"/>
              </w:rPr>
              <w:t>Chris.</w:t>
            </w:r>
            <w:r w:rsidRPr="00992DDD">
              <w:rPr>
                <w:spacing w:val="22"/>
                <w:sz w:val="18"/>
                <w:szCs w:val="18"/>
                <w:lang w:val="ro-RO"/>
              </w:rPr>
              <w:t xml:space="preserve"> </w:t>
            </w:r>
            <w:r w:rsidRPr="00992DDD">
              <w:rPr>
                <w:sz w:val="18"/>
                <w:szCs w:val="18"/>
                <w:lang w:val="ro-RO"/>
              </w:rPr>
              <w:t>(2016).</w:t>
            </w:r>
            <w:r w:rsidRPr="00992DDD">
              <w:rPr>
                <w:spacing w:val="23"/>
                <w:sz w:val="18"/>
                <w:szCs w:val="18"/>
                <w:lang w:val="ro-RO"/>
              </w:rPr>
              <w:t xml:space="preserve"> </w:t>
            </w:r>
            <w:r w:rsidRPr="00992DDD">
              <w:rPr>
                <w:i/>
                <w:sz w:val="18"/>
                <w:szCs w:val="18"/>
                <w:lang w:val="ro-RO"/>
              </w:rPr>
              <w:t>TED</w:t>
            </w:r>
            <w:r w:rsidRPr="00992DDD">
              <w:rPr>
                <w:i/>
                <w:spacing w:val="21"/>
                <w:sz w:val="18"/>
                <w:szCs w:val="18"/>
                <w:lang w:val="ro-RO"/>
              </w:rPr>
              <w:t xml:space="preserve"> </w:t>
            </w:r>
            <w:proofErr w:type="spellStart"/>
            <w:r w:rsidRPr="00992DDD">
              <w:rPr>
                <w:i/>
                <w:sz w:val="18"/>
                <w:szCs w:val="18"/>
                <w:lang w:val="ro-RO"/>
              </w:rPr>
              <w:t>Talks</w:t>
            </w:r>
            <w:proofErr w:type="spellEnd"/>
            <w:r w:rsidRPr="00992DDD">
              <w:rPr>
                <w:i/>
                <w:sz w:val="18"/>
                <w:szCs w:val="18"/>
                <w:lang w:val="ro-RO"/>
              </w:rPr>
              <w:t>.</w:t>
            </w:r>
            <w:r w:rsidRPr="00992DDD">
              <w:rPr>
                <w:i/>
                <w:spacing w:val="21"/>
                <w:sz w:val="18"/>
                <w:szCs w:val="18"/>
                <w:lang w:val="ro-RO"/>
              </w:rPr>
              <w:t xml:space="preserve"> </w:t>
            </w:r>
            <w:r w:rsidRPr="00992DDD">
              <w:rPr>
                <w:i/>
                <w:sz w:val="18"/>
                <w:szCs w:val="18"/>
                <w:lang w:val="ro-RO"/>
              </w:rPr>
              <w:t>Ghidul</w:t>
            </w:r>
            <w:r w:rsidRPr="00992DDD">
              <w:rPr>
                <w:i/>
                <w:spacing w:val="23"/>
                <w:sz w:val="18"/>
                <w:szCs w:val="18"/>
                <w:lang w:val="ro-RO"/>
              </w:rPr>
              <w:t xml:space="preserve"> </w:t>
            </w:r>
            <w:r w:rsidRPr="00992DDD">
              <w:rPr>
                <w:i/>
                <w:sz w:val="18"/>
                <w:szCs w:val="18"/>
                <w:lang w:val="ro-RO"/>
              </w:rPr>
              <w:t>oficial</w:t>
            </w:r>
            <w:r w:rsidRPr="00992DDD">
              <w:rPr>
                <w:i/>
                <w:spacing w:val="21"/>
                <w:sz w:val="18"/>
                <w:szCs w:val="18"/>
                <w:lang w:val="ro-RO"/>
              </w:rPr>
              <w:t xml:space="preserve"> </w:t>
            </w:r>
            <w:r w:rsidRPr="00992DDD">
              <w:rPr>
                <w:i/>
                <w:sz w:val="18"/>
                <w:szCs w:val="18"/>
                <w:lang w:val="ro-RO"/>
              </w:rPr>
              <w:t>TED</w:t>
            </w:r>
            <w:r w:rsidRPr="00992DDD">
              <w:rPr>
                <w:i/>
                <w:spacing w:val="22"/>
                <w:sz w:val="18"/>
                <w:szCs w:val="18"/>
                <w:lang w:val="ro-RO"/>
              </w:rPr>
              <w:t xml:space="preserve"> </w:t>
            </w:r>
            <w:r w:rsidRPr="00992DDD">
              <w:rPr>
                <w:i/>
                <w:sz w:val="18"/>
                <w:szCs w:val="18"/>
                <w:lang w:val="ro-RO"/>
              </w:rPr>
              <w:t>pentru</w:t>
            </w:r>
            <w:r w:rsidRPr="00992DDD">
              <w:rPr>
                <w:i/>
                <w:spacing w:val="22"/>
                <w:sz w:val="18"/>
                <w:szCs w:val="18"/>
                <w:lang w:val="ro-RO"/>
              </w:rPr>
              <w:t xml:space="preserve"> </w:t>
            </w:r>
            <w:r w:rsidRPr="00992DDD">
              <w:rPr>
                <w:i/>
                <w:sz w:val="18"/>
                <w:szCs w:val="18"/>
                <w:lang w:val="ro-RO"/>
              </w:rPr>
              <w:t>vorbit</w:t>
            </w:r>
            <w:r w:rsidRPr="00992DDD">
              <w:rPr>
                <w:i/>
                <w:spacing w:val="22"/>
                <w:sz w:val="18"/>
                <w:szCs w:val="18"/>
                <w:lang w:val="ro-RO"/>
              </w:rPr>
              <w:t xml:space="preserve"> </w:t>
            </w:r>
            <w:r w:rsidRPr="00992DDD">
              <w:rPr>
                <w:i/>
                <w:sz w:val="18"/>
                <w:szCs w:val="18"/>
                <w:lang w:val="ro-RO"/>
              </w:rPr>
              <w:t>în</w:t>
            </w:r>
            <w:r w:rsidRPr="00992DDD">
              <w:rPr>
                <w:i/>
                <w:spacing w:val="22"/>
                <w:sz w:val="18"/>
                <w:szCs w:val="18"/>
                <w:lang w:val="ro-RO"/>
              </w:rPr>
              <w:t xml:space="preserve"> </w:t>
            </w:r>
            <w:r w:rsidRPr="00992DDD">
              <w:rPr>
                <w:i/>
                <w:sz w:val="18"/>
                <w:szCs w:val="18"/>
                <w:lang w:val="ro-RO"/>
              </w:rPr>
              <w:t>public</w:t>
            </w:r>
            <w:r w:rsidRPr="00992DDD">
              <w:rPr>
                <w:sz w:val="18"/>
                <w:szCs w:val="18"/>
                <w:lang w:val="ro-RO"/>
              </w:rPr>
              <w:t>.</w:t>
            </w:r>
            <w:r w:rsidRPr="00992DDD">
              <w:rPr>
                <w:spacing w:val="26"/>
                <w:sz w:val="18"/>
                <w:szCs w:val="18"/>
                <w:lang w:val="ro-RO"/>
              </w:rPr>
              <w:t xml:space="preserve"> </w:t>
            </w:r>
            <w:proofErr w:type="spellStart"/>
            <w:r w:rsidRPr="00992DDD">
              <w:rPr>
                <w:sz w:val="18"/>
                <w:szCs w:val="18"/>
                <w:lang w:val="ro-RO"/>
              </w:rPr>
              <w:t>Trad</w:t>
            </w:r>
            <w:proofErr w:type="spellEnd"/>
            <w:r w:rsidRPr="00992DDD">
              <w:rPr>
                <w:spacing w:val="24"/>
                <w:sz w:val="18"/>
                <w:szCs w:val="18"/>
                <w:lang w:val="ro-RO"/>
              </w:rPr>
              <w:t xml:space="preserve"> </w:t>
            </w:r>
            <w:r w:rsidRPr="00992DDD">
              <w:rPr>
                <w:sz w:val="18"/>
                <w:szCs w:val="18"/>
                <w:lang w:val="ro-RO"/>
              </w:rPr>
              <w:t>de</w:t>
            </w:r>
            <w:r w:rsidRPr="00992DDD">
              <w:rPr>
                <w:spacing w:val="19"/>
                <w:sz w:val="18"/>
                <w:szCs w:val="18"/>
                <w:lang w:val="ro-RO"/>
              </w:rPr>
              <w:t xml:space="preserve"> </w:t>
            </w:r>
            <w:r w:rsidRPr="00992DDD">
              <w:rPr>
                <w:sz w:val="18"/>
                <w:szCs w:val="18"/>
                <w:lang w:val="ro-RO"/>
              </w:rPr>
              <w:t>Iulia</w:t>
            </w:r>
            <w:r w:rsidRPr="00992DDD">
              <w:rPr>
                <w:spacing w:val="22"/>
                <w:sz w:val="18"/>
                <w:szCs w:val="18"/>
                <w:lang w:val="ro-RO"/>
              </w:rPr>
              <w:t xml:space="preserve"> </w:t>
            </w:r>
            <w:r w:rsidRPr="00992DDD">
              <w:rPr>
                <w:sz w:val="18"/>
                <w:szCs w:val="18"/>
                <w:lang w:val="ro-RO"/>
              </w:rPr>
              <w:t>Bertea.</w:t>
            </w:r>
          </w:p>
          <w:p w14:paraId="51D78026" w14:textId="77777777" w:rsidR="00FD07A9" w:rsidRPr="00992DDD" w:rsidRDefault="00FD07A9" w:rsidP="00992DDD">
            <w:pPr>
              <w:widowControl w:val="0"/>
              <w:numPr>
                <w:ilvl w:val="0"/>
                <w:numId w:val="42"/>
              </w:numPr>
              <w:tabs>
                <w:tab w:val="left" w:pos="827"/>
              </w:tabs>
              <w:autoSpaceDE w:val="0"/>
              <w:autoSpaceDN w:val="0"/>
              <w:spacing w:line="212" w:lineRule="exact"/>
              <w:rPr>
                <w:sz w:val="18"/>
                <w:szCs w:val="18"/>
                <w:lang w:val="ro-RO"/>
              </w:rPr>
            </w:pPr>
            <w:r w:rsidRPr="00992DDD">
              <w:rPr>
                <w:sz w:val="18"/>
                <w:szCs w:val="18"/>
                <w:lang w:val="ro-RO"/>
              </w:rPr>
              <w:t xml:space="preserve">MUCHIELLI, Alex. (2015). </w:t>
            </w:r>
            <w:r w:rsidRPr="00992DDD">
              <w:rPr>
                <w:i/>
                <w:iCs/>
                <w:sz w:val="18"/>
                <w:szCs w:val="18"/>
                <w:lang w:val="ro-RO"/>
              </w:rPr>
              <w:t xml:space="preserve">Arta de a </w:t>
            </w:r>
            <w:proofErr w:type="spellStart"/>
            <w:r w:rsidRPr="00992DDD">
              <w:rPr>
                <w:i/>
                <w:iCs/>
                <w:sz w:val="18"/>
                <w:szCs w:val="18"/>
                <w:lang w:val="ro-RO"/>
              </w:rPr>
              <w:t>comunica:metode</w:t>
            </w:r>
            <w:proofErr w:type="spellEnd"/>
            <w:r w:rsidRPr="00992DDD">
              <w:rPr>
                <w:i/>
                <w:iCs/>
                <w:sz w:val="18"/>
                <w:szCs w:val="18"/>
                <w:lang w:val="ro-RO"/>
              </w:rPr>
              <w:t>, forme și psihologia situațiilor de comunicare.</w:t>
            </w:r>
            <w:r w:rsidRPr="00992DDD">
              <w:rPr>
                <w:sz w:val="18"/>
                <w:szCs w:val="18"/>
                <w:lang w:val="ro-RO"/>
              </w:rPr>
              <w:t xml:space="preserve"> Iași: Polirom.</w:t>
            </w:r>
          </w:p>
          <w:p w14:paraId="535C1E86" w14:textId="77777777" w:rsidR="00FD07A9" w:rsidRPr="00992DDD" w:rsidRDefault="00FD07A9" w:rsidP="00FD07A9">
            <w:pPr>
              <w:widowControl w:val="0"/>
              <w:numPr>
                <w:ilvl w:val="0"/>
                <w:numId w:val="42"/>
              </w:numPr>
              <w:tabs>
                <w:tab w:val="left" w:pos="827"/>
              </w:tabs>
              <w:autoSpaceDE w:val="0"/>
              <w:autoSpaceDN w:val="0"/>
              <w:spacing w:line="212" w:lineRule="exact"/>
              <w:rPr>
                <w:sz w:val="18"/>
                <w:szCs w:val="18"/>
                <w:lang w:val="ro-RO"/>
              </w:rPr>
            </w:pPr>
            <w:r w:rsidRPr="00992DDD">
              <w:rPr>
                <w:sz w:val="18"/>
                <w:szCs w:val="18"/>
                <w:lang w:val="ro-RO"/>
              </w:rPr>
              <w:lastRenderedPageBreak/>
              <w:t xml:space="preserve">SĂFTOIU, Răzvan Georgian. (2014). </w:t>
            </w:r>
            <w:r w:rsidRPr="00992DDD">
              <w:rPr>
                <w:i/>
                <w:iCs/>
                <w:sz w:val="18"/>
                <w:szCs w:val="18"/>
                <w:lang w:val="ro-RO"/>
              </w:rPr>
              <w:t>Principii ale comunicării verbale</w:t>
            </w:r>
            <w:r w:rsidRPr="00992DDD">
              <w:rPr>
                <w:sz w:val="18"/>
                <w:szCs w:val="18"/>
                <w:lang w:val="ro-RO"/>
              </w:rPr>
              <w:t>. Brașov: Editura Universității „Transilvania”.</w:t>
            </w:r>
          </w:p>
          <w:p w14:paraId="100BEA07" w14:textId="77777777" w:rsidR="00FD07A9" w:rsidRPr="00992DDD" w:rsidRDefault="00FD07A9" w:rsidP="00FD07A9">
            <w:pPr>
              <w:widowControl w:val="0"/>
              <w:numPr>
                <w:ilvl w:val="0"/>
                <w:numId w:val="42"/>
              </w:numPr>
              <w:tabs>
                <w:tab w:val="left" w:pos="827"/>
              </w:tabs>
              <w:autoSpaceDE w:val="0"/>
              <w:autoSpaceDN w:val="0"/>
              <w:spacing w:line="212" w:lineRule="exact"/>
              <w:rPr>
                <w:sz w:val="18"/>
                <w:szCs w:val="18"/>
                <w:lang w:val="ro-RO"/>
              </w:rPr>
            </w:pPr>
            <w:r w:rsidRPr="00992DDD">
              <w:rPr>
                <w:sz w:val="18"/>
                <w:szCs w:val="18"/>
                <w:lang w:val="ro-RO"/>
              </w:rPr>
              <w:t xml:space="preserve">SUCIU, Arthur. (2020). </w:t>
            </w:r>
            <w:r w:rsidRPr="00992DDD">
              <w:rPr>
                <w:i/>
                <w:iCs/>
                <w:sz w:val="18"/>
                <w:szCs w:val="18"/>
                <w:lang w:val="ro-RO"/>
              </w:rPr>
              <w:t>Discursul autonom: strategii de comunicare</w:t>
            </w:r>
            <w:r w:rsidRPr="00992DDD">
              <w:rPr>
                <w:sz w:val="18"/>
                <w:szCs w:val="18"/>
                <w:lang w:val="ro-RO"/>
              </w:rPr>
              <w:t>. Iași: Institutul European.</w:t>
            </w:r>
          </w:p>
          <w:p w14:paraId="341DBEDF" w14:textId="77777777" w:rsidR="00FD07A9" w:rsidRPr="00992DDD" w:rsidRDefault="00FD07A9" w:rsidP="00FD07A9">
            <w:pPr>
              <w:widowControl w:val="0"/>
              <w:numPr>
                <w:ilvl w:val="0"/>
                <w:numId w:val="42"/>
              </w:numPr>
              <w:tabs>
                <w:tab w:val="left" w:pos="827"/>
              </w:tabs>
              <w:autoSpaceDE w:val="0"/>
              <w:autoSpaceDN w:val="0"/>
              <w:spacing w:line="212" w:lineRule="exact"/>
              <w:rPr>
                <w:sz w:val="18"/>
                <w:szCs w:val="18"/>
                <w:lang w:val="ro-RO"/>
              </w:rPr>
            </w:pPr>
            <w:r w:rsidRPr="00992DDD">
              <w:rPr>
                <w:sz w:val="18"/>
                <w:szCs w:val="18"/>
                <w:lang w:val="ro-RO"/>
              </w:rPr>
              <w:t xml:space="preserve">VOSS, Chris. (2018). </w:t>
            </w:r>
            <w:r w:rsidRPr="00992DDD">
              <w:rPr>
                <w:i/>
                <w:iCs/>
                <w:sz w:val="18"/>
                <w:szCs w:val="18"/>
                <w:lang w:val="ro-RO"/>
              </w:rPr>
              <w:t>Arta negocierii</w:t>
            </w:r>
            <w:r w:rsidRPr="00992DDD">
              <w:rPr>
                <w:sz w:val="18"/>
                <w:szCs w:val="18"/>
                <w:lang w:val="ro-RO"/>
              </w:rPr>
              <w:t xml:space="preserve">. București: </w:t>
            </w:r>
            <w:proofErr w:type="spellStart"/>
            <w:r w:rsidRPr="00992DDD">
              <w:rPr>
                <w:sz w:val="18"/>
                <w:szCs w:val="18"/>
                <w:lang w:val="ro-RO"/>
              </w:rPr>
              <w:t>Globo</w:t>
            </w:r>
            <w:proofErr w:type="spellEnd"/>
            <w:r w:rsidRPr="00992DDD">
              <w:rPr>
                <w:sz w:val="18"/>
                <w:szCs w:val="18"/>
                <w:lang w:val="ro-RO"/>
              </w:rPr>
              <w:t>.</w:t>
            </w:r>
          </w:p>
          <w:p w14:paraId="4B3EEA43" w14:textId="0A445024" w:rsidR="00FD07A9" w:rsidRPr="00992DDD" w:rsidRDefault="00FD07A9" w:rsidP="00FD07A9">
            <w:pPr>
              <w:widowControl w:val="0"/>
              <w:pBdr>
                <w:top w:val="nil"/>
                <w:left w:val="nil"/>
                <w:bottom w:val="nil"/>
                <w:right w:val="nil"/>
                <w:between w:val="nil"/>
              </w:pBdr>
              <w:spacing w:line="210" w:lineRule="auto"/>
              <w:ind w:left="102"/>
              <w:rPr>
                <w:color w:val="000000"/>
                <w:sz w:val="18"/>
                <w:szCs w:val="18"/>
                <w:lang w:val="ro-RO"/>
              </w:rPr>
            </w:pPr>
          </w:p>
        </w:tc>
      </w:tr>
    </w:tbl>
    <w:p w14:paraId="314A854F" w14:textId="77777777" w:rsidR="00FD07A9" w:rsidRPr="00992DDD" w:rsidRDefault="00FD07A9" w:rsidP="008E407B">
      <w:pPr>
        <w:rPr>
          <w:sz w:val="20"/>
          <w:szCs w:val="20"/>
          <w:lang w:val="ro-RO"/>
        </w:rPr>
      </w:pPr>
    </w:p>
    <w:p w14:paraId="581E80BC" w14:textId="468AE582" w:rsidR="00FD07A9" w:rsidRPr="0048000D" w:rsidRDefault="008E407B" w:rsidP="0048000D">
      <w:pPr>
        <w:numPr>
          <w:ilvl w:val="0"/>
          <w:numId w:val="41"/>
        </w:numPr>
        <w:rPr>
          <w:b/>
          <w:sz w:val="20"/>
          <w:szCs w:val="20"/>
          <w:lang w:val="ro-RO"/>
        </w:rPr>
      </w:pPr>
      <w:r w:rsidRPr="00992DDD">
        <w:rPr>
          <w:b/>
          <w:sz w:val="20"/>
          <w:szCs w:val="20"/>
          <w:lang w:val="ro-RO"/>
        </w:rPr>
        <w:t>Evaluare</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0"/>
        <w:gridCol w:w="4175"/>
        <w:gridCol w:w="2405"/>
        <w:gridCol w:w="1558"/>
      </w:tblGrid>
      <w:tr w:rsidR="00FD07A9" w:rsidRPr="00992DDD" w14:paraId="48021503" w14:textId="77777777" w:rsidTr="00C367E8">
        <w:trPr>
          <w:trHeight w:val="549"/>
        </w:trPr>
        <w:tc>
          <w:tcPr>
            <w:tcW w:w="1490" w:type="dxa"/>
          </w:tcPr>
          <w:p w14:paraId="07F87CD7" w14:textId="77777777" w:rsidR="00FD07A9" w:rsidRPr="00992DDD" w:rsidRDefault="00FD07A9" w:rsidP="00FD07A9">
            <w:pPr>
              <w:widowControl w:val="0"/>
              <w:pBdr>
                <w:top w:val="nil"/>
                <w:left w:val="nil"/>
                <w:bottom w:val="nil"/>
                <w:right w:val="nil"/>
                <w:between w:val="nil"/>
              </w:pBdr>
              <w:spacing w:before="165"/>
              <w:ind w:left="246"/>
              <w:rPr>
                <w:color w:val="000000"/>
                <w:sz w:val="18"/>
                <w:szCs w:val="18"/>
                <w:lang w:val="ro-RO"/>
              </w:rPr>
            </w:pPr>
            <w:r w:rsidRPr="00992DDD">
              <w:rPr>
                <w:color w:val="000000"/>
                <w:sz w:val="18"/>
                <w:szCs w:val="18"/>
                <w:lang w:val="ro-RO"/>
              </w:rPr>
              <w:t>Tip activitate</w:t>
            </w:r>
          </w:p>
        </w:tc>
        <w:tc>
          <w:tcPr>
            <w:tcW w:w="4175" w:type="dxa"/>
          </w:tcPr>
          <w:p w14:paraId="62D9EA18" w14:textId="77777777" w:rsidR="00FD07A9" w:rsidRPr="00992DDD" w:rsidRDefault="00FD07A9" w:rsidP="00FD07A9">
            <w:pPr>
              <w:widowControl w:val="0"/>
              <w:pBdr>
                <w:top w:val="nil"/>
                <w:left w:val="nil"/>
                <w:bottom w:val="nil"/>
                <w:right w:val="nil"/>
                <w:between w:val="nil"/>
              </w:pBdr>
              <w:spacing w:before="165"/>
              <w:ind w:left="1178"/>
              <w:rPr>
                <w:color w:val="000000"/>
                <w:sz w:val="18"/>
                <w:szCs w:val="18"/>
                <w:lang w:val="ro-RO"/>
              </w:rPr>
            </w:pPr>
            <w:r w:rsidRPr="00992DDD">
              <w:rPr>
                <w:color w:val="000000"/>
                <w:sz w:val="18"/>
                <w:szCs w:val="18"/>
                <w:lang w:val="ro-RO"/>
              </w:rPr>
              <w:t>Criterii de evaluare</w:t>
            </w:r>
          </w:p>
        </w:tc>
        <w:tc>
          <w:tcPr>
            <w:tcW w:w="2405" w:type="dxa"/>
          </w:tcPr>
          <w:p w14:paraId="5CF67814" w14:textId="77777777" w:rsidR="00FD07A9" w:rsidRPr="00992DDD" w:rsidRDefault="00FD07A9" w:rsidP="00FD07A9">
            <w:pPr>
              <w:widowControl w:val="0"/>
              <w:pBdr>
                <w:top w:val="nil"/>
                <w:left w:val="nil"/>
                <w:bottom w:val="nil"/>
                <w:right w:val="nil"/>
                <w:between w:val="nil"/>
              </w:pBdr>
              <w:spacing w:before="165"/>
              <w:ind w:left="81"/>
              <w:jc w:val="center"/>
              <w:rPr>
                <w:color w:val="000000"/>
                <w:sz w:val="18"/>
                <w:szCs w:val="18"/>
                <w:lang w:val="ro-RO"/>
              </w:rPr>
            </w:pPr>
            <w:r w:rsidRPr="00992DDD">
              <w:rPr>
                <w:color w:val="000000"/>
                <w:sz w:val="18"/>
                <w:szCs w:val="18"/>
                <w:lang w:val="ro-RO"/>
              </w:rPr>
              <w:t>Metode de evaluare</w:t>
            </w:r>
          </w:p>
        </w:tc>
        <w:tc>
          <w:tcPr>
            <w:tcW w:w="1558" w:type="dxa"/>
          </w:tcPr>
          <w:p w14:paraId="76697D8A" w14:textId="77777777" w:rsidR="00FD07A9" w:rsidRPr="00992DDD" w:rsidRDefault="00FD07A9" w:rsidP="0084741B">
            <w:pPr>
              <w:widowControl w:val="0"/>
              <w:pBdr>
                <w:top w:val="nil"/>
                <w:left w:val="nil"/>
                <w:bottom w:val="nil"/>
                <w:right w:val="nil"/>
                <w:between w:val="nil"/>
              </w:pBdr>
              <w:spacing w:before="57" w:line="250" w:lineRule="auto"/>
              <w:jc w:val="center"/>
              <w:rPr>
                <w:color w:val="000000"/>
                <w:sz w:val="18"/>
                <w:szCs w:val="18"/>
                <w:lang w:val="ro-RO"/>
              </w:rPr>
            </w:pPr>
            <w:r w:rsidRPr="00992DDD">
              <w:rPr>
                <w:color w:val="000000"/>
                <w:sz w:val="18"/>
                <w:szCs w:val="18"/>
                <w:lang w:val="ro-RO"/>
              </w:rPr>
              <w:t>Pondere din nota finală</w:t>
            </w:r>
          </w:p>
        </w:tc>
      </w:tr>
      <w:tr w:rsidR="00FD07A9" w:rsidRPr="00992DDD" w14:paraId="0EB7ED86" w14:textId="77777777" w:rsidTr="00C367E8">
        <w:trPr>
          <w:trHeight w:val="244"/>
        </w:trPr>
        <w:tc>
          <w:tcPr>
            <w:tcW w:w="1490" w:type="dxa"/>
          </w:tcPr>
          <w:p w14:paraId="12ECF3ED" w14:textId="77777777" w:rsidR="00FD07A9" w:rsidRPr="00992DDD" w:rsidRDefault="00FD07A9" w:rsidP="00FD07A9">
            <w:pPr>
              <w:widowControl w:val="0"/>
              <w:pBdr>
                <w:top w:val="nil"/>
                <w:left w:val="nil"/>
                <w:bottom w:val="nil"/>
                <w:right w:val="nil"/>
                <w:between w:val="nil"/>
              </w:pBdr>
              <w:spacing w:before="14"/>
              <w:ind w:left="102"/>
              <w:rPr>
                <w:color w:val="000000"/>
                <w:sz w:val="18"/>
                <w:szCs w:val="18"/>
                <w:lang w:val="ro-RO"/>
              </w:rPr>
            </w:pPr>
            <w:r w:rsidRPr="00992DDD">
              <w:rPr>
                <w:color w:val="000000"/>
                <w:sz w:val="18"/>
                <w:szCs w:val="18"/>
                <w:lang w:val="ro-RO"/>
              </w:rPr>
              <w:t>Curs</w:t>
            </w:r>
          </w:p>
        </w:tc>
        <w:tc>
          <w:tcPr>
            <w:tcW w:w="4175" w:type="dxa"/>
            <w:tcBorders>
              <w:top w:val="single" w:sz="4" w:space="0" w:color="auto"/>
              <w:left w:val="single" w:sz="4" w:space="0" w:color="auto"/>
              <w:bottom w:val="single" w:sz="4" w:space="0" w:color="auto"/>
              <w:right w:val="single" w:sz="4" w:space="0" w:color="auto"/>
            </w:tcBorders>
          </w:tcPr>
          <w:p w14:paraId="27568ACA" w14:textId="77777777" w:rsidR="00FD07A9" w:rsidRPr="00992DDD" w:rsidRDefault="00FD07A9" w:rsidP="00FD07A9">
            <w:pPr>
              <w:widowControl w:val="0"/>
              <w:numPr>
                <w:ilvl w:val="0"/>
                <w:numId w:val="44"/>
              </w:numPr>
              <w:rPr>
                <w:bCs/>
                <w:sz w:val="18"/>
                <w:szCs w:val="18"/>
                <w:lang w:val="ro-RO"/>
              </w:rPr>
            </w:pPr>
            <w:r w:rsidRPr="00992DDD">
              <w:rPr>
                <w:bCs/>
                <w:sz w:val="18"/>
                <w:szCs w:val="18"/>
                <w:lang w:val="ro-RO"/>
              </w:rPr>
              <w:t xml:space="preserve">folosirea </w:t>
            </w:r>
            <w:proofErr w:type="spellStart"/>
            <w:r w:rsidRPr="00992DDD">
              <w:rPr>
                <w:bCs/>
                <w:sz w:val="18"/>
                <w:szCs w:val="18"/>
                <w:lang w:val="ro-RO"/>
              </w:rPr>
              <w:t>noţiunilor</w:t>
            </w:r>
            <w:proofErr w:type="spellEnd"/>
            <w:r w:rsidRPr="00992DDD">
              <w:rPr>
                <w:bCs/>
                <w:sz w:val="18"/>
                <w:szCs w:val="18"/>
                <w:lang w:val="ro-RO"/>
              </w:rPr>
              <w:t xml:space="preserve"> </w:t>
            </w:r>
            <w:proofErr w:type="spellStart"/>
            <w:r w:rsidRPr="00992DDD">
              <w:rPr>
                <w:bCs/>
                <w:sz w:val="18"/>
                <w:szCs w:val="18"/>
                <w:lang w:val="ro-RO"/>
              </w:rPr>
              <w:t>şi</w:t>
            </w:r>
            <w:proofErr w:type="spellEnd"/>
            <w:r w:rsidRPr="00992DDD">
              <w:rPr>
                <w:bCs/>
                <w:sz w:val="18"/>
                <w:szCs w:val="18"/>
                <w:lang w:val="ro-RO"/>
              </w:rPr>
              <w:t xml:space="preserve"> conceptelor de bază în argumentarea punctelor de vedere;</w:t>
            </w:r>
          </w:p>
          <w:p w14:paraId="3E1729FF" w14:textId="77777777" w:rsidR="00FD07A9" w:rsidRPr="00992DDD" w:rsidRDefault="00FD07A9" w:rsidP="00FD07A9">
            <w:pPr>
              <w:widowControl w:val="0"/>
              <w:numPr>
                <w:ilvl w:val="0"/>
                <w:numId w:val="44"/>
              </w:numPr>
              <w:rPr>
                <w:bCs/>
                <w:sz w:val="18"/>
                <w:szCs w:val="18"/>
                <w:lang w:val="ro-RO"/>
              </w:rPr>
            </w:pPr>
            <w:r w:rsidRPr="00992DDD">
              <w:rPr>
                <w:bCs/>
                <w:sz w:val="18"/>
                <w:szCs w:val="18"/>
                <w:lang w:val="ro-RO"/>
              </w:rPr>
              <w:t xml:space="preserve">alcătuirea de rezumate informative </w:t>
            </w:r>
            <w:proofErr w:type="spellStart"/>
            <w:r w:rsidRPr="00992DDD">
              <w:rPr>
                <w:bCs/>
                <w:sz w:val="18"/>
                <w:szCs w:val="18"/>
                <w:lang w:val="ro-RO"/>
              </w:rPr>
              <w:t>şi</w:t>
            </w:r>
            <w:proofErr w:type="spellEnd"/>
            <w:r w:rsidRPr="00992DDD">
              <w:rPr>
                <w:bCs/>
                <w:sz w:val="18"/>
                <w:szCs w:val="18"/>
                <w:lang w:val="ro-RO"/>
              </w:rPr>
              <w:t xml:space="preserve"> parafrazarea adecvată a ideilor preluate din sursele bibliografice studiate;</w:t>
            </w:r>
          </w:p>
          <w:p w14:paraId="19B2E179" w14:textId="77777777" w:rsidR="00FD07A9" w:rsidRPr="00992DDD" w:rsidRDefault="00FD07A9" w:rsidP="00FD07A9">
            <w:pPr>
              <w:widowControl w:val="0"/>
              <w:numPr>
                <w:ilvl w:val="0"/>
                <w:numId w:val="44"/>
              </w:numPr>
              <w:rPr>
                <w:bCs/>
                <w:sz w:val="18"/>
                <w:szCs w:val="18"/>
                <w:lang w:val="ro-RO"/>
              </w:rPr>
            </w:pPr>
            <w:r w:rsidRPr="00992DDD">
              <w:rPr>
                <w:bCs/>
                <w:sz w:val="18"/>
                <w:szCs w:val="18"/>
                <w:lang w:val="ro-RO"/>
              </w:rPr>
              <w:t xml:space="preserve">capacitatea de a face conexiuni ideatice cu caracter  intradisciplinar </w:t>
            </w:r>
            <w:proofErr w:type="spellStart"/>
            <w:r w:rsidRPr="00992DDD">
              <w:rPr>
                <w:bCs/>
                <w:sz w:val="18"/>
                <w:szCs w:val="18"/>
                <w:lang w:val="ro-RO"/>
              </w:rPr>
              <w:t>şi</w:t>
            </w:r>
            <w:proofErr w:type="spellEnd"/>
            <w:r w:rsidRPr="00992DDD">
              <w:rPr>
                <w:bCs/>
                <w:sz w:val="18"/>
                <w:szCs w:val="18"/>
                <w:lang w:val="ro-RO"/>
              </w:rPr>
              <w:t xml:space="preserve"> interdisciplinar; </w:t>
            </w:r>
          </w:p>
          <w:p w14:paraId="7E809D85" w14:textId="77777777" w:rsidR="00FD07A9" w:rsidRPr="00992DDD" w:rsidRDefault="00FD07A9" w:rsidP="00FD07A9">
            <w:pPr>
              <w:widowControl w:val="0"/>
              <w:pBdr>
                <w:top w:val="nil"/>
                <w:left w:val="nil"/>
                <w:bottom w:val="nil"/>
                <w:right w:val="nil"/>
                <w:between w:val="nil"/>
              </w:pBdr>
              <w:rPr>
                <w:color w:val="000000"/>
                <w:sz w:val="18"/>
                <w:szCs w:val="18"/>
                <w:lang w:val="ro-RO"/>
              </w:rPr>
            </w:pPr>
          </w:p>
        </w:tc>
        <w:tc>
          <w:tcPr>
            <w:tcW w:w="2405" w:type="dxa"/>
            <w:tcBorders>
              <w:top w:val="single" w:sz="4" w:space="0" w:color="auto"/>
              <w:left w:val="single" w:sz="4" w:space="0" w:color="auto"/>
              <w:bottom w:val="single" w:sz="4" w:space="0" w:color="auto"/>
              <w:right w:val="single" w:sz="4" w:space="0" w:color="auto"/>
            </w:tcBorders>
          </w:tcPr>
          <w:p w14:paraId="2727EADC" w14:textId="77777777" w:rsidR="00FD07A9" w:rsidRPr="00992DDD" w:rsidRDefault="00FD07A9" w:rsidP="00FD07A9">
            <w:pPr>
              <w:widowControl w:val="0"/>
              <w:pBdr>
                <w:top w:val="nil"/>
                <w:left w:val="nil"/>
                <w:bottom w:val="nil"/>
                <w:right w:val="nil"/>
                <w:between w:val="nil"/>
              </w:pBdr>
              <w:ind w:left="81"/>
              <w:rPr>
                <w:color w:val="000000"/>
                <w:sz w:val="18"/>
                <w:szCs w:val="18"/>
                <w:lang w:val="ro-RO"/>
              </w:rPr>
            </w:pPr>
            <w:r w:rsidRPr="00992DDD">
              <w:rPr>
                <w:b/>
                <w:sz w:val="18"/>
                <w:szCs w:val="18"/>
                <w:lang w:val="ro-RO"/>
              </w:rPr>
              <w:t>Verificare:</w:t>
            </w:r>
            <w:r w:rsidRPr="00992DDD">
              <w:rPr>
                <w:bCs/>
                <w:sz w:val="18"/>
                <w:szCs w:val="18"/>
                <w:lang w:val="ro-RO"/>
              </w:rPr>
              <w:t xml:space="preserve"> Redactarea și susținerea unui eseu pe o temă din tematica disciplinei</w:t>
            </w:r>
          </w:p>
        </w:tc>
        <w:tc>
          <w:tcPr>
            <w:tcW w:w="1558" w:type="dxa"/>
            <w:tcBorders>
              <w:top w:val="single" w:sz="4" w:space="0" w:color="auto"/>
              <w:left w:val="single" w:sz="4" w:space="0" w:color="auto"/>
              <w:bottom w:val="single" w:sz="4" w:space="0" w:color="auto"/>
              <w:right w:val="single" w:sz="4" w:space="0" w:color="auto"/>
            </w:tcBorders>
          </w:tcPr>
          <w:p w14:paraId="4169B0FF"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bCs/>
                <w:sz w:val="18"/>
                <w:szCs w:val="18"/>
                <w:lang w:val="ro-RO"/>
              </w:rPr>
              <w:t>50%</w:t>
            </w:r>
          </w:p>
        </w:tc>
      </w:tr>
      <w:tr w:rsidR="00FD07A9" w:rsidRPr="00992DDD" w14:paraId="5DECBE7D" w14:textId="77777777" w:rsidTr="00C367E8">
        <w:trPr>
          <w:trHeight w:val="246"/>
        </w:trPr>
        <w:tc>
          <w:tcPr>
            <w:tcW w:w="1490" w:type="dxa"/>
          </w:tcPr>
          <w:p w14:paraId="411FDAB6" w14:textId="77777777" w:rsidR="00FD07A9" w:rsidRPr="00992DDD" w:rsidRDefault="00FD07A9" w:rsidP="00FD07A9">
            <w:pPr>
              <w:widowControl w:val="0"/>
              <w:pBdr>
                <w:top w:val="nil"/>
                <w:left w:val="nil"/>
                <w:bottom w:val="nil"/>
                <w:right w:val="nil"/>
                <w:between w:val="nil"/>
              </w:pBdr>
              <w:spacing w:before="14"/>
              <w:ind w:left="102"/>
              <w:rPr>
                <w:color w:val="000000"/>
                <w:sz w:val="18"/>
                <w:szCs w:val="18"/>
                <w:lang w:val="ro-RO"/>
              </w:rPr>
            </w:pPr>
            <w:r w:rsidRPr="00992DDD">
              <w:rPr>
                <w:color w:val="000000"/>
                <w:sz w:val="18"/>
                <w:szCs w:val="18"/>
                <w:lang w:val="ro-RO"/>
              </w:rPr>
              <w:t>Seminar</w:t>
            </w:r>
          </w:p>
        </w:tc>
        <w:tc>
          <w:tcPr>
            <w:tcW w:w="4175" w:type="dxa"/>
            <w:tcBorders>
              <w:top w:val="single" w:sz="4" w:space="0" w:color="auto"/>
              <w:left w:val="single" w:sz="4" w:space="0" w:color="auto"/>
              <w:bottom w:val="single" w:sz="4" w:space="0" w:color="auto"/>
              <w:right w:val="single" w:sz="4" w:space="0" w:color="auto"/>
            </w:tcBorders>
          </w:tcPr>
          <w:p w14:paraId="7E165852" w14:textId="33150BC1" w:rsidR="00FD07A9" w:rsidRPr="00992DDD" w:rsidRDefault="00FD07A9" w:rsidP="00FD07A9">
            <w:pPr>
              <w:widowControl w:val="0"/>
              <w:numPr>
                <w:ilvl w:val="0"/>
                <w:numId w:val="45"/>
              </w:numPr>
              <w:pBdr>
                <w:top w:val="nil"/>
                <w:left w:val="nil"/>
                <w:bottom w:val="nil"/>
                <w:right w:val="nil"/>
                <w:between w:val="nil"/>
              </w:pBdr>
              <w:spacing w:before="6"/>
              <w:rPr>
                <w:color w:val="000000"/>
                <w:sz w:val="18"/>
                <w:szCs w:val="18"/>
                <w:lang w:val="ro-RO"/>
              </w:rPr>
            </w:pPr>
            <w:r w:rsidRPr="00992DDD">
              <w:rPr>
                <w:sz w:val="18"/>
                <w:szCs w:val="18"/>
                <w:lang w:val="ro-RO"/>
              </w:rPr>
              <w:t>Corelarea cunoștințelor, evidențierea principiilor, normelor, convențiilor și valorilor în comunicare, analiza, sinteza și interpretarea fenomenelor de comunicare și negociere.</w:t>
            </w:r>
          </w:p>
        </w:tc>
        <w:tc>
          <w:tcPr>
            <w:tcW w:w="2405" w:type="dxa"/>
            <w:tcBorders>
              <w:top w:val="single" w:sz="4" w:space="0" w:color="auto"/>
              <w:left w:val="single" w:sz="4" w:space="0" w:color="auto"/>
              <w:bottom w:val="single" w:sz="4" w:space="0" w:color="auto"/>
              <w:right w:val="single" w:sz="4" w:space="0" w:color="auto"/>
            </w:tcBorders>
          </w:tcPr>
          <w:p w14:paraId="3A474AAF" w14:textId="77777777" w:rsidR="00FD07A9" w:rsidRPr="00992DDD" w:rsidRDefault="00FD07A9" w:rsidP="00FD07A9">
            <w:pPr>
              <w:widowControl w:val="0"/>
              <w:pBdr>
                <w:top w:val="nil"/>
                <w:left w:val="nil"/>
                <w:bottom w:val="nil"/>
                <w:right w:val="nil"/>
                <w:between w:val="nil"/>
              </w:pBdr>
              <w:ind w:left="81"/>
              <w:rPr>
                <w:color w:val="000000"/>
                <w:sz w:val="18"/>
                <w:szCs w:val="18"/>
                <w:lang w:val="ro-RO"/>
              </w:rPr>
            </w:pPr>
            <w:r w:rsidRPr="00992DDD">
              <w:rPr>
                <w:b/>
                <w:sz w:val="18"/>
                <w:szCs w:val="18"/>
                <w:lang w:val="ro-RO"/>
              </w:rPr>
              <w:t>Activitatea pe parcurs:</w:t>
            </w:r>
            <w:r w:rsidRPr="00992DDD">
              <w:rPr>
                <w:bCs/>
                <w:sz w:val="18"/>
                <w:szCs w:val="18"/>
                <w:lang w:val="ro-RO"/>
              </w:rPr>
              <w:t xml:space="preserve"> Susținerea unui discurs public/ prezentare de carte</w:t>
            </w:r>
          </w:p>
        </w:tc>
        <w:tc>
          <w:tcPr>
            <w:tcW w:w="1558" w:type="dxa"/>
            <w:tcBorders>
              <w:top w:val="single" w:sz="4" w:space="0" w:color="auto"/>
              <w:left w:val="single" w:sz="4" w:space="0" w:color="auto"/>
              <w:bottom w:val="single" w:sz="4" w:space="0" w:color="auto"/>
              <w:right w:val="single" w:sz="4" w:space="0" w:color="auto"/>
            </w:tcBorders>
          </w:tcPr>
          <w:p w14:paraId="5C08F004" w14:textId="77777777" w:rsidR="00FD07A9" w:rsidRPr="00992DDD" w:rsidRDefault="00FD07A9" w:rsidP="00FD07A9">
            <w:pPr>
              <w:widowControl w:val="0"/>
              <w:pBdr>
                <w:top w:val="nil"/>
                <w:left w:val="nil"/>
                <w:bottom w:val="nil"/>
                <w:right w:val="nil"/>
                <w:between w:val="nil"/>
              </w:pBdr>
              <w:rPr>
                <w:color w:val="000000"/>
                <w:sz w:val="18"/>
                <w:szCs w:val="18"/>
                <w:lang w:val="ro-RO"/>
              </w:rPr>
            </w:pPr>
            <w:r w:rsidRPr="00992DDD">
              <w:rPr>
                <w:bCs/>
                <w:sz w:val="18"/>
                <w:szCs w:val="18"/>
                <w:lang w:val="ro-RO"/>
              </w:rPr>
              <w:t>50%</w:t>
            </w:r>
          </w:p>
        </w:tc>
      </w:tr>
    </w:tbl>
    <w:p w14:paraId="5E54B6F9" w14:textId="77777777" w:rsidR="00FD07A9" w:rsidRPr="00992DDD" w:rsidRDefault="00FD07A9" w:rsidP="00FD07A9">
      <w:pPr>
        <w:widowControl w:val="0"/>
        <w:pBdr>
          <w:top w:val="nil"/>
          <w:left w:val="nil"/>
          <w:bottom w:val="nil"/>
          <w:right w:val="nil"/>
          <w:between w:val="nil"/>
        </w:pBdr>
        <w:rPr>
          <w:b/>
          <w:color w:val="000000"/>
          <w:sz w:val="20"/>
          <w:szCs w:val="20"/>
          <w:lang w:val="ro-RO"/>
        </w:rPr>
      </w:pPr>
    </w:p>
    <w:p w14:paraId="72FC4812" w14:textId="77777777" w:rsidR="00FD07A9" w:rsidRPr="00992DDD" w:rsidRDefault="00FD07A9" w:rsidP="00FD07A9">
      <w:pPr>
        <w:widowControl w:val="0"/>
        <w:pBdr>
          <w:top w:val="nil"/>
          <w:left w:val="nil"/>
          <w:bottom w:val="nil"/>
          <w:right w:val="nil"/>
          <w:between w:val="nil"/>
        </w:pBdr>
        <w:spacing w:before="3"/>
        <w:rPr>
          <w:color w:val="000000"/>
          <w:sz w:val="18"/>
          <w:szCs w:val="18"/>
          <w:lang w:val="ro-RO"/>
        </w:rPr>
      </w:pPr>
      <w:r w:rsidRPr="00992DDD">
        <w:rPr>
          <w:color w:val="000000"/>
          <w:sz w:val="18"/>
          <w:szCs w:val="18"/>
          <w:lang w:val="ro-RO"/>
        </w:rPr>
        <w:t xml:space="preserve">Fișa disciplinei include, dacă este cazul, elemente adaptate persoanelor cu dizabilități, în funcție de tipul și gradul acestora. </w:t>
      </w:r>
    </w:p>
    <w:p w14:paraId="5365BDAB" w14:textId="77777777" w:rsidR="00FD07A9" w:rsidRPr="00992DDD" w:rsidRDefault="00FD07A9" w:rsidP="00FD07A9">
      <w:pPr>
        <w:widowControl w:val="0"/>
        <w:pBdr>
          <w:top w:val="nil"/>
          <w:left w:val="nil"/>
          <w:bottom w:val="nil"/>
          <w:right w:val="nil"/>
          <w:between w:val="nil"/>
        </w:pBdr>
        <w:spacing w:before="3"/>
        <w:rPr>
          <w:b/>
          <w:color w:val="000000"/>
          <w:sz w:val="21"/>
          <w:szCs w:val="21"/>
          <w:lang w:val="ro-RO"/>
        </w:rPr>
      </w:pPr>
    </w:p>
    <w:tbl>
      <w:tblPr>
        <w:tblStyle w:val="TableNormal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4"/>
        <w:gridCol w:w="3895"/>
      </w:tblGrid>
      <w:tr w:rsidR="00FD07A9" w:rsidRPr="003A60F4" w14:paraId="443E150D" w14:textId="77777777" w:rsidTr="00C367E8">
        <w:tc>
          <w:tcPr>
            <w:tcW w:w="955" w:type="pct"/>
            <w:vAlign w:val="center"/>
          </w:tcPr>
          <w:p w14:paraId="012A2EF4" w14:textId="77777777" w:rsidR="00FD07A9" w:rsidRPr="00992DDD" w:rsidRDefault="00FD07A9" w:rsidP="00FD07A9">
            <w:pPr>
              <w:spacing w:line="196" w:lineRule="exact"/>
              <w:jc w:val="center"/>
              <w:rPr>
                <w:rFonts w:ascii="Times New Roman" w:hAnsi="Times New Roman"/>
                <w:sz w:val="18"/>
                <w:szCs w:val="18"/>
                <w:lang w:val="ro-RO"/>
              </w:rPr>
            </w:pPr>
            <w:r w:rsidRPr="00992DDD">
              <w:rPr>
                <w:rFonts w:ascii="Times New Roman" w:hAnsi="Times New Roman"/>
                <w:w w:val="105"/>
                <w:sz w:val="18"/>
                <w:szCs w:val="18"/>
                <w:lang w:val="ro-RO"/>
              </w:rPr>
              <w:t>Data completării</w:t>
            </w:r>
          </w:p>
        </w:tc>
        <w:tc>
          <w:tcPr>
            <w:tcW w:w="2022" w:type="pct"/>
            <w:vAlign w:val="center"/>
          </w:tcPr>
          <w:p w14:paraId="4A57F459" w14:textId="77777777" w:rsidR="00FD07A9" w:rsidRPr="00992DDD" w:rsidRDefault="00FD07A9" w:rsidP="00FD07A9">
            <w:pPr>
              <w:spacing w:line="196" w:lineRule="exact"/>
              <w:jc w:val="center"/>
              <w:rPr>
                <w:rFonts w:ascii="Times New Roman" w:hAnsi="Times New Roman"/>
                <w:w w:val="105"/>
                <w:sz w:val="18"/>
                <w:szCs w:val="18"/>
                <w:lang w:val="ro-RO"/>
              </w:rPr>
            </w:pPr>
            <w:r w:rsidRPr="00992DDD">
              <w:rPr>
                <w:rFonts w:ascii="Times New Roman" w:hAnsi="Times New Roman"/>
                <w:w w:val="105"/>
                <w:sz w:val="18"/>
                <w:szCs w:val="18"/>
                <w:lang w:val="ro-RO"/>
              </w:rPr>
              <w:t>Grad didactic, nume, prenume,</w:t>
            </w:r>
          </w:p>
          <w:p w14:paraId="2B45CC88" w14:textId="77777777" w:rsidR="00FD07A9" w:rsidRPr="00992DDD" w:rsidRDefault="00FD07A9" w:rsidP="00FD07A9">
            <w:pPr>
              <w:spacing w:line="196" w:lineRule="exact"/>
              <w:jc w:val="center"/>
              <w:rPr>
                <w:rFonts w:ascii="Times New Roman" w:hAnsi="Times New Roman"/>
                <w:sz w:val="18"/>
                <w:szCs w:val="18"/>
                <w:lang w:val="ro-RO"/>
              </w:rPr>
            </w:pPr>
            <w:r w:rsidRPr="00992DDD">
              <w:rPr>
                <w:rFonts w:ascii="Times New Roman" w:hAnsi="Times New Roman"/>
                <w:w w:val="105"/>
                <w:sz w:val="18"/>
                <w:szCs w:val="18"/>
                <w:lang w:val="ro-RO"/>
              </w:rPr>
              <w:t>semnătura titularului de curs</w:t>
            </w:r>
          </w:p>
        </w:tc>
        <w:tc>
          <w:tcPr>
            <w:tcW w:w="2023" w:type="pct"/>
            <w:vAlign w:val="center"/>
          </w:tcPr>
          <w:p w14:paraId="2FC44650" w14:textId="77777777" w:rsidR="00FD07A9" w:rsidRPr="00992DDD" w:rsidRDefault="00FD07A9" w:rsidP="00FD07A9">
            <w:pPr>
              <w:spacing w:line="196" w:lineRule="exact"/>
              <w:jc w:val="center"/>
              <w:rPr>
                <w:rFonts w:ascii="Times New Roman" w:hAnsi="Times New Roman"/>
                <w:w w:val="105"/>
                <w:sz w:val="18"/>
                <w:szCs w:val="18"/>
                <w:lang w:val="ro-RO"/>
              </w:rPr>
            </w:pPr>
            <w:r w:rsidRPr="00992DDD">
              <w:rPr>
                <w:rFonts w:ascii="Times New Roman" w:hAnsi="Times New Roman"/>
                <w:w w:val="105"/>
                <w:sz w:val="18"/>
                <w:szCs w:val="18"/>
                <w:lang w:val="ro-RO"/>
              </w:rPr>
              <w:t>Grad didactic, nume, prenume,</w:t>
            </w:r>
          </w:p>
          <w:p w14:paraId="17CA3ACA" w14:textId="77777777" w:rsidR="00FD07A9" w:rsidRPr="00992DDD" w:rsidRDefault="00FD07A9" w:rsidP="00FD07A9">
            <w:pPr>
              <w:spacing w:line="196" w:lineRule="exact"/>
              <w:jc w:val="center"/>
              <w:rPr>
                <w:rFonts w:ascii="Times New Roman" w:hAnsi="Times New Roman"/>
                <w:sz w:val="18"/>
                <w:szCs w:val="18"/>
                <w:lang w:val="ro-RO"/>
              </w:rPr>
            </w:pPr>
            <w:r w:rsidRPr="00992DDD">
              <w:rPr>
                <w:rFonts w:ascii="Times New Roman" w:hAnsi="Times New Roman"/>
                <w:w w:val="105"/>
                <w:sz w:val="18"/>
                <w:szCs w:val="18"/>
                <w:lang w:val="ro-RO"/>
              </w:rPr>
              <w:t>semnătura titularului de aplicație</w:t>
            </w:r>
          </w:p>
        </w:tc>
      </w:tr>
      <w:tr w:rsidR="00FD07A9" w:rsidRPr="00992DDD" w14:paraId="22B4D2FF" w14:textId="77777777" w:rsidTr="00C367E8">
        <w:tc>
          <w:tcPr>
            <w:tcW w:w="955" w:type="pct"/>
            <w:vAlign w:val="center"/>
          </w:tcPr>
          <w:p w14:paraId="1CBA5A02" w14:textId="77777777" w:rsidR="00FD07A9" w:rsidRPr="00992DDD" w:rsidRDefault="00FD07A9" w:rsidP="00FD07A9">
            <w:pPr>
              <w:jc w:val="center"/>
              <w:rPr>
                <w:rFonts w:ascii="Times New Roman" w:hAnsi="Times New Roman"/>
                <w:sz w:val="18"/>
                <w:szCs w:val="18"/>
                <w:lang w:val="ro-RO"/>
              </w:rPr>
            </w:pPr>
            <w:r w:rsidRPr="00992DDD">
              <w:rPr>
                <w:rFonts w:ascii="Times New Roman" w:hAnsi="Times New Roman"/>
                <w:sz w:val="18"/>
                <w:szCs w:val="18"/>
                <w:lang w:val="ro-RO"/>
              </w:rPr>
              <w:t>24.09.2025</w:t>
            </w:r>
          </w:p>
        </w:tc>
        <w:tc>
          <w:tcPr>
            <w:tcW w:w="2022" w:type="pct"/>
            <w:vAlign w:val="center"/>
          </w:tcPr>
          <w:p w14:paraId="341BC0BD" w14:textId="77777777" w:rsidR="00FD07A9" w:rsidRPr="00992DDD" w:rsidRDefault="00FD07A9" w:rsidP="00FD07A9">
            <w:pPr>
              <w:jc w:val="center"/>
              <w:rPr>
                <w:rFonts w:ascii="Times New Roman" w:hAnsi="Times New Roman"/>
                <w:sz w:val="18"/>
                <w:szCs w:val="18"/>
                <w:lang w:val="ro-RO"/>
              </w:rPr>
            </w:pPr>
            <w:r w:rsidRPr="00992DDD">
              <w:rPr>
                <w:rFonts w:ascii="Times New Roman" w:hAnsi="Times New Roman"/>
                <w:sz w:val="18"/>
                <w:szCs w:val="18"/>
                <w:lang w:val="ro-RO"/>
              </w:rPr>
              <w:t>Lector univ. dr. Petru Ioan MARIAN-ARNAT</w:t>
            </w:r>
          </w:p>
          <w:p w14:paraId="27BDED7A" w14:textId="77777777" w:rsidR="00FD07A9" w:rsidRPr="00992DDD" w:rsidRDefault="00FD07A9" w:rsidP="00FD07A9">
            <w:pPr>
              <w:jc w:val="center"/>
              <w:rPr>
                <w:rFonts w:ascii="Times New Roman" w:hAnsi="Times New Roman"/>
                <w:sz w:val="6"/>
                <w:szCs w:val="18"/>
                <w:lang w:val="ro-RO"/>
              </w:rPr>
            </w:pPr>
          </w:p>
          <w:p w14:paraId="3C4C1A7E" w14:textId="77777777" w:rsidR="00FD07A9" w:rsidRPr="00992DDD" w:rsidRDefault="00FD07A9" w:rsidP="00FD07A9">
            <w:pPr>
              <w:jc w:val="center"/>
              <w:rPr>
                <w:rFonts w:ascii="Times New Roman" w:hAnsi="Times New Roman"/>
                <w:sz w:val="18"/>
                <w:szCs w:val="18"/>
                <w:lang w:val="ro-RO"/>
              </w:rPr>
            </w:pPr>
          </w:p>
        </w:tc>
        <w:tc>
          <w:tcPr>
            <w:tcW w:w="2023" w:type="pct"/>
            <w:vAlign w:val="center"/>
          </w:tcPr>
          <w:p w14:paraId="4EA11DF4" w14:textId="77777777" w:rsidR="00FD07A9" w:rsidRPr="00992DDD" w:rsidRDefault="00FD07A9" w:rsidP="00FD07A9">
            <w:pPr>
              <w:jc w:val="center"/>
              <w:rPr>
                <w:rFonts w:ascii="Times New Roman" w:hAnsi="Times New Roman"/>
                <w:sz w:val="18"/>
                <w:szCs w:val="18"/>
                <w:lang w:val="ro-RO"/>
              </w:rPr>
            </w:pPr>
            <w:r w:rsidRPr="00992DDD">
              <w:rPr>
                <w:rFonts w:ascii="Times New Roman" w:hAnsi="Times New Roman"/>
                <w:sz w:val="18"/>
                <w:szCs w:val="18"/>
                <w:lang w:val="ro-RO"/>
              </w:rPr>
              <w:t>Asist. univ. drd. Mădălina TOMA</w:t>
            </w:r>
          </w:p>
          <w:p w14:paraId="1606ECBD" w14:textId="77777777" w:rsidR="00FD07A9" w:rsidRPr="00992DDD" w:rsidRDefault="00FD07A9" w:rsidP="00FD07A9">
            <w:pPr>
              <w:jc w:val="center"/>
              <w:rPr>
                <w:rFonts w:ascii="Times New Roman" w:hAnsi="Times New Roman"/>
                <w:sz w:val="18"/>
                <w:szCs w:val="18"/>
                <w:lang w:val="ro-RO"/>
              </w:rPr>
            </w:pPr>
          </w:p>
        </w:tc>
      </w:tr>
    </w:tbl>
    <w:p w14:paraId="65A62D4F" w14:textId="77777777" w:rsidR="00C969B1" w:rsidRDefault="00C969B1" w:rsidP="00C969B1">
      <w:pPr>
        <w:pBdr>
          <w:top w:val="nil"/>
          <w:left w:val="nil"/>
          <w:bottom w:val="nil"/>
          <w:right w:val="nil"/>
          <w:between w:val="nil"/>
        </w:pBdr>
        <w:spacing w:before="9"/>
        <w:rPr>
          <w:b/>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C969B1" w:rsidRPr="003A60F4" w14:paraId="52A1528C" w14:textId="77777777" w:rsidTr="008D0FB4">
        <w:tc>
          <w:tcPr>
            <w:tcW w:w="2831" w:type="dxa"/>
            <w:vAlign w:val="center"/>
          </w:tcPr>
          <w:p w14:paraId="3325209E" w14:textId="77777777" w:rsidR="00C969B1" w:rsidRDefault="00C969B1" w:rsidP="008D0FB4">
            <w:pPr>
              <w:pBdr>
                <w:top w:val="nil"/>
                <w:left w:val="nil"/>
                <w:bottom w:val="nil"/>
                <w:right w:val="nil"/>
                <w:between w:val="nil"/>
              </w:pBdr>
              <w:spacing w:line="196" w:lineRule="auto"/>
              <w:ind w:right="139"/>
              <w:jc w:val="center"/>
              <w:rPr>
                <w:color w:val="000000"/>
                <w:sz w:val="18"/>
                <w:szCs w:val="18"/>
              </w:rPr>
            </w:pPr>
            <w:r>
              <w:rPr>
                <w:color w:val="000000"/>
                <w:sz w:val="18"/>
                <w:szCs w:val="18"/>
              </w:rPr>
              <w:t xml:space="preserve">Data </w:t>
            </w:r>
            <w:proofErr w:type="spellStart"/>
            <w:r>
              <w:rPr>
                <w:color w:val="000000"/>
                <w:sz w:val="18"/>
                <w:szCs w:val="18"/>
              </w:rPr>
              <w:t>avizării</w:t>
            </w:r>
            <w:proofErr w:type="spellEnd"/>
          </w:p>
        </w:tc>
        <w:tc>
          <w:tcPr>
            <w:tcW w:w="6797" w:type="dxa"/>
            <w:vAlign w:val="center"/>
          </w:tcPr>
          <w:p w14:paraId="32611CF9" w14:textId="77777777" w:rsidR="00C969B1" w:rsidRPr="00C969B1" w:rsidRDefault="00C969B1" w:rsidP="008D0FB4">
            <w:pPr>
              <w:pBdr>
                <w:top w:val="nil"/>
                <w:left w:val="nil"/>
                <w:bottom w:val="nil"/>
                <w:right w:val="nil"/>
                <w:between w:val="nil"/>
              </w:pBdr>
              <w:spacing w:line="196" w:lineRule="auto"/>
              <w:ind w:left="861"/>
              <w:jc w:val="center"/>
              <w:rPr>
                <w:color w:val="000000"/>
                <w:sz w:val="18"/>
                <w:szCs w:val="18"/>
                <w:lang w:val="it-IT"/>
              </w:rPr>
            </w:pPr>
            <w:r w:rsidRPr="00C969B1">
              <w:rPr>
                <w:color w:val="000000"/>
                <w:sz w:val="18"/>
                <w:szCs w:val="18"/>
                <w:lang w:val="it-IT"/>
              </w:rPr>
              <w:t>Grad didactic, nume, prenume, semnătura responsabilului de program</w:t>
            </w:r>
          </w:p>
        </w:tc>
      </w:tr>
      <w:tr w:rsidR="00C969B1" w:rsidRPr="003A60F4" w14:paraId="27C7980B" w14:textId="77777777" w:rsidTr="008D0FB4">
        <w:trPr>
          <w:trHeight w:val="215"/>
        </w:trPr>
        <w:tc>
          <w:tcPr>
            <w:tcW w:w="2831" w:type="dxa"/>
            <w:vAlign w:val="center"/>
          </w:tcPr>
          <w:p w14:paraId="11E8B9C0" w14:textId="77777777" w:rsidR="00C969B1" w:rsidRDefault="00C969B1" w:rsidP="008D0FB4">
            <w:pPr>
              <w:pBdr>
                <w:top w:val="nil"/>
                <w:left w:val="nil"/>
                <w:bottom w:val="nil"/>
                <w:right w:val="nil"/>
                <w:between w:val="nil"/>
              </w:pBdr>
              <w:jc w:val="center"/>
              <w:rPr>
                <w:color w:val="000000"/>
                <w:sz w:val="18"/>
                <w:szCs w:val="18"/>
              </w:rPr>
            </w:pPr>
            <w:r>
              <w:rPr>
                <w:color w:val="000000"/>
                <w:sz w:val="18"/>
                <w:szCs w:val="18"/>
              </w:rPr>
              <w:t>25.09.2025</w:t>
            </w:r>
          </w:p>
        </w:tc>
        <w:tc>
          <w:tcPr>
            <w:tcW w:w="6797" w:type="dxa"/>
            <w:vAlign w:val="center"/>
          </w:tcPr>
          <w:p w14:paraId="282ABC04" w14:textId="77777777" w:rsidR="00C969B1" w:rsidRPr="00C969B1" w:rsidRDefault="00C969B1" w:rsidP="008D0FB4">
            <w:pPr>
              <w:pBdr>
                <w:top w:val="nil"/>
                <w:left w:val="nil"/>
                <w:bottom w:val="nil"/>
                <w:right w:val="nil"/>
                <w:between w:val="nil"/>
              </w:pBdr>
              <w:jc w:val="center"/>
              <w:rPr>
                <w:color w:val="000000"/>
                <w:sz w:val="18"/>
                <w:szCs w:val="18"/>
                <w:lang w:val="it-IT"/>
              </w:rPr>
            </w:pPr>
          </w:p>
          <w:p w14:paraId="0A7BA0F3" w14:textId="77777777" w:rsidR="00C969B1" w:rsidRPr="00C969B1" w:rsidRDefault="00C969B1" w:rsidP="008D0FB4">
            <w:pPr>
              <w:pBdr>
                <w:top w:val="nil"/>
                <w:left w:val="nil"/>
                <w:bottom w:val="nil"/>
                <w:right w:val="nil"/>
                <w:between w:val="nil"/>
              </w:pBdr>
              <w:jc w:val="center"/>
              <w:rPr>
                <w:color w:val="000000"/>
                <w:sz w:val="18"/>
                <w:szCs w:val="18"/>
                <w:lang w:val="it-IT"/>
              </w:rPr>
            </w:pPr>
            <w:r w:rsidRPr="00C969B1">
              <w:rPr>
                <w:color w:val="000000"/>
                <w:sz w:val="18"/>
                <w:szCs w:val="18"/>
                <w:lang w:val="it-IT"/>
              </w:rPr>
              <w:t>șef lucrări dr. ing. Elena-Daniela LUPU</w:t>
            </w:r>
          </w:p>
          <w:p w14:paraId="43DA464C" w14:textId="77777777" w:rsidR="00C969B1" w:rsidRPr="00C969B1" w:rsidRDefault="00C969B1" w:rsidP="008D0FB4">
            <w:pPr>
              <w:pBdr>
                <w:top w:val="nil"/>
                <w:left w:val="nil"/>
                <w:bottom w:val="nil"/>
                <w:right w:val="nil"/>
                <w:between w:val="nil"/>
              </w:pBdr>
              <w:jc w:val="center"/>
              <w:rPr>
                <w:color w:val="000000"/>
                <w:sz w:val="18"/>
                <w:szCs w:val="18"/>
                <w:lang w:val="it-IT"/>
              </w:rPr>
            </w:pPr>
          </w:p>
        </w:tc>
      </w:tr>
    </w:tbl>
    <w:p w14:paraId="2F20ADF2" w14:textId="77777777" w:rsidR="00C969B1" w:rsidRPr="00C969B1" w:rsidRDefault="00C969B1" w:rsidP="00C969B1">
      <w:pPr>
        <w:pBdr>
          <w:top w:val="nil"/>
          <w:left w:val="nil"/>
          <w:bottom w:val="nil"/>
          <w:right w:val="nil"/>
          <w:between w:val="nil"/>
        </w:pBdr>
        <w:spacing w:before="9"/>
        <w:rPr>
          <w:b/>
          <w:color w:val="000000"/>
          <w:sz w:val="18"/>
          <w:szCs w:val="18"/>
          <w:lang w:val="it-IT"/>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C969B1" w14:paraId="2B78A804" w14:textId="77777777" w:rsidTr="008D0FB4">
        <w:trPr>
          <w:trHeight w:val="215"/>
        </w:trPr>
        <w:tc>
          <w:tcPr>
            <w:tcW w:w="2831" w:type="dxa"/>
            <w:vAlign w:val="center"/>
          </w:tcPr>
          <w:p w14:paraId="13BDEF7D" w14:textId="77777777" w:rsidR="00C969B1" w:rsidRDefault="00C969B1" w:rsidP="008D0FB4">
            <w:pPr>
              <w:pBdr>
                <w:top w:val="nil"/>
                <w:left w:val="nil"/>
                <w:bottom w:val="nil"/>
                <w:right w:val="nil"/>
                <w:between w:val="nil"/>
              </w:pBdr>
              <w:spacing w:line="196" w:lineRule="auto"/>
              <w:jc w:val="center"/>
              <w:rPr>
                <w:color w:val="000000"/>
                <w:sz w:val="18"/>
                <w:szCs w:val="18"/>
              </w:rPr>
            </w:pPr>
            <w:r>
              <w:rPr>
                <w:color w:val="000000"/>
                <w:sz w:val="18"/>
                <w:szCs w:val="18"/>
              </w:rPr>
              <w:t xml:space="preserve">Data </w:t>
            </w:r>
            <w:proofErr w:type="spellStart"/>
            <w:r>
              <w:rPr>
                <w:color w:val="000000"/>
                <w:sz w:val="18"/>
                <w:szCs w:val="18"/>
              </w:rPr>
              <w:t>avizării</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departament</w:t>
            </w:r>
            <w:proofErr w:type="spellEnd"/>
          </w:p>
        </w:tc>
        <w:tc>
          <w:tcPr>
            <w:tcW w:w="6797" w:type="dxa"/>
            <w:vAlign w:val="center"/>
          </w:tcPr>
          <w:p w14:paraId="78994854" w14:textId="77777777" w:rsidR="00C969B1" w:rsidRDefault="00C969B1" w:rsidP="008D0FB4">
            <w:pPr>
              <w:pBdr>
                <w:top w:val="nil"/>
                <w:left w:val="nil"/>
                <w:bottom w:val="nil"/>
                <w:right w:val="nil"/>
                <w:between w:val="nil"/>
              </w:pBdr>
              <w:spacing w:line="196" w:lineRule="auto"/>
              <w:jc w:val="center"/>
              <w:rPr>
                <w:color w:val="000000"/>
                <w:sz w:val="18"/>
                <w:szCs w:val="18"/>
              </w:rPr>
            </w:pPr>
            <w:r>
              <w:rPr>
                <w:color w:val="000000"/>
                <w:sz w:val="18"/>
                <w:szCs w:val="18"/>
              </w:rPr>
              <w:t xml:space="preserve">Grad didactic, </w:t>
            </w:r>
            <w:proofErr w:type="spellStart"/>
            <w:r>
              <w:rPr>
                <w:color w:val="000000"/>
                <w:sz w:val="18"/>
                <w:szCs w:val="18"/>
              </w:rPr>
              <w:t>nume</w:t>
            </w:r>
            <w:proofErr w:type="spellEnd"/>
            <w:r>
              <w:rPr>
                <w:color w:val="000000"/>
                <w:sz w:val="18"/>
                <w:szCs w:val="18"/>
              </w:rPr>
              <w:t xml:space="preserve">, </w:t>
            </w:r>
            <w:proofErr w:type="spellStart"/>
            <w:r>
              <w:rPr>
                <w:color w:val="000000"/>
                <w:sz w:val="18"/>
                <w:szCs w:val="18"/>
              </w:rPr>
              <w:t>prenume</w:t>
            </w:r>
            <w:proofErr w:type="spellEnd"/>
            <w:r>
              <w:rPr>
                <w:color w:val="000000"/>
                <w:sz w:val="18"/>
                <w:szCs w:val="18"/>
              </w:rPr>
              <w:t xml:space="preserve">, </w:t>
            </w:r>
            <w:proofErr w:type="spellStart"/>
            <w:r>
              <w:rPr>
                <w:color w:val="000000"/>
                <w:sz w:val="18"/>
                <w:szCs w:val="18"/>
              </w:rPr>
              <w:t>semnătura</w:t>
            </w:r>
            <w:proofErr w:type="spellEnd"/>
            <w:r>
              <w:rPr>
                <w:color w:val="000000"/>
                <w:sz w:val="18"/>
                <w:szCs w:val="18"/>
              </w:rPr>
              <w:t xml:space="preserve"> </w:t>
            </w:r>
            <w:proofErr w:type="spellStart"/>
            <w:r>
              <w:rPr>
                <w:color w:val="000000"/>
                <w:sz w:val="18"/>
                <w:szCs w:val="18"/>
              </w:rPr>
              <w:t>directorului</w:t>
            </w:r>
            <w:proofErr w:type="spellEnd"/>
            <w:r>
              <w:rPr>
                <w:color w:val="000000"/>
                <w:sz w:val="18"/>
                <w:szCs w:val="18"/>
              </w:rPr>
              <w:t xml:space="preserve"> de </w:t>
            </w:r>
            <w:proofErr w:type="spellStart"/>
            <w:r>
              <w:rPr>
                <w:color w:val="000000"/>
                <w:sz w:val="18"/>
                <w:szCs w:val="18"/>
              </w:rPr>
              <w:t>departament</w:t>
            </w:r>
            <w:proofErr w:type="spellEnd"/>
          </w:p>
        </w:tc>
      </w:tr>
      <w:tr w:rsidR="00C969B1" w:rsidRPr="003A60F4" w14:paraId="703D54A4" w14:textId="77777777" w:rsidTr="008D0FB4">
        <w:trPr>
          <w:trHeight w:val="215"/>
        </w:trPr>
        <w:tc>
          <w:tcPr>
            <w:tcW w:w="2831" w:type="dxa"/>
            <w:vAlign w:val="center"/>
          </w:tcPr>
          <w:p w14:paraId="4ED271B3" w14:textId="77777777" w:rsidR="00C969B1" w:rsidRDefault="00C969B1" w:rsidP="008D0FB4">
            <w:pPr>
              <w:pBdr>
                <w:top w:val="nil"/>
                <w:left w:val="nil"/>
                <w:bottom w:val="nil"/>
                <w:right w:val="nil"/>
                <w:between w:val="nil"/>
              </w:pBdr>
              <w:jc w:val="center"/>
              <w:rPr>
                <w:color w:val="000000"/>
                <w:sz w:val="18"/>
                <w:szCs w:val="18"/>
              </w:rPr>
            </w:pPr>
            <w:r>
              <w:rPr>
                <w:color w:val="000000"/>
                <w:sz w:val="18"/>
                <w:szCs w:val="18"/>
              </w:rPr>
              <w:t>25.09.2025</w:t>
            </w:r>
          </w:p>
        </w:tc>
        <w:tc>
          <w:tcPr>
            <w:tcW w:w="6797" w:type="dxa"/>
            <w:vAlign w:val="center"/>
          </w:tcPr>
          <w:p w14:paraId="7A60CE78" w14:textId="77777777" w:rsidR="00C969B1" w:rsidRPr="00C969B1" w:rsidRDefault="00C969B1" w:rsidP="008D0FB4">
            <w:pPr>
              <w:pBdr>
                <w:top w:val="nil"/>
                <w:left w:val="nil"/>
                <w:bottom w:val="nil"/>
                <w:right w:val="nil"/>
                <w:between w:val="nil"/>
              </w:pBdr>
              <w:jc w:val="center"/>
              <w:rPr>
                <w:color w:val="000000"/>
                <w:sz w:val="18"/>
                <w:szCs w:val="18"/>
                <w:lang w:val="it-IT"/>
              </w:rPr>
            </w:pPr>
          </w:p>
          <w:p w14:paraId="6EDDC7C1" w14:textId="77777777" w:rsidR="00C969B1" w:rsidRPr="00C969B1" w:rsidRDefault="00C969B1" w:rsidP="008D0FB4">
            <w:pPr>
              <w:pBdr>
                <w:top w:val="nil"/>
                <w:left w:val="nil"/>
                <w:bottom w:val="nil"/>
                <w:right w:val="nil"/>
                <w:between w:val="nil"/>
              </w:pBdr>
              <w:jc w:val="center"/>
              <w:rPr>
                <w:color w:val="000000"/>
                <w:sz w:val="18"/>
                <w:szCs w:val="18"/>
                <w:lang w:val="it-IT"/>
              </w:rPr>
            </w:pPr>
            <w:r w:rsidRPr="00C969B1">
              <w:rPr>
                <w:color w:val="000000"/>
                <w:sz w:val="18"/>
                <w:szCs w:val="18"/>
                <w:lang w:val="it-IT"/>
              </w:rPr>
              <w:t>conf.  univ. dr. ing. Daniela IRIMIA</w:t>
            </w:r>
          </w:p>
          <w:p w14:paraId="4D45222F" w14:textId="77777777" w:rsidR="00C969B1" w:rsidRPr="00C969B1" w:rsidRDefault="00C969B1" w:rsidP="008D0FB4">
            <w:pPr>
              <w:pBdr>
                <w:top w:val="nil"/>
                <w:left w:val="nil"/>
                <w:bottom w:val="nil"/>
                <w:right w:val="nil"/>
                <w:between w:val="nil"/>
              </w:pBdr>
              <w:jc w:val="center"/>
              <w:rPr>
                <w:color w:val="000000"/>
                <w:sz w:val="18"/>
                <w:szCs w:val="18"/>
                <w:lang w:val="it-IT"/>
              </w:rPr>
            </w:pPr>
          </w:p>
        </w:tc>
      </w:tr>
    </w:tbl>
    <w:p w14:paraId="7BE5032C" w14:textId="77777777" w:rsidR="00C969B1" w:rsidRPr="00C969B1" w:rsidRDefault="00C969B1" w:rsidP="00C969B1">
      <w:pPr>
        <w:pBdr>
          <w:top w:val="nil"/>
          <w:left w:val="nil"/>
          <w:bottom w:val="nil"/>
          <w:right w:val="nil"/>
          <w:between w:val="nil"/>
        </w:pBdr>
        <w:spacing w:before="9"/>
        <w:rPr>
          <w:b/>
          <w:color w:val="000000"/>
          <w:sz w:val="18"/>
          <w:szCs w:val="18"/>
          <w:lang w:val="it-IT"/>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C969B1" w14:paraId="2B1BAA9E" w14:textId="77777777" w:rsidTr="008D0FB4">
        <w:trPr>
          <w:trHeight w:val="215"/>
        </w:trPr>
        <w:tc>
          <w:tcPr>
            <w:tcW w:w="2831" w:type="dxa"/>
            <w:vAlign w:val="center"/>
          </w:tcPr>
          <w:p w14:paraId="1BB7A8E5" w14:textId="77777777" w:rsidR="00C969B1" w:rsidRPr="00C969B1" w:rsidRDefault="00C969B1" w:rsidP="008D0FB4">
            <w:pPr>
              <w:pBdr>
                <w:top w:val="nil"/>
                <w:left w:val="nil"/>
                <w:bottom w:val="nil"/>
                <w:right w:val="nil"/>
                <w:between w:val="nil"/>
              </w:pBdr>
              <w:spacing w:line="196" w:lineRule="auto"/>
              <w:jc w:val="center"/>
              <w:rPr>
                <w:color w:val="000000"/>
                <w:sz w:val="18"/>
                <w:szCs w:val="18"/>
                <w:lang w:val="it-IT"/>
              </w:rPr>
            </w:pPr>
            <w:r w:rsidRPr="00C969B1">
              <w:rPr>
                <w:color w:val="000000"/>
                <w:sz w:val="18"/>
                <w:szCs w:val="18"/>
                <w:lang w:val="it-IT"/>
              </w:rPr>
              <w:t>Data aprobării în consiliul facultății</w:t>
            </w:r>
          </w:p>
        </w:tc>
        <w:tc>
          <w:tcPr>
            <w:tcW w:w="6797" w:type="dxa"/>
            <w:vAlign w:val="center"/>
          </w:tcPr>
          <w:p w14:paraId="6FD7210C" w14:textId="77777777" w:rsidR="00C969B1" w:rsidRDefault="00C969B1" w:rsidP="008D0FB4">
            <w:pPr>
              <w:pBdr>
                <w:top w:val="nil"/>
                <w:left w:val="nil"/>
                <w:bottom w:val="nil"/>
                <w:right w:val="nil"/>
                <w:between w:val="nil"/>
              </w:pBdr>
              <w:spacing w:line="196" w:lineRule="auto"/>
              <w:jc w:val="center"/>
              <w:rPr>
                <w:color w:val="000000"/>
                <w:sz w:val="18"/>
                <w:szCs w:val="18"/>
              </w:rPr>
            </w:pPr>
            <w:r>
              <w:rPr>
                <w:color w:val="000000"/>
                <w:sz w:val="18"/>
                <w:szCs w:val="18"/>
              </w:rPr>
              <w:t xml:space="preserve">Grad didactic, </w:t>
            </w:r>
            <w:proofErr w:type="spellStart"/>
            <w:r>
              <w:rPr>
                <w:color w:val="000000"/>
                <w:sz w:val="18"/>
                <w:szCs w:val="18"/>
              </w:rPr>
              <w:t>nume</w:t>
            </w:r>
            <w:proofErr w:type="spellEnd"/>
            <w:r>
              <w:rPr>
                <w:color w:val="000000"/>
                <w:sz w:val="18"/>
                <w:szCs w:val="18"/>
              </w:rPr>
              <w:t xml:space="preserve">, </w:t>
            </w:r>
            <w:proofErr w:type="spellStart"/>
            <w:r>
              <w:rPr>
                <w:color w:val="000000"/>
                <w:sz w:val="18"/>
                <w:szCs w:val="18"/>
              </w:rPr>
              <w:t>prenume</w:t>
            </w:r>
            <w:proofErr w:type="spellEnd"/>
            <w:r>
              <w:rPr>
                <w:color w:val="000000"/>
                <w:sz w:val="18"/>
                <w:szCs w:val="18"/>
              </w:rPr>
              <w:t xml:space="preserve">, </w:t>
            </w:r>
            <w:proofErr w:type="spellStart"/>
            <w:r>
              <w:rPr>
                <w:color w:val="000000"/>
                <w:sz w:val="18"/>
                <w:szCs w:val="18"/>
              </w:rPr>
              <w:t>semnătura</w:t>
            </w:r>
            <w:proofErr w:type="spellEnd"/>
            <w:r>
              <w:rPr>
                <w:color w:val="000000"/>
                <w:sz w:val="18"/>
                <w:szCs w:val="18"/>
              </w:rPr>
              <w:t xml:space="preserve"> </w:t>
            </w:r>
            <w:proofErr w:type="spellStart"/>
            <w:r>
              <w:rPr>
                <w:color w:val="000000"/>
                <w:sz w:val="18"/>
                <w:szCs w:val="18"/>
              </w:rPr>
              <w:t>decanului</w:t>
            </w:r>
            <w:proofErr w:type="spellEnd"/>
          </w:p>
        </w:tc>
      </w:tr>
      <w:tr w:rsidR="00C969B1" w:rsidRPr="00C969B1" w14:paraId="7E45ED90" w14:textId="77777777" w:rsidTr="008D0FB4">
        <w:trPr>
          <w:trHeight w:val="215"/>
        </w:trPr>
        <w:tc>
          <w:tcPr>
            <w:tcW w:w="2831" w:type="dxa"/>
            <w:vAlign w:val="center"/>
          </w:tcPr>
          <w:p w14:paraId="5F6D408B" w14:textId="77777777" w:rsidR="00C969B1" w:rsidRDefault="00C969B1" w:rsidP="008D0FB4">
            <w:pPr>
              <w:pBdr>
                <w:top w:val="nil"/>
                <w:left w:val="nil"/>
                <w:bottom w:val="nil"/>
                <w:right w:val="nil"/>
                <w:between w:val="nil"/>
              </w:pBdr>
              <w:jc w:val="center"/>
              <w:rPr>
                <w:color w:val="000000"/>
                <w:sz w:val="18"/>
                <w:szCs w:val="18"/>
              </w:rPr>
            </w:pPr>
            <w:r>
              <w:rPr>
                <w:color w:val="000000"/>
                <w:sz w:val="18"/>
                <w:szCs w:val="18"/>
              </w:rPr>
              <w:t>26.09.2025</w:t>
            </w:r>
          </w:p>
        </w:tc>
        <w:tc>
          <w:tcPr>
            <w:tcW w:w="6797" w:type="dxa"/>
            <w:vAlign w:val="center"/>
          </w:tcPr>
          <w:p w14:paraId="7D5209D5" w14:textId="77777777" w:rsidR="00C969B1" w:rsidRPr="00C969B1" w:rsidRDefault="00C969B1" w:rsidP="008D0FB4">
            <w:pPr>
              <w:pBdr>
                <w:top w:val="nil"/>
                <w:left w:val="nil"/>
                <w:bottom w:val="nil"/>
                <w:right w:val="nil"/>
                <w:between w:val="nil"/>
              </w:pBdr>
              <w:jc w:val="center"/>
              <w:rPr>
                <w:color w:val="000000"/>
                <w:sz w:val="18"/>
                <w:szCs w:val="18"/>
                <w:lang w:val="it-IT"/>
              </w:rPr>
            </w:pPr>
          </w:p>
          <w:p w14:paraId="4F501B73" w14:textId="77777777" w:rsidR="00C969B1" w:rsidRPr="00C969B1" w:rsidRDefault="00C969B1" w:rsidP="008D0FB4">
            <w:pPr>
              <w:pBdr>
                <w:top w:val="nil"/>
                <w:left w:val="nil"/>
                <w:bottom w:val="nil"/>
                <w:right w:val="nil"/>
                <w:between w:val="nil"/>
              </w:pBdr>
              <w:jc w:val="center"/>
              <w:rPr>
                <w:color w:val="000000"/>
                <w:sz w:val="18"/>
                <w:szCs w:val="18"/>
                <w:lang w:val="it-IT"/>
              </w:rPr>
            </w:pPr>
            <w:r w:rsidRPr="00C969B1">
              <w:rPr>
                <w:color w:val="000000"/>
                <w:sz w:val="18"/>
                <w:szCs w:val="18"/>
                <w:lang w:val="it-IT"/>
              </w:rPr>
              <w:t>Prof. dr. ing. Laurentiu- Dan MILICI</w:t>
            </w:r>
          </w:p>
          <w:p w14:paraId="4F39FA58" w14:textId="77777777" w:rsidR="00C969B1" w:rsidRPr="00C969B1" w:rsidRDefault="00C969B1" w:rsidP="008D0FB4">
            <w:pPr>
              <w:pBdr>
                <w:top w:val="nil"/>
                <w:left w:val="nil"/>
                <w:bottom w:val="nil"/>
                <w:right w:val="nil"/>
                <w:between w:val="nil"/>
              </w:pBdr>
              <w:jc w:val="center"/>
              <w:rPr>
                <w:color w:val="000000"/>
                <w:sz w:val="18"/>
                <w:szCs w:val="18"/>
                <w:lang w:val="it-IT"/>
              </w:rPr>
            </w:pPr>
          </w:p>
        </w:tc>
      </w:tr>
    </w:tbl>
    <w:p w14:paraId="5BB7A738" w14:textId="77777777" w:rsidR="00C969B1" w:rsidRPr="00C969B1" w:rsidRDefault="00C969B1" w:rsidP="00C969B1">
      <w:pPr>
        <w:pBdr>
          <w:top w:val="nil"/>
          <w:left w:val="nil"/>
          <w:bottom w:val="nil"/>
          <w:right w:val="nil"/>
          <w:between w:val="nil"/>
        </w:pBdr>
        <w:rPr>
          <w:b/>
          <w:color w:val="000000"/>
          <w:sz w:val="20"/>
          <w:szCs w:val="20"/>
          <w:lang w:val="it-IT"/>
        </w:rPr>
      </w:pPr>
    </w:p>
    <w:p w14:paraId="16E432FE" w14:textId="77777777" w:rsidR="00262C38" w:rsidRPr="00C969B1" w:rsidRDefault="00262C38" w:rsidP="00262C38">
      <w:pPr>
        <w:tabs>
          <w:tab w:val="left" w:pos="1125"/>
        </w:tabs>
        <w:spacing w:line="276" w:lineRule="auto"/>
        <w:jc w:val="right"/>
        <w:rPr>
          <w:rFonts w:eastAsia="Calibri"/>
          <w:b/>
          <w:bCs/>
          <w:lang w:val="it-IT" w:bidi="en-US"/>
        </w:rPr>
      </w:pPr>
    </w:p>
    <w:p w14:paraId="4B84E595" w14:textId="77777777" w:rsidR="00262C38" w:rsidRPr="00992DDD" w:rsidRDefault="00262C38" w:rsidP="00262C38">
      <w:pPr>
        <w:tabs>
          <w:tab w:val="left" w:pos="1125"/>
        </w:tabs>
        <w:spacing w:line="276" w:lineRule="auto"/>
        <w:jc w:val="right"/>
        <w:rPr>
          <w:rFonts w:eastAsia="Calibri"/>
          <w:b/>
          <w:bCs/>
          <w:lang w:val="ro-RO" w:bidi="en-US"/>
        </w:rPr>
      </w:pPr>
    </w:p>
    <w:p w14:paraId="44685E85" w14:textId="77777777" w:rsidR="00262C38" w:rsidRPr="00992DDD" w:rsidRDefault="00262C38" w:rsidP="00262C38">
      <w:pPr>
        <w:tabs>
          <w:tab w:val="left" w:pos="1125"/>
        </w:tabs>
        <w:spacing w:line="276" w:lineRule="auto"/>
        <w:jc w:val="right"/>
        <w:rPr>
          <w:rFonts w:eastAsia="Calibri"/>
          <w:b/>
          <w:bCs/>
          <w:lang w:val="ro-RO" w:bidi="en-US"/>
        </w:rPr>
      </w:pPr>
    </w:p>
    <w:p w14:paraId="72FEE28A" w14:textId="77777777" w:rsidR="008E407B" w:rsidRPr="00992DDD" w:rsidRDefault="008E407B" w:rsidP="008E407B">
      <w:pPr>
        <w:ind w:left="360"/>
        <w:rPr>
          <w:b/>
          <w:sz w:val="20"/>
          <w:szCs w:val="20"/>
          <w:lang w:val="ro-RO"/>
        </w:rPr>
      </w:pPr>
    </w:p>
    <w:sectPr w:rsidR="008E407B" w:rsidRPr="00992DDD" w:rsidSect="00A161D3">
      <w:footerReference w:type="even" r:id="rId13"/>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01EB" w14:textId="77777777" w:rsidR="00110FD7" w:rsidRDefault="00110FD7">
      <w:r>
        <w:separator/>
      </w:r>
    </w:p>
  </w:endnote>
  <w:endnote w:type="continuationSeparator" w:id="0">
    <w:p w14:paraId="40B20DF6" w14:textId="77777777" w:rsidR="00110FD7" w:rsidRDefault="0011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4797" w14:textId="77777777" w:rsidR="00C90C08" w:rsidRDefault="00C90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21811" w14:textId="77777777" w:rsidR="00C90C08" w:rsidRDefault="00C90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1525" w14:textId="77777777" w:rsidR="00110FD7" w:rsidRDefault="00110FD7">
      <w:r>
        <w:separator/>
      </w:r>
    </w:p>
  </w:footnote>
  <w:footnote w:type="continuationSeparator" w:id="0">
    <w:p w14:paraId="044F9B38" w14:textId="77777777" w:rsidR="00110FD7" w:rsidRDefault="00110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1638"/>
        </w:tabs>
        <w:ind w:left="1638" w:hanging="930"/>
      </w:pPr>
      <w:rPr>
        <w:rFonts w:ascii="Times New Roman" w:hAnsi="Times New Roman" w:cs="Times New Roman"/>
      </w:rPr>
    </w:lvl>
  </w:abstractNum>
  <w:abstractNum w:abstractNumId="1" w15:restartNumberingAfterBreak="0">
    <w:nsid w:val="00183C1F"/>
    <w:multiLevelType w:val="hybridMultilevel"/>
    <w:tmpl w:val="3E3E26B0"/>
    <w:lvl w:ilvl="0" w:tplc="380C8AB0">
      <w:start w:val="1"/>
      <w:numFmt w:val="decimal"/>
      <w:lvlText w:val="5.5.%1"/>
      <w:lvlJc w:val="left"/>
      <w:pPr>
        <w:tabs>
          <w:tab w:val="num" w:pos="851"/>
        </w:tabs>
        <w:ind w:left="851" w:hanging="709"/>
      </w:pPr>
      <w:rPr>
        <w:rFonts w:ascii="Times New Roman" w:hAnsi="Times New Roman" w:hint="default"/>
        <w:b w:val="0"/>
        <w:i w:val="0"/>
        <w:sz w:val="24"/>
        <w:szCs w:val="24"/>
      </w:rPr>
    </w:lvl>
    <w:lvl w:ilvl="1" w:tplc="142C4E32">
      <w:start w:val="1"/>
      <w:numFmt w:val="lowerLetter"/>
      <w:lvlText w:val="%2)"/>
      <w:lvlJc w:val="left"/>
      <w:pPr>
        <w:tabs>
          <w:tab w:val="num" w:pos="1647"/>
        </w:tabs>
        <w:ind w:left="1647" w:hanging="567"/>
      </w:pPr>
      <w:rPr>
        <w:rFonts w:hint="default"/>
        <w:b w:val="0"/>
        <w:i w:val="0"/>
        <w:sz w:val="24"/>
        <w:szCs w:val="24"/>
      </w:rPr>
    </w:lvl>
    <w:lvl w:ilvl="2" w:tplc="02DE3E68">
      <w:start w:val="1"/>
      <w:numFmt w:val="decimal"/>
      <w:lvlText w:val="5.6.%3"/>
      <w:lvlJc w:val="left"/>
      <w:pPr>
        <w:tabs>
          <w:tab w:val="num" w:pos="737"/>
        </w:tabs>
        <w:ind w:left="737" w:hanging="737"/>
      </w:pPr>
      <w:rPr>
        <w:rFonts w:ascii="Times New Roman" w:hAnsi="Times New Roman" w:cs="Times New Roman" w:hint="default"/>
        <w:b w:val="0"/>
        <w:i w:val="0"/>
        <w:strike w:val="0"/>
        <w:color w:val="auto"/>
        <w:sz w:val="24"/>
        <w:szCs w:val="24"/>
      </w:rPr>
    </w:lvl>
    <w:lvl w:ilvl="3" w:tplc="4240E59C">
      <w:start w:val="1"/>
      <w:numFmt w:val="decimal"/>
      <w:lvlText w:val="%4)"/>
      <w:lvlJc w:val="left"/>
      <w:pPr>
        <w:tabs>
          <w:tab w:val="num" w:pos="964"/>
        </w:tabs>
        <w:ind w:left="964" w:hanging="227"/>
      </w:pPr>
      <w:rPr>
        <w:rFonts w:hint="default"/>
        <w:b w:val="0"/>
        <w:i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73B36"/>
    <w:multiLevelType w:val="hybridMultilevel"/>
    <w:tmpl w:val="B6183658"/>
    <w:lvl w:ilvl="0" w:tplc="56489B1C">
      <w:start w:val="1"/>
      <w:numFmt w:val="decimal"/>
      <w:lvlText w:val="5.3.%1"/>
      <w:lvlJc w:val="left"/>
      <w:pPr>
        <w:tabs>
          <w:tab w:val="num" w:pos="709"/>
        </w:tabs>
        <w:ind w:left="709" w:hanging="709"/>
      </w:pPr>
      <w:rPr>
        <w:rFonts w:ascii="Times New Roman" w:hAnsi="Times New Roman" w:hint="default"/>
        <w:b w:val="0"/>
        <w:i w:val="0"/>
        <w:sz w:val="24"/>
        <w:szCs w:val="24"/>
      </w:rPr>
    </w:lvl>
    <w:lvl w:ilvl="1" w:tplc="994C7862">
      <w:start w:val="1"/>
      <w:numFmt w:val="lowerLetter"/>
      <w:lvlText w:val="%2)"/>
      <w:lvlJc w:val="left"/>
      <w:pPr>
        <w:tabs>
          <w:tab w:val="num" w:pos="964"/>
        </w:tabs>
        <w:ind w:left="964" w:hanging="255"/>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7126A"/>
    <w:multiLevelType w:val="hybridMultilevel"/>
    <w:tmpl w:val="4484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C08"/>
    <w:multiLevelType w:val="hybridMultilevel"/>
    <w:tmpl w:val="CF942176"/>
    <w:lvl w:ilvl="0" w:tplc="E01C2538">
      <w:start w:val="1"/>
      <w:numFmt w:val="decimal"/>
      <w:lvlText w:val="7.%1"/>
      <w:lvlJc w:val="left"/>
      <w:pPr>
        <w:tabs>
          <w:tab w:val="num" w:pos="737"/>
        </w:tabs>
        <w:ind w:left="737" w:hanging="737"/>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806ABE"/>
    <w:multiLevelType w:val="hybridMultilevel"/>
    <w:tmpl w:val="7E3E88A2"/>
    <w:lvl w:ilvl="0" w:tplc="142C4E32">
      <w:start w:val="1"/>
      <w:numFmt w:val="lowerLetter"/>
      <w:lvlText w:val="%1)"/>
      <w:lvlJc w:val="left"/>
      <w:pPr>
        <w:tabs>
          <w:tab w:val="num" w:pos="1276"/>
        </w:tabs>
        <w:ind w:left="1276" w:hanging="567"/>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6" w15:restartNumberingAfterBreak="0">
    <w:nsid w:val="1391685C"/>
    <w:multiLevelType w:val="hybridMultilevel"/>
    <w:tmpl w:val="1E2A9E72"/>
    <w:lvl w:ilvl="0" w:tplc="74A668C8">
      <w:numFmt w:val="bullet"/>
      <w:lvlText w:val="-"/>
      <w:lvlJc w:val="left"/>
      <w:pPr>
        <w:ind w:left="720" w:hanging="360"/>
      </w:pPr>
      <w:rPr>
        <w:rFonts w:ascii="Times New Roman" w:eastAsia="Times New Roman" w:hAnsi="Times New Roman" w:hint="default"/>
        <w:b/>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3727B6"/>
    <w:multiLevelType w:val="hybridMultilevel"/>
    <w:tmpl w:val="8E18B052"/>
    <w:lvl w:ilvl="0" w:tplc="EC3203C6">
      <w:start w:val="1"/>
      <w:numFmt w:val="decimal"/>
      <w:lvlText w:val="3.%1."/>
      <w:lvlJc w:val="left"/>
      <w:pPr>
        <w:tabs>
          <w:tab w:val="num" w:pos="737"/>
        </w:tabs>
        <w:ind w:left="737" w:hanging="737"/>
      </w:pPr>
      <w:rPr>
        <w:rFonts w:hint="default"/>
        <w:b w:val="0"/>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14A70DC0"/>
    <w:multiLevelType w:val="hybridMultilevel"/>
    <w:tmpl w:val="608AFB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5965828"/>
    <w:multiLevelType w:val="hybridMultilevel"/>
    <w:tmpl w:val="92843B50"/>
    <w:lvl w:ilvl="0" w:tplc="142C4E32">
      <w:start w:val="1"/>
      <w:numFmt w:val="lowerLetter"/>
      <w:lvlText w:val="%1)"/>
      <w:lvlJc w:val="left"/>
      <w:pPr>
        <w:tabs>
          <w:tab w:val="num" w:pos="1276"/>
        </w:tabs>
        <w:ind w:left="127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C07DD"/>
    <w:multiLevelType w:val="hybridMultilevel"/>
    <w:tmpl w:val="DA6629E6"/>
    <w:lvl w:ilvl="0" w:tplc="A0BCC2E4">
      <w:start w:val="1"/>
      <w:numFmt w:val="decimal"/>
      <w:lvlText w:val="5.2.%1"/>
      <w:lvlJc w:val="left"/>
      <w:pPr>
        <w:tabs>
          <w:tab w:val="num" w:pos="851"/>
        </w:tabs>
        <w:ind w:left="851" w:hanging="851"/>
      </w:pPr>
      <w:rPr>
        <w:rFonts w:ascii="Times New Roman" w:hAnsi="Times New Roman" w:hint="default"/>
        <w:b w:val="0"/>
        <w:i w:val="0"/>
        <w:sz w:val="24"/>
        <w:szCs w:val="24"/>
      </w:rPr>
    </w:lvl>
    <w:lvl w:ilvl="1" w:tplc="213A2A80">
      <w:start w:val="1"/>
      <w:numFmt w:val="decimal"/>
      <w:lvlText w:val="5.3.%2"/>
      <w:lvlJc w:val="left"/>
      <w:pPr>
        <w:tabs>
          <w:tab w:val="num" w:pos="851"/>
        </w:tabs>
        <w:ind w:left="851" w:hanging="851"/>
      </w:pPr>
      <w:rPr>
        <w:rFonts w:ascii="Times New Roman" w:hAnsi="Times New Roman" w:cs="Times New Roman" w:hint="default"/>
        <w:b w:val="0"/>
        <w:bCs w:val="0"/>
        <w:i w:val="0"/>
        <w:iCs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F75FB"/>
    <w:multiLevelType w:val="hybridMultilevel"/>
    <w:tmpl w:val="DB0E5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CB2502"/>
    <w:multiLevelType w:val="hybridMultilevel"/>
    <w:tmpl w:val="05A25D42"/>
    <w:lvl w:ilvl="0" w:tplc="142C4E32">
      <w:start w:val="1"/>
      <w:numFmt w:val="lowerLetter"/>
      <w:lvlText w:val="%1)"/>
      <w:lvlJc w:val="left"/>
      <w:pPr>
        <w:tabs>
          <w:tab w:val="num" w:pos="1276"/>
        </w:tabs>
        <w:ind w:left="1276"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4412FF"/>
    <w:multiLevelType w:val="hybridMultilevel"/>
    <w:tmpl w:val="A718C532"/>
    <w:lvl w:ilvl="0" w:tplc="81BEFD3C">
      <w:start w:val="1"/>
      <w:numFmt w:val="decimal"/>
      <w:lvlText w:val="%1."/>
      <w:lvlJc w:val="left"/>
      <w:pPr>
        <w:tabs>
          <w:tab w:val="num" w:pos="720"/>
        </w:tabs>
        <w:ind w:left="720" w:hanging="360"/>
      </w:pPr>
      <w:rPr>
        <w:rFonts w:hint="default"/>
        <w:b w:val="0"/>
      </w:rPr>
    </w:lvl>
    <w:lvl w:ilvl="1" w:tplc="0B46D7F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887C59"/>
    <w:multiLevelType w:val="multilevel"/>
    <w:tmpl w:val="3E3E26B0"/>
    <w:lvl w:ilvl="0">
      <w:start w:val="1"/>
      <w:numFmt w:val="decimal"/>
      <w:lvlText w:val="5.5.%1"/>
      <w:lvlJc w:val="left"/>
      <w:pPr>
        <w:tabs>
          <w:tab w:val="num" w:pos="851"/>
        </w:tabs>
        <w:ind w:left="851" w:hanging="709"/>
      </w:pPr>
      <w:rPr>
        <w:rFonts w:ascii="Times New Roman" w:hAnsi="Times New Roman" w:hint="default"/>
        <w:b w:val="0"/>
        <w:i w:val="0"/>
        <w:sz w:val="24"/>
        <w:szCs w:val="24"/>
      </w:rPr>
    </w:lvl>
    <w:lvl w:ilvl="1">
      <w:start w:val="1"/>
      <w:numFmt w:val="lowerLetter"/>
      <w:lvlText w:val="%2)"/>
      <w:lvlJc w:val="left"/>
      <w:pPr>
        <w:tabs>
          <w:tab w:val="num" w:pos="1647"/>
        </w:tabs>
        <w:ind w:left="1647" w:hanging="567"/>
      </w:pPr>
      <w:rPr>
        <w:rFonts w:hint="default"/>
        <w:b w:val="0"/>
        <w:i w:val="0"/>
        <w:sz w:val="24"/>
        <w:szCs w:val="24"/>
      </w:rPr>
    </w:lvl>
    <w:lvl w:ilvl="2">
      <w:start w:val="1"/>
      <w:numFmt w:val="decimal"/>
      <w:lvlText w:val="5.6.%3"/>
      <w:lvlJc w:val="left"/>
      <w:pPr>
        <w:tabs>
          <w:tab w:val="num" w:pos="737"/>
        </w:tabs>
        <w:ind w:left="737" w:hanging="737"/>
      </w:pPr>
      <w:rPr>
        <w:rFonts w:ascii="Times New Roman" w:hAnsi="Times New Roman" w:cs="Times New Roman" w:hint="default"/>
        <w:b w:val="0"/>
        <w:i w:val="0"/>
        <w:strike w:val="0"/>
        <w:color w:val="auto"/>
        <w:sz w:val="24"/>
        <w:szCs w:val="24"/>
      </w:rPr>
    </w:lvl>
    <w:lvl w:ilvl="3">
      <w:start w:val="1"/>
      <w:numFmt w:val="decimal"/>
      <w:lvlText w:val="%4)"/>
      <w:lvlJc w:val="left"/>
      <w:pPr>
        <w:tabs>
          <w:tab w:val="num" w:pos="964"/>
        </w:tabs>
        <w:ind w:left="964" w:hanging="227"/>
      </w:pPr>
      <w:rPr>
        <w:rFonts w:hint="default"/>
        <w:b w:val="0"/>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F3E5410"/>
    <w:multiLevelType w:val="hybridMultilevel"/>
    <w:tmpl w:val="5A18BE1E"/>
    <w:lvl w:ilvl="0" w:tplc="994C7862">
      <w:start w:val="1"/>
      <w:numFmt w:val="lowerLetter"/>
      <w:lvlText w:val="%1)"/>
      <w:lvlJc w:val="left"/>
      <w:pPr>
        <w:tabs>
          <w:tab w:val="num" w:pos="964"/>
        </w:tabs>
        <w:ind w:left="964" w:hanging="2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AF1D41"/>
    <w:multiLevelType w:val="hybridMultilevel"/>
    <w:tmpl w:val="8408BB88"/>
    <w:lvl w:ilvl="0" w:tplc="B6768004">
      <w:start w:val="1"/>
      <w:numFmt w:val="decimal"/>
      <w:lvlText w:val="5.4.%1"/>
      <w:lvlJc w:val="left"/>
      <w:pPr>
        <w:tabs>
          <w:tab w:val="num" w:pos="709"/>
        </w:tabs>
        <w:ind w:left="709" w:hanging="709"/>
      </w:pPr>
      <w:rPr>
        <w:rFonts w:ascii="Times New Roman" w:hAnsi="Times New Roman" w:hint="default"/>
        <w:b w:val="0"/>
        <w:i w:val="0"/>
        <w:sz w:val="24"/>
        <w:szCs w:val="24"/>
      </w:rPr>
    </w:lvl>
    <w:lvl w:ilvl="1" w:tplc="EEDCEC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BF23A5"/>
    <w:multiLevelType w:val="hybridMultilevel"/>
    <w:tmpl w:val="4BAC6BB0"/>
    <w:lvl w:ilvl="0" w:tplc="DAEC2768">
      <w:start w:val="1"/>
      <w:numFmt w:val="decimal"/>
      <w:lvlText w:val="5.1.%1"/>
      <w:lvlJc w:val="left"/>
      <w:pPr>
        <w:tabs>
          <w:tab w:val="num" w:pos="822"/>
        </w:tabs>
        <w:ind w:left="822" w:hanging="822"/>
      </w:pPr>
      <w:rPr>
        <w:rFonts w:ascii="Times New Roman" w:hAnsi="Times New Roman" w:hint="default"/>
        <w:b w:val="0"/>
        <w:i w:val="0"/>
        <w:sz w:val="24"/>
        <w:szCs w:val="24"/>
      </w:rPr>
    </w:lvl>
    <w:lvl w:ilvl="1" w:tplc="358244F2">
      <w:start w:val="1"/>
      <w:numFmt w:val="decimal"/>
      <w:lvlText w:val="5.2.%2"/>
      <w:lvlJc w:val="left"/>
      <w:pPr>
        <w:tabs>
          <w:tab w:val="num" w:pos="851"/>
        </w:tabs>
        <w:ind w:left="851" w:hanging="851"/>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6443D9"/>
    <w:multiLevelType w:val="hybridMultilevel"/>
    <w:tmpl w:val="5388F2C4"/>
    <w:lvl w:ilvl="0" w:tplc="CD420272">
      <w:start w:val="1"/>
      <w:numFmt w:val="decimal"/>
      <w:lvlText w:val="5.7.%1"/>
      <w:lvlJc w:val="left"/>
      <w:pPr>
        <w:tabs>
          <w:tab w:val="num" w:pos="737"/>
        </w:tabs>
        <w:ind w:left="737" w:hanging="737"/>
      </w:pPr>
      <w:rPr>
        <w:rFonts w:ascii="Times New Roman" w:hAnsi="Times New Roman" w:cs="Times New Roman" w:hint="default"/>
        <w:b w:val="0"/>
        <w:i w:val="0"/>
        <w:strike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583A17"/>
    <w:multiLevelType w:val="hybridMultilevel"/>
    <w:tmpl w:val="821AC406"/>
    <w:lvl w:ilvl="0" w:tplc="EEDCEC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95672F"/>
    <w:multiLevelType w:val="hybridMultilevel"/>
    <w:tmpl w:val="736094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6E949DF"/>
    <w:multiLevelType w:val="hybridMultilevel"/>
    <w:tmpl w:val="73980FBA"/>
    <w:lvl w:ilvl="0" w:tplc="142C4E32">
      <w:start w:val="1"/>
      <w:numFmt w:val="lowerLetter"/>
      <w:lvlText w:val="%1)"/>
      <w:lvlJc w:val="left"/>
      <w:pPr>
        <w:tabs>
          <w:tab w:val="num" w:pos="2127"/>
        </w:tabs>
        <w:ind w:left="2127" w:hanging="567"/>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2" w15:restartNumberingAfterBreak="0">
    <w:nsid w:val="38AA05FB"/>
    <w:multiLevelType w:val="hybridMultilevel"/>
    <w:tmpl w:val="1EC6DC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592B45"/>
    <w:multiLevelType w:val="hybridMultilevel"/>
    <w:tmpl w:val="036214A6"/>
    <w:lvl w:ilvl="0" w:tplc="811C6E0A">
      <w:start w:val="1"/>
      <w:numFmt w:val="lowerLetter"/>
      <w:lvlText w:val="%1)"/>
      <w:lvlJc w:val="left"/>
      <w:pPr>
        <w:tabs>
          <w:tab w:val="num" w:pos="1248"/>
        </w:tabs>
        <w:ind w:left="1248" w:hanging="397"/>
      </w:pPr>
      <w:rPr>
        <w:rFonts w:ascii="Times New Roman" w:hAnsi="Times New Roman" w:cs="Times New Roman" w:hint="default"/>
        <w:b w:val="0"/>
        <w:bCs w:val="0"/>
        <w:i w:val="0"/>
        <w:iCs w:val="0"/>
        <w:color w:val="auto"/>
        <w:sz w:val="24"/>
        <w:szCs w:val="24"/>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4" w15:restartNumberingAfterBreak="0">
    <w:nsid w:val="3A6B65D0"/>
    <w:multiLevelType w:val="hybridMultilevel"/>
    <w:tmpl w:val="26CE1AEC"/>
    <w:lvl w:ilvl="0" w:tplc="2B2A7030">
      <w:start w:val="1"/>
      <w:numFmt w:val="lowerLetter"/>
      <w:lvlText w:val="%1)"/>
      <w:lvlJc w:val="left"/>
      <w:pPr>
        <w:tabs>
          <w:tab w:val="num" w:pos="1276"/>
        </w:tabs>
        <w:ind w:left="1276" w:hanging="56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6E286B"/>
    <w:multiLevelType w:val="hybridMultilevel"/>
    <w:tmpl w:val="0D84EFD0"/>
    <w:lvl w:ilvl="0" w:tplc="142C4E32">
      <w:start w:val="1"/>
      <w:numFmt w:val="lowerLetter"/>
      <w:lvlText w:val="%1)"/>
      <w:lvlJc w:val="left"/>
      <w:pPr>
        <w:tabs>
          <w:tab w:val="num" w:pos="1276"/>
        </w:tabs>
        <w:ind w:left="127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E944B7"/>
    <w:multiLevelType w:val="hybridMultilevel"/>
    <w:tmpl w:val="9A5C473A"/>
    <w:lvl w:ilvl="0" w:tplc="ADC2920E">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D806643"/>
    <w:multiLevelType w:val="hybridMultilevel"/>
    <w:tmpl w:val="C6E0F114"/>
    <w:lvl w:ilvl="0" w:tplc="142C4E32">
      <w:start w:val="1"/>
      <w:numFmt w:val="lowerLetter"/>
      <w:lvlText w:val="%1)"/>
      <w:lvlJc w:val="left"/>
      <w:pPr>
        <w:tabs>
          <w:tab w:val="num" w:pos="2498"/>
        </w:tabs>
        <w:ind w:left="2498" w:hanging="567"/>
      </w:pPr>
      <w:rPr>
        <w:rFonts w:hint="default"/>
        <w:b w:val="0"/>
        <w:i w:val="0"/>
        <w:sz w:val="24"/>
        <w:szCs w:val="24"/>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8" w15:restartNumberingAfterBreak="0">
    <w:nsid w:val="52292CBF"/>
    <w:multiLevelType w:val="multilevel"/>
    <w:tmpl w:val="7F8A3FB4"/>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abstractNum w:abstractNumId="29" w15:restartNumberingAfterBreak="0">
    <w:nsid w:val="56471EF6"/>
    <w:multiLevelType w:val="hybridMultilevel"/>
    <w:tmpl w:val="FC840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F26F1"/>
    <w:multiLevelType w:val="hybridMultilevel"/>
    <w:tmpl w:val="45D0D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9084E"/>
    <w:multiLevelType w:val="hybridMultilevel"/>
    <w:tmpl w:val="A5543764"/>
    <w:lvl w:ilvl="0" w:tplc="142C4E32">
      <w:start w:val="1"/>
      <w:numFmt w:val="lowerLetter"/>
      <w:lvlText w:val="%1)"/>
      <w:lvlJc w:val="left"/>
      <w:pPr>
        <w:tabs>
          <w:tab w:val="num" w:pos="1276"/>
        </w:tabs>
        <w:ind w:left="127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06325D"/>
    <w:multiLevelType w:val="hybridMultilevel"/>
    <w:tmpl w:val="8D3CA1E2"/>
    <w:lvl w:ilvl="0" w:tplc="F1D082AE">
      <w:start w:val="1"/>
      <w:numFmt w:val="lowerLetter"/>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F305F2"/>
    <w:multiLevelType w:val="hybridMultilevel"/>
    <w:tmpl w:val="37C849E2"/>
    <w:lvl w:ilvl="0" w:tplc="04180019">
      <w:start w:val="1"/>
      <w:numFmt w:val="lowerLetter"/>
      <w:lvlText w:val="%1."/>
      <w:lvlJc w:val="left"/>
      <w:pPr>
        <w:tabs>
          <w:tab w:val="num" w:pos="720"/>
        </w:tabs>
        <w:ind w:left="720" w:hanging="360"/>
      </w:pPr>
      <w:rPr>
        <w:rFonts w:hint="default"/>
      </w:rPr>
    </w:lvl>
    <w:lvl w:ilvl="1" w:tplc="FAB457EE">
      <w:start w:val="1"/>
      <w:numFmt w:val="decimal"/>
      <w:lvlText w:val="%2."/>
      <w:lvlJc w:val="left"/>
      <w:pPr>
        <w:tabs>
          <w:tab w:val="num" w:pos="1440"/>
        </w:tabs>
        <w:ind w:left="1440" w:hanging="360"/>
      </w:pPr>
      <w:rPr>
        <w:rFonts w:hint="default"/>
        <w:color w:val="auto"/>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15:restartNumberingAfterBreak="0">
    <w:nsid w:val="68875793"/>
    <w:multiLevelType w:val="multilevel"/>
    <w:tmpl w:val="B630F140"/>
    <w:lvl w:ilvl="0">
      <w:start w:val="5"/>
      <w:numFmt w:val="decimal"/>
      <w:pStyle w:val="Heading1"/>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371973"/>
    <w:multiLevelType w:val="hybridMultilevel"/>
    <w:tmpl w:val="BFC46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BE1DA1"/>
    <w:multiLevelType w:val="hybridMultilevel"/>
    <w:tmpl w:val="74984ABC"/>
    <w:lvl w:ilvl="0" w:tplc="56489B1C">
      <w:start w:val="1"/>
      <w:numFmt w:val="decimal"/>
      <w:lvlText w:val="5.3.%1"/>
      <w:lvlJc w:val="left"/>
      <w:pPr>
        <w:tabs>
          <w:tab w:val="num" w:pos="709"/>
        </w:tabs>
        <w:ind w:left="709" w:hanging="709"/>
      </w:pPr>
      <w:rPr>
        <w:rFonts w:ascii="Times New Roman" w:hAnsi="Times New Roman" w:hint="default"/>
        <w:b w:val="0"/>
        <w:i w:val="0"/>
        <w:sz w:val="24"/>
        <w:szCs w:val="24"/>
      </w:rPr>
    </w:lvl>
    <w:lvl w:ilvl="1" w:tplc="97D2F1B8">
      <w:start w:val="1"/>
      <w:numFmt w:val="lowerLetter"/>
      <w:lvlText w:val="%2)"/>
      <w:lvlJc w:val="left"/>
      <w:pPr>
        <w:tabs>
          <w:tab w:val="num" w:pos="1477"/>
        </w:tabs>
        <w:ind w:left="1477" w:hanging="397"/>
      </w:pPr>
      <w:rPr>
        <w:rFonts w:ascii="Times New Roman" w:hAnsi="Times New Roman" w:cs="Times New Roman"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38" w15:restartNumberingAfterBreak="0">
    <w:nsid w:val="700E093F"/>
    <w:multiLevelType w:val="hybridMultilevel"/>
    <w:tmpl w:val="755AA136"/>
    <w:lvl w:ilvl="0" w:tplc="8CFAB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95896"/>
    <w:multiLevelType w:val="hybridMultilevel"/>
    <w:tmpl w:val="2EB4F6B0"/>
    <w:lvl w:ilvl="0" w:tplc="142C4E32">
      <w:start w:val="1"/>
      <w:numFmt w:val="lowerLetter"/>
      <w:lvlText w:val="%1)"/>
      <w:lvlJc w:val="left"/>
      <w:pPr>
        <w:tabs>
          <w:tab w:val="num" w:pos="927"/>
        </w:tabs>
        <w:ind w:left="927" w:hanging="567"/>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733E5864"/>
    <w:multiLevelType w:val="hybridMultilevel"/>
    <w:tmpl w:val="AD32FDB6"/>
    <w:lvl w:ilvl="0" w:tplc="B62075C0">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39E5128"/>
    <w:multiLevelType w:val="hybridMultilevel"/>
    <w:tmpl w:val="69FA197A"/>
    <w:lvl w:ilvl="0" w:tplc="FFFFFFFF">
      <w:start w:val="1"/>
      <w:numFmt w:val="decimal"/>
      <w:lvlText w:val="%1."/>
      <w:lvlJc w:val="left"/>
      <w:pPr>
        <w:ind w:left="778" w:hanging="363"/>
        <w:jc w:val="left"/>
      </w:pPr>
      <w:rPr>
        <w:rFonts w:ascii="Times New Roman" w:eastAsia="Times New Roman" w:hAnsi="Times New Roman" w:cs="Times New Roman" w:hint="default"/>
        <w:spacing w:val="0"/>
        <w:w w:val="96"/>
        <w:sz w:val="20"/>
        <w:szCs w:val="20"/>
        <w:lang w:val="ro-RO" w:eastAsia="en-US" w:bidi="ar-SA"/>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2" w15:restartNumberingAfterBreak="0">
    <w:nsid w:val="7514582C"/>
    <w:multiLevelType w:val="multilevel"/>
    <w:tmpl w:val="BF9EC8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6282D59"/>
    <w:multiLevelType w:val="hybridMultilevel"/>
    <w:tmpl w:val="CCC08B3E"/>
    <w:lvl w:ilvl="0" w:tplc="DEF864EE">
      <w:start w:val="1"/>
      <w:numFmt w:val="lowerLetter"/>
      <w:lvlText w:val="%1)"/>
      <w:lvlJc w:val="left"/>
      <w:pPr>
        <w:tabs>
          <w:tab w:val="num" w:pos="1106"/>
        </w:tabs>
        <w:ind w:left="1106" w:hanging="397"/>
      </w:pPr>
      <w:rPr>
        <w:rFonts w:ascii="Arial" w:hAnsi="Arial" w:cs="Arial" w:hint="default"/>
        <w:b w:val="0"/>
        <w:bCs w:val="0"/>
        <w:i w:val="0"/>
        <w:iCs w:val="0"/>
        <w:color w:val="auto"/>
        <w:sz w:val="20"/>
        <w:szCs w:val="20"/>
      </w:rPr>
    </w:lvl>
    <w:lvl w:ilvl="1" w:tplc="04090019">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4" w15:restartNumberingAfterBreak="0">
    <w:nsid w:val="76B55757"/>
    <w:multiLevelType w:val="hybridMultilevel"/>
    <w:tmpl w:val="FC2827DE"/>
    <w:lvl w:ilvl="0" w:tplc="81BEFD3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9283845">
    <w:abstractNumId w:val="34"/>
  </w:num>
  <w:num w:numId="2" w16cid:durableId="842470119">
    <w:abstractNumId w:val="7"/>
  </w:num>
  <w:num w:numId="3" w16cid:durableId="1460956782">
    <w:abstractNumId w:val="17"/>
  </w:num>
  <w:num w:numId="4" w16cid:durableId="1340812969">
    <w:abstractNumId w:val="2"/>
  </w:num>
  <w:num w:numId="5" w16cid:durableId="1116409106">
    <w:abstractNumId w:val="4"/>
  </w:num>
  <w:num w:numId="6" w16cid:durableId="654798213">
    <w:abstractNumId w:val="10"/>
  </w:num>
  <w:num w:numId="7" w16cid:durableId="1291741748">
    <w:abstractNumId w:val="16"/>
  </w:num>
  <w:num w:numId="8" w16cid:durableId="309596733">
    <w:abstractNumId w:val="1"/>
  </w:num>
  <w:num w:numId="9" w16cid:durableId="1700467909">
    <w:abstractNumId w:val="15"/>
  </w:num>
  <w:num w:numId="10" w16cid:durableId="2007980496">
    <w:abstractNumId w:val="32"/>
  </w:num>
  <w:num w:numId="11" w16cid:durableId="988947651">
    <w:abstractNumId w:val="5"/>
  </w:num>
  <w:num w:numId="12" w16cid:durableId="125783930">
    <w:abstractNumId w:val="12"/>
  </w:num>
  <w:num w:numId="13" w16cid:durableId="1396585857">
    <w:abstractNumId w:val="31"/>
  </w:num>
  <w:num w:numId="14" w16cid:durableId="1358849075">
    <w:abstractNumId w:val="33"/>
  </w:num>
  <w:num w:numId="15" w16cid:durableId="907807888">
    <w:abstractNumId w:val="9"/>
  </w:num>
  <w:num w:numId="16" w16cid:durableId="875505687">
    <w:abstractNumId w:val="25"/>
  </w:num>
  <w:num w:numId="17" w16cid:durableId="1075780452">
    <w:abstractNumId w:val="21"/>
  </w:num>
  <w:num w:numId="18" w16cid:durableId="140194791">
    <w:abstractNumId w:val="0"/>
  </w:num>
  <w:num w:numId="19" w16cid:durableId="1900093539">
    <w:abstractNumId w:val="39"/>
  </w:num>
  <w:num w:numId="20" w16cid:durableId="824737708">
    <w:abstractNumId w:val="13"/>
  </w:num>
  <w:num w:numId="21" w16cid:durableId="1037854160">
    <w:abstractNumId w:val="35"/>
  </w:num>
  <w:num w:numId="22" w16cid:durableId="502473111">
    <w:abstractNumId w:val="20"/>
  </w:num>
  <w:num w:numId="23" w16cid:durableId="1728990051">
    <w:abstractNumId w:val="29"/>
  </w:num>
  <w:num w:numId="24" w16cid:durableId="1345015838">
    <w:abstractNumId w:val="30"/>
  </w:num>
  <w:num w:numId="25" w16cid:durableId="1672760054">
    <w:abstractNumId w:val="44"/>
  </w:num>
  <w:num w:numId="26" w16cid:durableId="360085067">
    <w:abstractNumId w:val="38"/>
  </w:num>
  <w:num w:numId="27" w16cid:durableId="1591040538">
    <w:abstractNumId w:val="42"/>
  </w:num>
  <w:num w:numId="28" w16cid:durableId="1510101819">
    <w:abstractNumId w:val="27"/>
  </w:num>
  <w:num w:numId="29" w16cid:durableId="1206410635">
    <w:abstractNumId w:val="23"/>
  </w:num>
  <w:num w:numId="30" w16cid:durableId="1563524028">
    <w:abstractNumId w:val="36"/>
  </w:num>
  <w:num w:numId="31" w16cid:durableId="675691242">
    <w:abstractNumId w:val="24"/>
  </w:num>
  <w:num w:numId="32" w16cid:durableId="1911425754">
    <w:abstractNumId w:val="43"/>
  </w:num>
  <w:num w:numId="33" w16cid:durableId="1884898948">
    <w:abstractNumId w:val="14"/>
  </w:num>
  <w:num w:numId="34" w16cid:durableId="162627163">
    <w:abstractNumId w:val="18"/>
  </w:num>
  <w:num w:numId="35" w16cid:durableId="1284456773">
    <w:abstractNumId w:val="19"/>
  </w:num>
  <w:num w:numId="36" w16cid:durableId="933246720">
    <w:abstractNumId w:val="26"/>
  </w:num>
  <w:num w:numId="37" w16cid:durableId="1122650525">
    <w:abstractNumId w:val="40"/>
  </w:num>
  <w:num w:numId="38" w16cid:durableId="1030229398">
    <w:abstractNumId w:val="35"/>
  </w:num>
  <w:num w:numId="39" w16cid:durableId="1525048580">
    <w:abstractNumId w:val="6"/>
  </w:num>
  <w:num w:numId="40" w16cid:durableId="170994939">
    <w:abstractNumId w:val="37"/>
  </w:num>
  <w:num w:numId="41" w16cid:durableId="1426068885">
    <w:abstractNumId w:val="8"/>
  </w:num>
  <w:num w:numId="42" w16cid:durableId="1168402948">
    <w:abstractNumId w:val="41"/>
  </w:num>
  <w:num w:numId="43" w16cid:durableId="732892262">
    <w:abstractNumId w:val="28"/>
  </w:num>
  <w:num w:numId="44" w16cid:durableId="1922904993">
    <w:abstractNumId w:val="22"/>
  </w:num>
  <w:num w:numId="45" w16cid:durableId="1176578427">
    <w:abstractNumId w:val="11"/>
  </w:num>
  <w:num w:numId="46" w16cid:durableId="149948609">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9E"/>
    <w:rsid w:val="0000037D"/>
    <w:rsid w:val="000030D3"/>
    <w:rsid w:val="00004596"/>
    <w:rsid w:val="000065CA"/>
    <w:rsid w:val="000067AC"/>
    <w:rsid w:val="00007718"/>
    <w:rsid w:val="000112D2"/>
    <w:rsid w:val="00014E8A"/>
    <w:rsid w:val="00014FBA"/>
    <w:rsid w:val="00016CD3"/>
    <w:rsid w:val="00022C23"/>
    <w:rsid w:val="000233D1"/>
    <w:rsid w:val="0002557C"/>
    <w:rsid w:val="00031326"/>
    <w:rsid w:val="00032BE0"/>
    <w:rsid w:val="00033F93"/>
    <w:rsid w:val="00035554"/>
    <w:rsid w:val="00040856"/>
    <w:rsid w:val="000423F4"/>
    <w:rsid w:val="00043B18"/>
    <w:rsid w:val="000458C8"/>
    <w:rsid w:val="000470CE"/>
    <w:rsid w:val="000475CC"/>
    <w:rsid w:val="00047BB5"/>
    <w:rsid w:val="00051A69"/>
    <w:rsid w:val="00052CE6"/>
    <w:rsid w:val="00053A9C"/>
    <w:rsid w:val="00054116"/>
    <w:rsid w:val="0005471C"/>
    <w:rsid w:val="0005638B"/>
    <w:rsid w:val="00060A4F"/>
    <w:rsid w:val="0006139A"/>
    <w:rsid w:val="00062092"/>
    <w:rsid w:val="00063733"/>
    <w:rsid w:val="00065A33"/>
    <w:rsid w:val="00066D66"/>
    <w:rsid w:val="00070596"/>
    <w:rsid w:val="000713C5"/>
    <w:rsid w:val="00073710"/>
    <w:rsid w:val="000739EA"/>
    <w:rsid w:val="00077D47"/>
    <w:rsid w:val="00081477"/>
    <w:rsid w:val="000821EC"/>
    <w:rsid w:val="00084440"/>
    <w:rsid w:val="000874AC"/>
    <w:rsid w:val="000879D1"/>
    <w:rsid w:val="00091B58"/>
    <w:rsid w:val="00093D48"/>
    <w:rsid w:val="00093D91"/>
    <w:rsid w:val="0009464E"/>
    <w:rsid w:val="00095BB6"/>
    <w:rsid w:val="00096FB4"/>
    <w:rsid w:val="000A0157"/>
    <w:rsid w:val="000A1B69"/>
    <w:rsid w:val="000A236E"/>
    <w:rsid w:val="000A401D"/>
    <w:rsid w:val="000A5003"/>
    <w:rsid w:val="000A50D4"/>
    <w:rsid w:val="000A57D9"/>
    <w:rsid w:val="000A72F9"/>
    <w:rsid w:val="000A7F3A"/>
    <w:rsid w:val="000B008A"/>
    <w:rsid w:val="000B0CEE"/>
    <w:rsid w:val="000B5513"/>
    <w:rsid w:val="000C0FF7"/>
    <w:rsid w:val="000C1670"/>
    <w:rsid w:val="000C2149"/>
    <w:rsid w:val="000C2275"/>
    <w:rsid w:val="000C2CE7"/>
    <w:rsid w:val="000C5F5D"/>
    <w:rsid w:val="000C6815"/>
    <w:rsid w:val="000C754F"/>
    <w:rsid w:val="000D151C"/>
    <w:rsid w:val="000D1572"/>
    <w:rsid w:val="000D16BE"/>
    <w:rsid w:val="000D1F1C"/>
    <w:rsid w:val="000D33D9"/>
    <w:rsid w:val="000D37E2"/>
    <w:rsid w:val="000D5E90"/>
    <w:rsid w:val="000E03AC"/>
    <w:rsid w:val="000E14A8"/>
    <w:rsid w:val="000E25EE"/>
    <w:rsid w:val="000E562A"/>
    <w:rsid w:val="000E6D9F"/>
    <w:rsid w:val="000E7497"/>
    <w:rsid w:val="000E74D2"/>
    <w:rsid w:val="000F15CF"/>
    <w:rsid w:val="000F32B0"/>
    <w:rsid w:val="000F45E9"/>
    <w:rsid w:val="000F50CC"/>
    <w:rsid w:val="001001A8"/>
    <w:rsid w:val="00101DEB"/>
    <w:rsid w:val="00104C40"/>
    <w:rsid w:val="00105CF3"/>
    <w:rsid w:val="00105FF4"/>
    <w:rsid w:val="00110FD7"/>
    <w:rsid w:val="00111038"/>
    <w:rsid w:val="00111F0C"/>
    <w:rsid w:val="0011366F"/>
    <w:rsid w:val="00116930"/>
    <w:rsid w:val="00117033"/>
    <w:rsid w:val="00120060"/>
    <w:rsid w:val="00120220"/>
    <w:rsid w:val="001219F9"/>
    <w:rsid w:val="001224F0"/>
    <w:rsid w:val="00122DB2"/>
    <w:rsid w:val="00123FB9"/>
    <w:rsid w:val="00124554"/>
    <w:rsid w:val="00124A61"/>
    <w:rsid w:val="00127F5C"/>
    <w:rsid w:val="00130408"/>
    <w:rsid w:val="001417DE"/>
    <w:rsid w:val="00144CBB"/>
    <w:rsid w:val="00146CB8"/>
    <w:rsid w:val="0015083B"/>
    <w:rsid w:val="00151488"/>
    <w:rsid w:val="00152013"/>
    <w:rsid w:val="00152493"/>
    <w:rsid w:val="00152498"/>
    <w:rsid w:val="00153B8D"/>
    <w:rsid w:val="00153E9E"/>
    <w:rsid w:val="00157449"/>
    <w:rsid w:val="00163379"/>
    <w:rsid w:val="00163FF4"/>
    <w:rsid w:val="00167318"/>
    <w:rsid w:val="00170ED2"/>
    <w:rsid w:val="0017356D"/>
    <w:rsid w:val="00173E86"/>
    <w:rsid w:val="00176CE7"/>
    <w:rsid w:val="00180ABE"/>
    <w:rsid w:val="001819A8"/>
    <w:rsid w:val="00183AAD"/>
    <w:rsid w:val="0018528C"/>
    <w:rsid w:val="00191F2A"/>
    <w:rsid w:val="00192F2B"/>
    <w:rsid w:val="0019476D"/>
    <w:rsid w:val="00195A74"/>
    <w:rsid w:val="00197658"/>
    <w:rsid w:val="001977DD"/>
    <w:rsid w:val="001A0B5C"/>
    <w:rsid w:val="001A0F27"/>
    <w:rsid w:val="001A370F"/>
    <w:rsid w:val="001A5AF9"/>
    <w:rsid w:val="001A5B3C"/>
    <w:rsid w:val="001A7591"/>
    <w:rsid w:val="001B01CC"/>
    <w:rsid w:val="001B4333"/>
    <w:rsid w:val="001B618B"/>
    <w:rsid w:val="001B7263"/>
    <w:rsid w:val="001B75B6"/>
    <w:rsid w:val="001B7AB6"/>
    <w:rsid w:val="001C259E"/>
    <w:rsid w:val="001C2DCD"/>
    <w:rsid w:val="001D0018"/>
    <w:rsid w:val="001D5388"/>
    <w:rsid w:val="001D5EDC"/>
    <w:rsid w:val="001E08DA"/>
    <w:rsid w:val="001E56FB"/>
    <w:rsid w:val="001E720B"/>
    <w:rsid w:val="001F0822"/>
    <w:rsid w:val="001F2970"/>
    <w:rsid w:val="001F38BB"/>
    <w:rsid w:val="001F3ECD"/>
    <w:rsid w:val="001F56EA"/>
    <w:rsid w:val="001F5751"/>
    <w:rsid w:val="001F7215"/>
    <w:rsid w:val="002027C3"/>
    <w:rsid w:val="002045F1"/>
    <w:rsid w:val="002048FD"/>
    <w:rsid w:val="00205212"/>
    <w:rsid w:val="00205FC7"/>
    <w:rsid w:val="00207896"/>
    <w:rsid w:val="00211F55"/>
    <w:rsid w:val="00214323"/>
    <w:rsid w:val="00215D8B"/>
    <w:rsid w:val="00223A6E"/>
    <w:rsid w:val="00224769"/>
    <w:rsid w:val="002267F3"/>
    <w:rsid w:val="00233541"/>
    <w:rsid w:val="0023379E"/>
    <w:rsid w:val="00234D5B"/>
    <w:rsid w:val="00235AB9"/>
    <w:rsid w:val="00235CF0"/>
    <w:rsid w:val="0023663F"/>
    <w:rsid w:val="0024107A"/>
    <w:rsid w:val="0024562E"/>
    <w:rsid w:val="00245AE5"/>
    <w:rsid w:val="00245BF6"/>
    <w:rsid w:val="002472C0"/>
    <w:rsid w:val="00247E7C"/>
    <w:rsid w:val="00255A07"/>
    <w:rsid w:val="00255C4E"/>
    <w:rsid w:val="002623CD"/>
    <w:rsid w:val="00262C38"/>
    <w:rsid w:val="002649EA"/>
    <w:rsid w:val="00264E41"/>
    <w:rsid w:val="0026798B"/>
    <w:rsid w:val="00267BFA"/>
    <w:rsid w:val="002731A6"/>
    <w:rsid w:val="00273219"/>
    <w:rsid w:val="002736AC"/>
    <w:rsid w:val="002750E6"/>
    <w:rsid w:val="002758D8"/>
    <w:rsid w:val="002812E4"/>
    <w:rsid w:val="00281CED"/>
    <w:rsid w:val="00281F2B"/>
    <w:rsid w:val="00284732"/>
    <w:rsid w:val="002855C0"/>
    <w:rsid w:val="002870B2"/>
    <w:rsid w:val="00287268"/>
    <w:rsid w:val="002873E3"/>
    <w:rsid w:val="0029015E"/>
    <w:rsid w:val="00290684"/>
    <w:rsid w:val="002910AC"/>
    <w:rsid w:val="002976ED"/>
    <w:rsid w:val="002A0226"/>
    <w:rsid w:val="002A06D4"/>
    <w:rsid w:val="002A135C"/>
    <w:rsid w:val="002A2E1A"/>
    <w:rsid w:val="002A4D6E"/>
    <w:rsid w:val="002B0B47"/>
    <w:rsid w:val="002B19F9"/>
    <w:rsid w:val="002B20A1"/>
    <w:rsid w:val="002B3759"/>
    <w:rsid w:val="002B434F"/>
    <w:rsid w:val="002B464D"/>
    <w:rsid w:val="002B472A"/>
    <w:rsid w:val="002B5CBD"/>
    <w:rsid w:val="002B7515"/>
    <w:rsid w:val="002C2185"/>
    <w:rsid w:val="002C22C0"/>
    <w:rsid w:val="002C39D5"/>
    <w:rsid w:val="002C6B5A"/>
    <w:rsid w:val="002D67CE"/>
    <w:rsid w:val="002D70C2"/>
    <w:rsid w:val="002D78EF"/>
    <w:rsid w:val="002D7CE6"/>
    <w:rsid w:val="002D7E3D"/>
    <w:rsid w:val="002E1655"/>
    <w:rsid w:val="002E2933"/>
    <w:rsid w:val="002E3A52"/>
    <w:rsid w:val="002E4221"/>
    <w:rsid w:val="002E60ED"/>
    <w:rsid w:val="002E66FD"/>
    <w:rsid w:val="002E6EF6"/>
    <w:rsid w:val="002E7463"/>
    <w:rsid w:val="002E788D"/>
    <w:rsid w:val="002F1C48"/>
    <w:rsid w:val="002F1CEE"/>
    <w:rsid w:val="002F1FB8"/>
    <w:rsid w:val="002F3957"/>
    <w:rsid w:val="002F665A"/>
    <w:rsid w:val="0030096C"/>
    <w:rsid w:val="00301554"/>
    <w:rsid w:val="00302EFE"/>
    <w:rsid w:val="003042EF"/>
    <w:rsid w:val="00305219"/>
    <w:rsid w:val="00305623"/>
    <w:rsid w:val="00305DA9"/>
    <w:rsid w:val="00307717"/>
    <w:rsid w:val="0031089B"/>
    <w:rsid w:val="003114A4"/>
    <w:rsid w:val="00316388"/>
    <w:rsid w:val="003168B9"/>
    <w:rsid w:val="0031785B"/>
    <w:rsid w:val="00320799"/>
    <w:rsid w:val="00320A87"/>
    <w:rsid w:val="003214E3"/>
    <w:rsid w:val="0032467F"/>
    <w:rsid w:val="00324DCA"/>
    <w:rsid w:val="00326D3C"/>
    <w:rsid w:val="00330125"/>
    <w:rsid w:val="00330C2E"/>
    <w:rsid w:val="0033113F"/>
    <w:rsid w:val="00332610"/>
    <w:rsid w:val="00334540"/>
    <w:rsid w:val="003357DA"/>
    <w:rsid w:val="00336E39"/>
    <w:rsid w:val="00337E02"/>
    <w:rsid w:val="00340706"/>
    <w:rsid w:val="00340D28"/>
    <w:rsid w:val="003414BF"/>
    <w:rsid w:val="00341698"/>
    <w:rsid w:val="00344383"/>
    <w:rsid w:val="003443E8"/>
    <w:rsid w:val="00351069"/>
    <w:rsid w:val="00354FE0"/>
    <w:rsid w:val="0035515F"/>
    <w:rsid w:val="00356E85"/>
    <w:rsid w:val="00361B41"/>
    <w:rsid w:val="00365D17"/>
    <w:rsid w:val="003669B3"/>
    <w:rsid w:val="00367103"/>
    <w:rsid w:val="00367266"/>
    <w:rsid w:val="00367C79"/>
    <w:rsid w:val="00370A95"/>
    <w:rsid w:val="00371506"/>
    <w:rsid w:val="00371630"/>
    <w:rsid w:val="0037201E"/>
    <w:rsid w:val="003722D2"/>
    <w:rsid w:val="003733F1"/>
    <w:rsid w:val="00373854"/>
    <w:rsid w:val="00373C56"/>
    <w:rsid w:val="00375220"/>
    <w:rsid w:val="003766F7"/>
    <w:rsid w:val="00381CE8"/>
    <w:rsid w:val="0038211E"/>
    <w:rsid w:val="00382287"/>
    <w:rsid w:val="003841C1"/>
    <w:rsid w:val="00384DA2"/>
    <w:rsid w:val="00385E6B"/>
    <w:rsid w:val="00386459"/>
    <w:rsid w:val="003906A0"/>
    <w:rsid w:val="00392B53"/>
    <w:rsid w:val="00393E2D"/>
    <w:rsid w:val="003941B5"/>
    <w:rsid w:val="00394C09"/>
    <w:rsid w:val="00395F09"/>
    <w:rsid w:val="0039688C"/>
    <w:rsid w:val="003A0D5A"/>
    <w:rsid w:val="003A2D02"/>
    <w:rsid w:val="003A5257"/>
    <w:rsid w:val="003A60F4"/>
    <w:rsid w:val="003A7D20"/>
    <w:rsid w:val="003B112D"/>
    <w:rsid w:val="003B2822"/>
    <w:rsid w:val="003B2DE3"/>
    <w:rsid w:val="003B3A06"/>
    <w:rsid w:val="003B4A21"/>
    <w:rsid w:val="003B666C"/>
    <w:rsid w:val="003C011A"/>
    <w:rsid w:val="003C4E5C"/>
    <w:rsid w:val="003C4F63"/>
    <w:rsid w:val="003C54C2"/>
    <w:rsid w:val="003C646D"/>
    <w:rsid w:val="003C676D"/>
    <w:rsid w:val="003D0AEF"/>
    <w:rsid w:val="003D2BAA"/>
    <w:rsid w:val="003D2E11"/>
    <w:rsid w:val="003D47C2"/>
    <w:rsid w:val="003D4E6E"/>
    <w:rsid w:val="003D54B1"/>
    <w:rsid w:val="003D5E7F"/>
    <w:rsid w:val="003D7CD4"/>
    <w:rsid w:val="003E12D4"/>
    <w:rsid w:val="003E3FED"/>
    <w:rsid w:val="003E4433"/>
    <w:rsid w:val="003E6914"/>
    <w:rsid w:val="003F2582"/>
    <w:rsid w:val="003F37AD"/>
    <w:rsid w:val="003F4308"/>
    <w:rsid w:val="003F43C7"/>
    <w:rsid w:val="003F6186"/>
    <w:rsid w:val="003F7020"/>
    <w:rsid w:val="00400654"/>
    <w:rsid w:val="004007A5"/>
    <w:rsid w:val="004009FB"/>
    <w:rsid w:val="00400B48"/>
    <w:rsid w:val="00403743"/>
    <w:rsid w:val="00405A8C"/>
    <w:rsid w:val="00406F7A"/>
    <w:rsid w:val="004070F3"/>
    <w:rsid w:val="00413543"/>
    <w:rsid w:val="0041437A"/>
    <w:rsid w:val="00416A2D"/>
    <w:rsid w:val="00420305"/>
    <w:rsid w:val="00421065"/>
    <w:rsid w:val="004219D8"/>
    <w:rsid w:val="004243B5"/>
    <w:rsid w:val="004264B4"/>
    <w:rsid w:val="00430372"/>
    <w:rsid w:val="0043089D"/>
    <w:rsid w:val="00433F2C"/>
    <w:rsid w:val="004350FB"/>
    <w:rsid w:val="004352AF"/>
    <w:rsid w:val="00435357"/>
    <w:rsid w:val="00436596"/>
    <w:rsid w:val="004367D5"/>
    <w:rsid w:val="00437261"/>
    <w:rsid w:val="00437325"/>
    <w:rsid w:val="00440951"/>
    <w:rsid w:val="00440A03"/>
    <w:rsid w:val="00442CE5"/>
    <w:rsid w:val="00443171"/>
    <w:rsid w:val="0044506B"/>
    <w:rsid w:val="00450C1E"/>
    <w:rsid w:val="00451007"/>
    <w:rsid w:val="00451695"/>
    <w:rsid w:val="00453D0F"/>
    <w:rsid w:val="00456611"/>
    <w:rsid w:val="00456ABC"/>
    <w:rsid w:val="00457312"/>
    <w:rsid w:val="004618DB"/>
    <w:rsid w:val="004645B6"/>
    <w:rsid w:val="00465472"/>
    <w:rsid w:val="00465D07"/>
    <w:rsid w:val="004720B8"/>
    <w:rsid w:val="0047672C"/>
    <w:rsid w:val="0048000D"/>
    <w:rsid w:val="0048134C"/>
    <w:rsid w:val="00481397"/>
    <w:rsid w:val="00482B0E"/>
    <w:rsid w:val="0048416C"/>
    <w:rsid w:val="0049077E"/>
    <w:rsid w:val="00492923"/>
    <w:rsid w:val="00497B0B"/>
    <w:rsid w:val="004A24C5"/>
    <w:rsid w:val="004A5B91"/>
    <w:rsid w:val="004A62F0"/>
    <w:rsid w:val="004A7223"/>
    <w:rsid w:val="004A7FED"/>
    <w:rsid w:val="004B0789"/>
    <w:rsid w:val="004B094B"/>
    <w:rsid w:val="004B1379"/>
    <w:rsid w:val="004B1C8F"/>
    <w:rsid w:val="004B27BC"/>
    <w:rsid w:val="004B3D8C"/>
    <w:rsid w:val="004B3DF8"/>
    <w:rsid w:val="004C172B"/>
    <w:rsid w:val="004C2AD2"/>
    <w:rsid w:val="004D0610"/>
    <w:rsid w:val="004D48C3"/>
    <w:rsid w:val="004D6107"/>
    <w:rsid w:val="004E0E53"/>
    <w:rsid w:val="004E0F1C"/>
    <w:rsid w:val="004E14EC"/>
    <w:rsid w:val="004E1E4E"/>
    <w:rsid w:val="004E30C7"/>
    <w:rsid w:val="004E33C0"/>
    <w:rsid w:val="004E3FF3"/>
    <w:rsid w:val="004E4A39"/>
    <w:rsid w:val="004E56D7"/>
    <w:rsid w:val="004E5F63"/>
    <w:rsid w:val="004E7BAD"/>
    <w:rsid w:val="004F02AD"/>
    <w:rsid w:val="004F0C28"/>
    <w:rsid w:val="004F1E2C"/>
    <w:rsid w:val="004F243D"/>
    <w:rsid w:val="004F4ED3"/>
    <w:rsid w:val="005001E2"/>
    <w:rsid w:val="0050025B"/>
    <w:rsid w:val="005003B3"/>
    <w:rsid w:val="0050095D"/>
    <w:rsid w:val="00502BC2"/>
    <w:rsid w:val="005031B4"/>
    <w:rsid w:val="005054F9"/>
    <w:rsid w:val="00507165"/>
    <w:rsid w:val="00510C36"/>
    <w:rsid w:val="00510EF8"/>
    <w:rsid w:val="005110AA"/>
    <w:rsid w:val="00511835"/>
    <w:rsid w:val="005136FB"/>
    <w:rsid w:val="00514AD2"/>
    <w:rsid w:val="00516FF6"/>
    <w:rsid w:val="00520CB1"/>
    <w:rsid w:val="00520DC0"/>
    <w:rsid w:val="00523B49"/>
    <w:rsid w:val="00524AC8"/>
    <w:rsid w:val="00525F23"/>
    <w:rsid w:val="00527EC0"/>
    <w:rsid w:val="0053203A"/>
    <w:rsid w:val="00532C81"/>
    <w:rsid w:val="00534AD0"/>
    <w:rsid w:val="00536A22"/>
    <w:rsid w:val="0054286C"/>
    <w:rsid w:val="0054296F"/>
    <w:rsid w:val="00551644"/>
    <w:rsid w:val="0055455A"/>
    <w:rsid w:val="00556194"/>
    <w:rsid w:val="005574E8"/>
    <w:rsid w:val="00560196"/>
    <w:rsid w:val="00561C78"/>
    <w:rsid w:val="005639FC"/>
    <w:rsid w:val="00564575"/>
    <w:rsid w:val="00566645"/>
    <w:rsid w:val="00570CDF"/>
    <w:rsid w:val="005729D2"/>
    <w:rsid w:val="00572A6E"/>
    <w:rsid w:val="0057490C"/>
    <w:rsid w:val="00580976"/>
    <w:rsid w:val="00586326"/>
    <w:rsid w:val="0058655D"/>
    <w:rsid w:val="005867C2"/>
    <w:rsid w:val="005978A8"/>
    <w:rsid w:val="00597E1E"/>
    <w:rsid w:val="005A29F7"/>
    <w:rsid w:val="005A3FE2"/>
    <w:rsid w:val="005A4734"/>
    <w:rsid w:val="005A47E5"/>
    <w:rsid w:val="005A75CC"/>
    <w:rsid w:val="005A75F6"/>
    <w:rsid w:val="005A7605"/>
    <w:rsid w:val="005A771F"/>
    <w:rsid w:val="005B3331"/>
    <w:rsid w:val="005B3DCF"/>
    <w:rsid w:val="005B7732"/>
    <w:rsid w:val="005B7AF5"/>
    <w:rsid w:val="005C02BF"/>
    <w:rsid w:val="005C070E"/>
    <w:rsid w:val="005C1364"/>
    <w:rsid w:val="005C6AC0"/>
    <w:rsid w:val="005D0BFD"/>
    <w:rsid w:val="005D0CFB"/>
    <w:rsid w:val="005D1508"/>
    <w:rsid w:val="005D1D20"/>
    <w:rsid w:val="005D268D"/>
    <w:rsid w:val="005D26E3"/>
    <w:rsid w:val="005D2925"/>
    <w:rsid w:val="005D4AC2"/>
    <w:rsid w:val="005D53C4"/>
    <w:rsid w:val="005D5C5B"/>
    <w:rsid w:val="005E1D96"/>
    <w:rsid w:val="005E2016"/>
    <w:rsid w:val="005E27C1"/>
    <w:rsid w:val="005E28B7"/>
    <w:rsid w:val="005E4388"/>
    <w:rsid w:val="005E6921"/>
    <w:rsid w:val="005F35E6"/>
    <w:rsid w:val="00601AC4"/>
    <w:rsid w:val="006022C0"/>
    <w:rsid w:val="00603458"/>
    <w:rsid w:val="00603895"/>
    <w:rsid w:val="00606063"/>
    <w:rsid w:val="00607A5D"/>
    <w:rsid w:val="00611346"/>
    <w:rsid w:val="006113D6"/>
    <w:rsid w:val="0061285C"/>
    <w:rsid w:val="00612F56"/>
    <w:rsid w:val="00617954"/>
    <w:rsid w:val="00617D19"/>
    <w:rsid w:val="0062024D"/>
    <w:rsid w:val="00620DAD"/>
    <w:rsid w:val="00622851"/>
    <w:rsid w:val="006241FA"/>
    <w:rsid w:val="006251E3"/>
    <w:rsid w:val="00631704"/>
    <w:rsid w:val="00631EF5"/>
    <w:rsid w:val="00631F34"/>
    <w:rsid w:val="00634B67"/>
    <w:rsid w:val="00636BC8"/>
    <w:rsid w:val="006429D2"/>
    <w:rsid w:val="00644388"/>
    <w:rsid w:val="00644F4E"/>
    <w:rsid w:val="00645562"/>
    <w:rsid w:val="00646FC1"/>
    <w:rsid w:val="00652377"/>
    <w:rsid w:val="006524CD"/>
    <w:rsid w:val="006604AA"/>
    <w:rsid w:val="00661DAE"/>
    <w:rsid w:val="0066383B"/>
    <w:rsid w:val="006649AC"/>
    <w:rsid w:val="00664EAA"/>
    <w:rsid w:val="0066551D"/>
    <w:rsid w:val="0066674D"/>
    <w:rsid w:val="00670826"/>
    <w:rsid w:val="00670FBA"/>
    <w:rsid w:val="00671C38"/>
    <w:rsid w:val="006749CB"/>
    <w:rsid w:val="00675344"/>
    <w:rsid w:val="00675E8A"/>
    <w:rsid w:val="00676C29"/>
    <w:rsid w:val="00681935"/>
    <w:rsid w:val="00684419"/>
    <w:rsid w:val="0068671D"/>
    <w:rsid w:val="00686FF4"/>
    <w:rsid w:val="00687E59"/>
    <w:rsid w:val="006915CB"/>
    <w:rsid w:val="00692914"/>
    <w:rsid w:val="00692C32"/>
    <w:rsid w:val="0069327F"/>
    <w:rsid w:val="00694E23"/>
    <w:rsid w:val="00696628"/>
    <w:rsid w:val="006977AF"/>
    <w:rsid w:val="006A1214"/>
    <w:rsid w:val="006A19E9"/>
    <w:rsid w:val="006A3C51"/>
    <w:rsid w:val="006A52A4"/>
    <w:rsid w:val="006A5FD9"/>
    <w:rsid w:val="006A6E75"/>
    <w:rsid w:val="006A7454"/>
    <w:rsid w:val="006A75C9"/>
    <w:rsid w:val="006B1999"/>
    <w:rsid w:val="006B79B6"/>
    <w:rsid w:val="006C504F"/>
    <w:rsid w:val="006C61B4"/>
    <w:rsid w:val="006C7ABE"/>
    <w:rsid w:val="006D0363"/>
    <w:rsid w:val="006D2ED0"/>
    <w:rsid w:val="006D37FA"/>
    <w:rsid w:val="006D39DD"/>
    <w:rsid w:val="006D3EA0"/>
    <w:rsid w:val="006D741D"/>
    <w:rsid w:val="006D77B8"/>
    <w:rsid w:val="006E042E"/>
    <w:rsid w:val="006E07F4"/>
    <w:rsid w:val="006E0E30"/>
    <w:rsid w:val="006E2D35"/>
    <w:rsid w:val="006E4538"/>
    <w:rsid w:val="006E5A2D"/>
    <w:rsid w:val="006E5B70"/>
    <w:rsid w:val="006E5CEE"/>
    <w:rsid w:val="006F0EB8"/>
    <w:rsid w:val="006F0FA2"/>
    <w:rsid w:val="006F337B"/>
    <w:rsid w:val="00700457"/>
    <w:rsid w:val="00700BC0"/>
    <w:rsid w:val="00704DFA"/>
    <w:rsid w:val="00705D29"/>
    <w:rsid w:val="0070628A"/>
    <w:rsid w:val="00707164"/>
    <w:rsid w:val="007119D5"/>
    <w:rsid w:val="00712093"/>
    <w:rsid w:val="0071278A"/>
    <w:rsid w:val="00712D3B"/>
    <w:rsid w:val="00713EC5"/>
    <w:rsid w:val="0071580B"/>
    <w:rsid w:val="00715F69"/>
    <w:rsid w:val="0072180B"/>
    <w:rsid w:val="007246DE"/>
    <w:rsid w:val="00725882"/>
    <w:rsid w:val="00725A4C"/>
    <w:rsid w:val="00727380"/>
    <w:rsid w:val="00730835"/>
    <w:rsid w:val="00730F41"/>
    <w:rsid w:val="00731311"/>
    <w:rsid w:val="00734537"/>
    <w:rsid w:val="00734F54"/>
    <w:rsid w:val="00736A2E"/>
    <w:rsid w:val="00741ED6"/>
    <w:rsid w:val="007430BA"/>
    <w:rsid w:val="007449AE"/>
    <w:rsid w:val="00744DCF"/>
    <w:rsid w:val="00752291"/>
    <w:rsid w:val="00754555"/>
    <w:rsid w:val="00754598"/>
    <w:rsid w:val="007559F1"/>
    <w:rsid w:val="00760493"/>
    <w:rsid w:val="00760924"/>
    <w:rsid w:val="007613D7"/>
    <w:rsid w:val="007641A5"/>
    <w:rsid w:val="007642FE"/>
    <w:rsid w:val="00766E1A"/>
    <w:rsid w:val="00770D82"/>
    <w:rsid w:val="00771ACF"/>
    <w:rsid w:val="00772A5D"/>
    <w:rsid w:val="007738B8"/>
    <w:rsid w:val="00773DD0"/>
    <w:rsid w:val="007745B1"/>
    <w:rsid w:val="0077461B"/>
    <w:rsid w:val="00775A7E"/>
    <w:rsid w:val="00776839"/>
    <w:rsid w:val="007834B1"/>
    <w:rsid w:val="00783D4B"/>
    <w:rsid w:val="007866F5"/>
    <w:rsid w:val="00786D46"/>
    <w:rsid w:val="0079096D"/>
    <w:rsid w:val="00792AE6"/>
    <w:rsid w:val="00793AD6"/>
    <w:rsid w:val="00793FF2"/>
    <w:rsid w:val="0079436C"/>
    <w:rsid w:val="00795369"/>
    <w:rsid w:val="0079614C"/>
    <w:rsid w:val="007A236E"/>
    <w:rsid w:val="007A45E4"/>
    <w:rsid w:val="007A7C0A"/>
    <w:rsid w:val="007B55A6"/>
    <w:rsid w:val="007B6844"/>
    <w:rsid w:val="007B7204"/>
    <w:rsid w:val="007C03EB"/>
    <w:rsid w:val="007C105D"/>
    <w:rsid w:val="007C1C49"/>
    <w:rsid w:val="007C1E2E"/>
    <w:rsid w:val="007C6C85"/>
    <w:rsid w:val="007D1247"/>
    <w:rsid w:val="007D129A"/>
    <w:rsid w:val="007E1E56"/>
    <w:rsid w:val="007E2E69"/>
    <w:rsid w:val="007E3A96"/>
    <w:rsid w:val="007E5CD8"/>
    <w:rsid w:val="007F2A19"/>
    <w:rsid w:val="007F35E0"/>
    <w:rsid w:val="007F41EF"/>
    <w:rsid w:val="007F7157"/>
    <w:rsid w:val="007F75FA"/>
    <w:rsid w:val="00802F57"/>
    <w:rsid w:val="00804415"/>
    <w:rsid w:val="008050F5"/>
    <w:rsid w:val="0080578D"/>
    <w:rsid w:val="00807B76"/>
    <w:rsid w:val="00811F0B"/>
    <w:rsid w:val="00814CBB"/>
    <w:rsid w:val="0081668D"/>
    <w:rsid w:val="00817C81"/>
    <w:rsid w:val="00817F6F"/>
    <w:rsid w:val="00822028"/>
    <w:rsid w:val="00822716"/>
    <w:rsid w:val="008228C9"/>
    <w:rsid w:val="00822BC9"/>
    <w:rsid w:val="00823E83"/>
    <w:rsid w:val="0082666B"/>
    <w:rsid w:val="00827FFA"/>
    <w:rsid w:val="0083032A"/>
    <w:rsid w:val="008318B4"/>
    <w:rsid w:val="00834243"/>
    <w:rsid w:val="00834A86"/>
    <w:rsid w:val="00835257"/>
    <w:rsid w:val="0083542E"/>
    <w:rsid w:val="0083764B"/>
    <w:rsid w:val="00837A62"/>
    <w:rsid w:val="00843C86"/>
    <w:rsid w:val="00843CA3"/>
    <w:rsid w:val="008449D6"/>
    <w:rsid w:val="00846442"/>
    <w:rsid w:val="0084662A"/>
    <w:rsid w:val="0084676D"/>
    <w:rsid w:val="008471BC"/>
    <w:rsid w:val="0084741B"/>
    <w:rsid w:val="00847507"/>
    <w:rsid w:val="00852487"/>
    <w:rsid w:val="00852FD9"/>
    <w:rsid w:val="00853A3B"/>
    <w:rsid w:val="00855A2C"/>
    <w:rsid w:val="008573BB"/>
    <w:rsid w:val="00861C28"/>
    <w:rsid w:val="008634D6"/>
    <w:rsid w:val="00863972"/>
    <w:rsid w:val="00864743"/>
    <w:rsid w:val="008676C2"/>
    <w:rsid w:val="0087056A"/>
    <w:rsid w:val="00877BA7"/>
    <w:rsid w:val="00880345"/>
    <w:rsid w:val="0088064B"/>
    <w:rsid w:val="00891BA7"/>
    <w:rsid w:val="0089643C"/>
    <w:rsid w:val="008968C9"/>
    <w:rsid w:val="00896940"/>
    <w:rsid w:val="008A1815"/>
    <w:rsid w:val="008A1B92"/>
    <w:rsid w:val="008A20A8"/>
    <w:rsid w:val="008A3225"/>
    <w:rsid w:val="008A5D08"/>
    <w:rsid w:val="008B08A2"/>
    <w:rsid w:val="008B2944"/>
    <w:rsid w:val="008B3668"/>
    <w:rsid w:val="008B3ADA"/>
    <w:rsid w:val="008B492D"/>
    <w:rsid w:val="008B4EDF"/>
    <w:rsid w:val="008B6422"/>
    <w:rsid w:val="008C00DC"/>
    <w:rsid w:val="008C03D2"/>
    <w:rsid w:val="008C0DB3"/>
    <w:rsid w:val="008C42D0"/>
    <w:rsid w:val="008C4FB4"/>
    <w:rsid w:val="008C5E2C"/>
    <w:rsid w:val="008D147E"/>
    <w:rsid w:val="008D161B"/>
    <w:rsid w:val="008D19F8"/>
    <w:rsid w:val="008D2C76"/>
    <w:rsid w:val="008D3E22"/>
    <w:rsid w:val="008D5628"/>
    <w:rsid w:val="008D5E05"/>
    <w:rsid w:val="008D666F"/>
    <w:rsid w:val="008D7932"/>
    <w:rsid w:val="008E0778"/>
    <w:rsid w:val="008E0F3E"/>
    <w:rsid w:val="008E118E"/>
    <w:rsid w:val="008E1AC4"/>
    <w:rsid w:val="008E28DA"/>
    <w:rsid w:val="008E407B"/>
    <w:rsid w:val="008E4D63"/>
    <w:rsid w:val="008E6E3E"/>
    <w:rsid w:val="008F194A"/>
    <w:rsid w:val="008F1DC8"/>
    <w:rsid w:val="008F2029"/>
    <w:rsid w:val="008F379C"/>
    <w:rsid w:val="008F39E6"/>
    <w:rsid w:val="008F3B55"/>
    <w:rsid w:val="008F5A03"/>
    <w:rsid w:val="008F7C94"/>
    <w:rsid w:val="00900787"/>
    <w:rsid w:val="009007D2"/>
    <w:rsid w:val="00901178"/>
    <w:rsid w:val="0090559A"/>
    <w:rsid w:val="009061E2"/>
    <w:rsid w:val="0091005F"/>
    <w:rsid w:val="009109E2"/>
    <w:rsid w:val="00912E54"/>
    <w:rsid w:val="00912F51"/>
    <w:rsid w:val="009132A0"/>
    <w:rsid w:val="0091513F"/>
    <w:rsid w:val="00916195"/>
    <w:rsid w:val="009170CD"/>
    <w:rsid w:val="00917940"/>
    <w:rsid w:val="00920255"/>
    <w:rsid w:val="00920F10"/>
    <w:rsid w:val="00920F37"/>
    <w:rsid w:val="00924A45"/>
    <w:rsid w:val="009266EA"/>
    <w:rsid w:val="00930E8A"/>
    <w:rsid w:val="0093514B"/>
    <w:rsid w:val="00935F06"/>
    <w:rsid w:val="0093635D"/>
    <w:rsid w:val="00936958"/>
    <w:rsid w:val="009370D9"/>
    <w:rsid w:val="0093776B"/>
    <w:rsid w:val="009406FE"/>
    <w:rsid w:val="009421C1"/>
    <w:rsid w:val="00943C20"/>
    <w:rsid w:val="0094497B"/>
    <w:rsid w:val="009455E5"/>
    <w:rsid w:val="0095000A"/>
    <w:rsid w:val="009520B4"/>
    <w:rsid w:val="00953313"/>
    <w:rsid w:val="009558D6"/>
    <w:rsid w:val="009564A0"/>
    <w:rsid w:val="00956DA5"/>
    <w:rsid w:val="00961935"/>
    <w:rsid w:val="0096236D"/>
    <w:rsid w:val="00963C69"/>
    <w:rsid w:val="00964333"/>
    <w:rsid w:val="00964658"/>
    <w:rsid w:val="0096546A"/>
    <w:rsid w:val="00965FD7"/>
    <w:rsid w:val="0097177E"/>
    <w:rsid w:val="00971C63"/>
    <w:rsid w:val="00972EB4"/>
    <w:rsid w:val="00972EBB"/>
    <w:rsid w:val="0097392C"/>
    <w:rsid w:val="00974D43"/>
    <w:rsid w:val="00977829"/>
    <w:rsid w:val="00977A04"/>
    <w:rsid w:val="009808A1"/>
    <w:rsid w:val="00980BBA"/>
    <w:rsid w:val="00981238"/>
    <w:rsid w:val="00984F68"/>
    <w:rsid w:val="009872F9"/>
    <w:rsid w:val="00990756"/>
    <w:rsid w:val="0099169F"/>
    <w:rsid w:val="00991E9B"/>
    <w:rsid w:val="00992948"/>
    <w:rsid w:val="00992DDD"/>
    <w:rsid w:val="00994698"/>
    <w:rsid w:val="00994E48"/>
    <w:rsid w:val="00997A88"/>
    <w:rsid w:val="00997E15"/>
    <w:rsid w:val="009A24DF"/>
    <w:rsid w:val="009A2B2E"/>
    <w:rsid w:val="009A39C1"/>
    <w:rsid w:val="009A528E"/>
    <w:rsid w:val="009A558D"/>
    <w:rsid w:val="009A763C"/>
    <w:rsid w:val="009B13C3"/>
    <w:rsid w:val="009B1BCA"/>
    <w:rsid w:val="009B3D06"/>
    <w:rsid w:val="009B40D0"/>
    <w:rsid w:val="009B6877"/>
    <w:rsid w:val="009C0D62"/>
    <w:rsid w:val="009C0F65"/>
    <w:rsid w:val="009C6410"/>
    <w:rsid w:val="009C6C33"/>
    <w:rsid w:val="009C6E46"/>
    <w:rsid w:val="009C757A"/>
    <w:rsid w:val="009D071D"/>
    <w:rsid w:val="009D2F79"/>
    <w:rsid w:val="009D4576"/>
    <w:rsid w:val="009D7510"/>
    <w:rsid w:val="009E0172"/>
    <w:rsid w:val="009E1498"/>
    <w:rsid w:val="009E1FDF"/>
    <w:rsid w:val="009E2A33"/>
    <w:rsid w:val="009F1FA0"/>
    <w:rsid w:val="009F2AC2"/>
    <w:rsid w:val="009F3A34"/>
    <w:rsid w:val="00A00092"/>
    <w:rsid w:val="00A00740"/>
    <w:rsid w:val="00A03163"/>
    <w:rsid w:val="00A03A74"/>
    <w:rsid w:val="00A0433C"/>
    <w:rsid w:val="00A06D55"/>
    <w:rsid w:val="00A1095A"/>
    <w:rsid w:val="00A10A71"/>
    <w:rsid w:val="00A11A65"/>
    <w:rsid w:val="00A1273D"/>
    <w:rsid w:val="00A13C88"/>
    <w:rsid w:val="00A1489A"/>
    <w:rsid w:val="00A161D3"/>
    <w:rsid w:val="00A17ADB"/>
    <w:rsid w:val="00A22D1C"/>
    <w:rsid w:val="00A2561F"/>
    <w:rsid w:val="00A25DBD"/>
    <w:rsid w:val="00A27FF5"/>
    <w:rsid w:val="00A31286"/>
    <w:rsid w:val="00A33E44"/>
    <w:rsid w:val="00A34968"/>
    <w:rsid w:val="00A34BCE"/>
    <w:rsid w:val="00A35ACD"/>
    <w:rsid w:val="00A36249"/>
    <w:rsid w:val="00A37BEA"/>
    <w:rsid w:val="00A4075A"/>
    <w:rsid w:val="00A4173C"/>
    <w:rsid w:val="00A42F96"/>
    <w:rsid w:val="00A436E8"/>
    <w:rsid w:val="00A439B7"/>
    <w:rsid w:val="00A45616"/>
    <w:rsid w:val="00A57799"/>
    <w:rsid w:val="00A628CA"/>
    <w:rsid w:val="00A63D74"/>
    <w:rsid w:val="00A6552D"/>
    <w:rsid w:val="00A677C3"/>
    <w:rsid w:val="00A7046C"/>
    <w:rsid w:val="00A70B2C"/>
    <w:rsid w:val="00A72D3D"/>
    <w:rsid w:val="00A72F9E"/>
    <w:rsid w:val="00A740BA"/>
    <w:rsid w:val="00A805B9"/>
    <w:rsid w:val="00A80B10"/>
    <w:rsid w:val="00A80DE5"/>
    <w:rsid w:val="00A81BDE"/>
    <w:rsid w:val="00A822AA"/>
    <w:rsid w:val="00A823CD"/>
    <w:rsid w:val="00A828FD"/>
    <w:rsid w:val="00A83827"/>
    <w:rsid w:val="00A8598F"/>
    <w:rsid w:val="00A85E35"/>
    <w:rsid w:val="00A86940"/>
    <w:rsid w:val="00A90FCB"/>
    <w:rsid w:val="00A921BF"/>
    <w:rsid w:val="00A93D27"/>
    <w:rsid w:val="00A9670C"/>
    <w:rsid w:val="00A97411"/>
    <w:rsid w:val="00AA5F3D"/>
    <w:rsid w:val="00AA63FA"/>
    <w:rsid w:val="00AA664F"/>
    <w:rsid w:val="00AA7E36"/>
    <w:rsid w:val="00AB0F62"/>
    <w:rsid w:val="00AB13FB"/>
    <w:rsid w:val="00AB1463"/>
    <w:rsid w:val="00AB2A30"/>
    <w:rsid w:val="00AB38F4"/>
    <w:rsid w:val="00AB5A3E"/>
    <w:rsid w:val="00AB6E48"/>
    <w:rsid w:val="00AC0564"/>
    <w:rsid w:val="00AC074B"/>
    <w:rsid w:val="00AC1D57"/>
    <w:rsid w:val="00AC75F2"/>
    <w:rsid w:val="00AD1F8D"/>
    <w:rsid w:val="00AD3DD7"/>
    <w:rsid w:val="00AE033A"/>
    <w:rsid w:val="00AE1860"/>
    <w:rsid w:val="00AE18F4"/>
    <w:rsid w:val="00AE5469"/>
    <w:rsid w:val="00AE60EC"/>
    <w:rsid w:val="00AE70B3"/>
    <w:rsid w:val="00AE70D9"/>
    <w:rsid w:val="00AE7F60"/>
    <w:rsid w:val="00AF4172"/>
    <w:rsid w:val="00AF4B10"/>
    <w:rsid w:val="00AF4B83"/>
    <w:rsid w:val="00AF665C"/>
    <w:rsid w:val="00AF6905"/>
    <w:rsid w:val="00AF6D2D"/>
    <w:rsid w:val="00AF7C18"/>
    <w:rsid w:val="00B0356C"/>
    <w:rsid w:val="00B047A0"/>
    <w:rsid w:val="00B066F4"/>
    <w:rsid w:val="00B111A6"/>
    <w:rsid w:val="00B11AFF"/>
    <w:rsid w:val="00B16352"/>
    <w:rsid w:val="00B16CD0"/>
    <w:rsid w:val="00B16DD7"/>
    <w:rsid w:val="00B22EEF"/>
    <w:rsid w:val="00B23710"/>
    <w:rsid w:val="00B23EF9"/>
    <w:rsid w:val="00B25437"/>
    <w:rsid w:val="00B27B19"/>
    <w:rsid w:val="00B30355"/>
    <w:rsid w:val="00B3248B"/>
    <w:rsid w:val="00B364FC"/>
    <w:rsid w:val="00B3712C"/>
    <w:rsid w:val="00B417FB"/>
    <w:rsid w:val="00B41D30"/>
    <w:rsid w:val="00B42820"/>
    <w:rsid w:val="00B45573"/>
    <w:rsid w:val="00B4560D"/>
    <w:rsid w:val="00B477CB"/>
    <w:rsid w:val="00B50150"/>
    <w:rsid w:val="00B515F8"/>
    <w:rsid w:val="00B51908"/>
    <w:rsid w:val="00B549D4"/>
    <w:rsid w:val="00B550DE"/>
    <w:rsid w:val="00B55B60"/>
    <w:rsid w:val="00B55F37"/>
    <w:rsid w:val="00B562F1"/>
    <w:rsid w:val="00B57C47"/>
    <w:rsid w:val="00B601C7"/>
    <w:rsid w:val="00B614C1"/>
    <w:rsid w:val="00B617CA"/>
    <w:rsid w:val="00B64611"/>
    <w:rsid w:val="00B64FF5"/>
    <w:rsid w:val="00B651A2"/>
    <w:rsid w:val="00B67710"/>
    <w:rsid w:val="00B714D4"/>
    <w:rsid w:val="00B7172C"/>
    <w:rsid w:val="00B7264F"/>
    <w:rsid w:val="00B72940"/>
    <w:rsid w:val="00B73AD1"/>
    <w:rsid w:val="00B73D44"/>
    <w:rsid w:val="00B74143"/>
    <w:rsid w:val="00B77B3D"/>
    <w:rsid w:val="00B80DFC"/>
    <w:rsid w:val="00B84A4C"/>
    <w:rsid w:val="00B90944"/>
    <w:rsid w:val="00B90DE9"/>
    <w:rsid w:val="00B9248C"/>
    <w:rsid w:val="00B92BF2"/>
    <w:rsid w:val="00B95477"/>
    <w:rsid w:val="00B95915"/>
    <w:rsid w:val="00B96DD4"/>
    <w:rsid w:val="00BA46BC"/>
    <w:rsid w:val="00BA5BB3"/>
    <w:rsid w:val="00BA6DDE"/>
    <w:rsid w:val="00BB10C2"/>
    <w:rsid w:val="00BB2602"/>
    <w:rsid w:val="00BB35D8"/>
    <w:rsid w:val="00BB4801"/>
    <w:rsid w:val="00BB4C76"/>
    <w:rsid w:val="00BB6764"/>
    <w:rsid w:val="00BB7855"/>
    <w:rsid w:val="00BC02B6"/>
    <w:rsid w:val="00BC465E"/>
    <w:rsid w:val="00BC52CF"/>
    <w:rsid w:val="00BC605D"/>
    <w:rsid w:val="00BC6800"/>
    <w:rsid w:val="00BD2D50"/>
    <w:rsid w:val="00BD38DA"/>
    <w:rsid w:val="00BD66FE"/>
    <w:rsid w:val="00BD7ED9"/>
    <w:rsid w:val="00BE22A1"/>
    <w:rsid w:val="00BE26B4"/>
    <w:rsid w:val="00BE2B8A"/>
    <w:rsid w:val="00BE42DA"/>
    <w:rsid w:val="00BE4DC1"/>
    <w:rsid w:val="00BE595C"/>
    <w:rsid w:val="00BE5BEB"/>
    <w:rsid w:val="00BF155D"/>
    <w:rsid w:val="00BF2EF7"/>
    <w:rsid w:val="00BF44AC"/>
    <w:rsid w:val="00C02011"/>
    <w:rsid w:val="00C0413A"/>
    <w:rsid w:val="00C1110B"/>
    <w:rsid w:val="00C1125F"/>
    <w:rsid w:val="00C11479"/>
    <w:rsid w:val="00C11AB4"/>
    <w:rsid w:val="00C13875"/>
    <w:rsid w:val="00C13A20"/>
    <w:rsid w:val="00C15A8D"/>
    <w:rsid w:val="00C15C05"/>
    <w:rsid w:val="00C169C6"/>
    <w:rsid w:val="00C169E9"/>
    <w:rsid w:val="00C254A7"/>
    <w:rsid w:val="00C333F3"/>
    <w:rsid w:val="00C33BC1"/>
    <w:rsid w:val="00C35A30"/>
    <w:rsid w:val="00C40316"/>
    <w:rsid w:val="00C41074"/>
    <w:rsid w:val="00C41FFF"/>
    <w:rsid w:val="00C46FA5"/>
    <w:rsid w:val="00C47FB1"/>
    <w:rsid w:val="00C5107C"/>
    <w:rsid w:val="00C51D1E"/>
    <w:rsid w:val="00C51D71"/>
    <w:rsid w:val="00C51EAD"/>
    <w:rsid w:val="00C5279A"/>
    <w:rsid w:val="00C54179"/>
    <w:rsid w:val="00C62072"/>
    <w:rsid w:val="00C62EEE"/>
    <w:rsid w:val="00C67B67"/>
    <w:rsid w:val="00C70F86"/>
    <w:rsid w:val="00C80B24"/>
    <w:rsid w:val="00C83242"/>
    <w:rsid w:val="00C83BC2"/>
    <w:rsid w:val="00C83C11"/>
    <w:rsid w:val="00C84E9A"/>
    <w:rsid w:val="00C85265"/>
    <w:rsid w:val="00C86DEA"/>
    <w:rsid w:val="00C900DC"/>
    <w:rsid w:val="00C90508"/>
    <w:rsid w:val="00C90C08"/>
    <w:rsid w:val="00C951B7"/>
    <w:rsid w:val="00C953EB"/>
    <w:rsid w:val="00C969B1"/>
    <w:rsid w:val="00C979B3"/>
    <w:rsid w:val="00C97DB3"/>
    <w:rsid w:val="00CA0970"/>
    <w:rsid w:val="00CA146E"/>
    <w:rsid w:val="00CA1527"/>
    <w:rsid w:val="00CA2A19"/>
    <w:rsid w:val="00CA391F"/>
    <w:rsid w:val="00CA68F1"/>
    <w:rsid w:val="00CA6F7F"/>
    <w:rsid w:val="00CB1F06"/>
    <w:rsid w:val="00CB3A58"/>
    <w:rsid w:val="00CB3C49"/>
    <w:rsid w:val="00CB505A"/>
    <w:rsid w:val="00CB5632"/>
    <w:rsid w:val="00CB5C2A"/>
    <w:rsid w:val="00CB7190"/>
    <w:rsid w:val="00CB793F"/>
    <w:rsid w:val="00CC0CA3"/>
    <w:rsid w:val="00CC159E"/>
    <w:rsid w:val="00CC2407"/>
    <w:rsid w:val="00CC2E29"/>
    <w:rsid w:val="00CD2DE6"/>
    <w:rsid w:val="00CD6009"/>
    <w:rsid w:val="00CE42D7"/>
    <w:rsid w:val="00CE46A2"/>
    <w:rsid w:val="00CE4798"/>
    <w:rsid w:val="00CE69BA"/>
    <w:rsid w:val="00CE7039"/>
    <w:rsid w:val="00CF0FD2"/>
    <w:rsid w:val="00CF3C66"/>
    <w:rsid w:val="00CF457C"/>
    <w:rsid w:val="00CF61D6"/>
    <w:rsid w:val="00CF7F24"/>
    <w:rsid w:val="00D00238"/>
    <w:rsid w:val="00D00467"/>
    <w:rsid w:val="00D021D2"/>
    <w:rsid w:val="00D05479"/>
    <w:rsid w:val="00D05BDE"/>
    <w:rsid w:val="00D05E32"/>
    <w:rsid w:val="00D06548"/>
    <w:rsid w:val="00D0753A"/>
    <w:rsid w:val="00D075C4"/>
    <w:rsid w:val="00D12BFE"/>
    <w:rsid w:val="00D16EE9"/>
    <w:rsid w:val="00D17054"/>
    <w:rsid w:val="00D203D4"/>
    <w:rsid w:val="00D20D6B"/>
    <w:rsid w:val="00D219D9"/>
    <w:rsid w:val="00D2201F"/>
    <w:rsid w:val="00D22C3F"/>
    <w:rsid w:val="00D243F2"/>
    <w:rsid w:val="00D253B2"/>
    <w:rsid w:val="00D26648"/>
    <w:rsid w:val="00D3303C"/>
    <w:rsid w:val="00D33EAC"/>
    <w:rsid w:val="00D3471E"/>
    <w:rsid w:val="00D3491E"/>
    <w:rsid w:val="00D36CB9"/>
    <w:rsid w:val="00D37752"/>
    <w:rsid w:val="00D40F68"/>
    <w:rsid w:val="00D418FB"/>
    <w:rsid w:val="00D43D0A"/>
    <w:rsid w:val="00D45BD3"/>
    <w:rsid w:val="00D47218"/>
    <w:rsid w:val="00D47C13"/>
    <w:rsid w:val="00D5215E"/>
    <w:rsid w:val="00D53181"/>
    <w:rsid w:val="00D53AFD"/>
    <w:rsid w:val="00D56541"/>
    <w:rsid w:val="00D56663"/>
    <w:rsid w:val="00D605E5"/>
    <w:rsid w:val="00D6306E"/>
    <w:rsid w:val="00D63591"/>
    <w:rsid w:val="00D6453E"/>
    <w:rsid w:val="00D6567B"/>
    <w:rsid w:val="00D666A0"/>
    <w:rsid w:val="00D67894"/>
    <w:rsid w:val="00D71155"/>
    <w:rsid w:val="00D7455C"/>
    <w:rsid w:val="00D7470D"/>
    <w:rsid w:val="00D74F31"/>
    <w:rsid w:val="00D75668"/>
    <w:rsid w:val="00D75A56"/>
    <w:rsid w:val="00D75EB4"/>
    <w:rsid w:val="00D77098"/>
    <w:rsid w:val="00D77738"/>
    <w:rsid w:val="00D77770"/>
    <w:rsid w:val="00D77A38"/>
    <w:rsid w:val="00D77E1A"/>
    <w:rsid w:val="00D82B0E"/>
    <w:rsid w:val="00D8338E"/>
    <w:rsid w:val="00D83702"/>
    <w:rsid w:val="00D84D9D"/>
    <w:rsid w:val="00D8532E"/>
    <w:rsid w:val="00D85E44"/>
    <w:rsid w:val="00D915C2"/>
    <w:rsid w:val="00D91D53"/>
    <w:rsid w:val="00D91FEE"/>
    <w:rsid w:val="00D921F3"/>
    <w:rsid w:val="00D9245C"/>
    <w:rsid w:val="00D928B9"/>
    <w:rsid w:val="00D947B4"/>
    <w:rsid w:val="00D94ECA"/>
    <w:rsid w:val="00D951DC"/>
    <w:rsid w:val="00D95CF3"/>
    <w:rsid w:val="00DA085B"/>
    <w:rsid w:val="00DA0D76"/>
    <w:rsid w:val="00DA14EE"/>
    <w:rsid w:val="00DA2AB7"/>
    <w:rsid w:val="00DB18A1"/>
    <w:rsid w:val="00DB27AF"/>
    <w:rsid w:val="00DB3331"/>
    <w:rsid w:val="00DB7704"/>
    <w:rsid w:val="00DC15D3"/>
    <w:rsid w:val="00DC176F"/>
    <w:rsid w:val="00DC25A5"/>
    <w:rsid w:val="00DC389A"/>
    <w:rsid w:val="00DC3F65"/>
    <w:rsid w:val="00DC4EE8"/>
    <w:rsid w:val="00DC526E"/>
    <w:rsid w:val="00DC6913"/>
    <w:rsid w:val="00DC783F"/>
    <w:rsid w:val="00DC7D35"/>
    <w:rsid w:val="00DC7F32"/>
    <w:rsid w:val="00DD07CD"/>
    <w:rsid w:val="00DD12B8"/>
    <w:rsid w:val="00DD1C37"/>
    <w:rsid w:val="00DD2C1F"/>
    <w:rsid w:val="00DD4575"/>
    <w:rsid w:val="00DD5D3A"/>
    <w:rsid w:val="00DE081F"/>
    <w:rsid w:val="00DE3065"/>
    <w:rsid w:val="00DE3885"/>
    <w:rsid w:val="00DE42E8"/>
    <w:rsid w:val="00DE7559"/>
    <w:rsid w:val="00DE7DC4"/>
    <w:rsid w:val="00DF2596"/>
    <w:rsid w:val="00DF57D6"/>
    <w:rsid w:val="00DF7BE8"/>
    <w:rsid w:val="00DF7CB1"/>
    <w:rsid w:val="00E01606"/>
    <w:rsid w:val="00E01F7F"/>
    <w:rsid w:val="00E021DC"/>
    <w:rsid w:val="00E0577F"/>
    <w:rsid w:val="00E0667A"/>
    <w:rsid w:val="00E10002"/>
    <w:rsid w:val="00E111C0"/>
    <w:rsid w:val="00E15849"/>
    <w:rsid w:val="00E15C80"/>
    <w:rsid w:val="00E17C77"/>
    <w:rsid w:val="00E22969"/>
    <w:rsid w:val="00E22CDE"/>
    <w:rsid w:val="00E22E5B"/>
    <w:rsid w:val="00E23DEB"/>
    <w:rsid w:val="00E274DC"/>
    <w:rsid w:val="00E276B1"/>
    <w:rsid w:val="00E31A5E"/>
    <w:rsid w:val="00E32BF4"/>
    <w:rsid w:val="00E345C2"/>
    <w:rsid w:val="00E3691A"/>
    <w:rsid w:val="00E4033D"/>
    <w:rsid w:val="00E40D1B"/>
    <w:rsid w:val="00E41102"/>
    <w:rsid w:val="00E41FC9"/>
    <w:rsid w:val="00E44252"/>
    <w:rsid w:val="00E462B7"/>
    <w:rsid w:val="00E5044B"/>
    <w:rsid w:val="00E537F9"/>
    <w:rsid w:val="00E565AB"/>
    <w:rsid w:val="00E566A2"/>
    <w:rsid w:val="00E57888"/>
    <w:rsid w:val="00E60188"/>
    <w:rsid w:val="00E605F3"/>
    <w:rsid w:val="00E64E6C"/>
    <w:rsid w:val="00E70324"/>
    <w:rsid w:val="00E73218"/>
    <w:rsid w:val="00E73E3E"/>
    <w:rsid w:val="00E73F7F"/>
    <w:rsid w:val="00E74CA4"/>
    <w:rsid w:val="00E75874"/>
    <w:rsid w:val="00E766CE"/>
    <w:rsid w:val="00E76EF0"/>
    <w:rsid w:val="00E772B3"/>
    <w:rsid w:val="00E8599C"/>
    <w:rsid w:val="00E87B18"/>
    <w:rsid w:val="00E9033B"/>
    <w:rsid w:val="00E90927"/>
    <w:rsid w:val="00E97350"/>
    <w:rsid w:val="00EA0052"/>
    <w:rsid w:val="00EA2566"/>
    <w:rsid w:val="00EA25A3"/>
    <w:rsid w:val="00EA2778"/>
    <w:rsid w:val="00EA44EE"/>
    <w:rsid w:val="00EA56D2"/>
    <w:rsid w:val="00EB06E5"/>
    <w:rsid w:val="00EB2560"/>
    <w:rsid w:val="00EB34D9"/>
    <w:rsid w:val="00EB441A"/>
    <w:rsid w:val="00EB5DDC"/>
    <w:rsid w:val="00EC21FB"/>
    <w:rsid w:val="00EC3C1C"/>
    <w:rsid w:val="00EC3F7F"/>
    <w:rsid w:val="00EC5105"/>
    <w:rsid w:val="00EC6821"/>
    <w:rsid w:val="00EC7F92"/>
    <w:rsid w:val="00ED3895"/>
    <w:rsid w:val="00ED52B4"/>
    <w:rsid w:val="00ED580F"/>
    <w:rsid w:val="00ED79C9"/>
    <w:rsid w:val="00EE6D5E"/>
    <w:rsid w:val="00EE75A7"/>
    <w:rsid w:val="00EE761A"/>
    <w:rsid w:val="00EF112B"/>
    <w:rsid w:val="00EF13B8"/>
    <w:rsid w:val="00EF30EC"/>
    <w:rsid w:val="00F005E9"/>
    <w:rsid w:val="00F028A6"/>
    <w:rsid w:val="00F05FAE"/>
    <w:rsid w:val="00F07449"/>
    <w:rsid w:val="00F123B7"/>
    <w:rsid w:val="00F12AFD"/>
    <w:rsid w:val="00F15230"/>
    <w:rsid w:val="00F15DC8"/>
    <w:rsid w:val="00F16662"/>
    <w:rsid w:val="00F179D3"/>
    <w:rsid w:val="00F2132D"/>
    <w:rsid w:val="00F21F79"/>
    <w:rsid w:val="00F23BD7"/>
    <w:rsid w:val="00F2581F"/>
    <w:rsid w:val="00F2694A"/>
    <w:rsid w:val="00F3205C"/>
    <w:rsid w:val="00F34F62"/>
    <w:rsid w:val="00F35C46"/>
    <w:rsid w:val="00F362F4"/>
    <w:rsid w:val="00F36429"/>
    <w:rsid w:val="00F366D4"/>
    <w:rsid w:val="00F370FD"/>
    <w:rsid w:val="00F37AC0"/>
    <w:rsid w:val="00F37C47"/>
    <w:rsid w:val="00F37EFE"/>
    <w:rsid w:val="00F42FD8"/>
    <w:rsid w:val="00F433E2"/>
    <w:rsid w:val="00F4686D"/>
    <w:rsid w:val="00F501A4"/>
    <w:rsid w:val="00F513B3"/>
    <w:rsid w:val="00F51D76"/>
    <w:rsid w:val="00F55275"/>
    <w:rsid w:val="00F57D50"/>
    <w:rsid w:val="00F65996"/>
    <w:rsid w:val="00F66948"/>
    <w:rsid w:val="00F7059B"/>
    <w:rsid w:val="00F71B3A"/>
    <w:rsid w:val="00F7345B"/>
    <w:rsid w:val="00F73FBD"/>
    <w:rsid w:val="00F745B2"/>
    <w:rsid w:val="00F75046"/>
    <w:rsid w:val="00F7647D"/>
    <w:rsid w:val="00F80743"/>
    <w:rsid w:val="00F819F1"/>
    <w:rsid w:val="00F82493"/>
    <w:rsid w:val="00F84A9F"/>
    <w:rsid w:val="00F87496"/>
    <w:rsid w:val="00F91528"/>
    <w:rsid w:val="00F9157A"/>
    <w:rsid w:val="00F919A3"/>
    <w:rsid w:val="00F93A12"/>
    <w:rsid w:val="00F94220"/>
    <w:rsid w:val="00F95576"/>
    <w:rsid w:val="00F959C3"/>
    <w:rsid w:val="00F96DD3"/>
    <w:rsid w:val="00F96E28"/>
    <w:rsid w:val="00F96E4A"/>
    <w:rsid w:val="00FA0481"/>
    <w:rsid w:val="00FA09D2"/>
    <w:rsid w:val="00FA0CC7"/>
    <w:rsid w:val="00FA1601"/>
    <w:rsid w:val="00FA1917"/>
    <w:rsid w:val="00FA252A"/>
    <w:rsid w:val="00FA490E"/>
    <w:rsid w:val="00FA4A56"/>
    <w:rsid w:val="00FA71E1"/>
    <w:rsid w:val="00FA7C90"/>
    <w:rsid w:val="00FB4D83"/>
    <w:rsid w:val="00FB7591"/>
    <w:rsid w:val="00FC0D01"/>
    <w:rsid w:val="00FC1A41"/>
    <w:rsid w:val="00FC3673"/>
    <w:rsid w:val="00FC611B"/>
    <w:rsid w:val="00FD07A9"/>
    <w:rsid w:val="00FD1272"/>
    <w:rsid w:val="00FD24A6"/>
    <w:rsid w:val="00FD2853"/>
    <w:rsid w:val="00FD5191"/>
    <w:rsid w:val="00FD5638"/>
    <w:rsid w:val="00FD7544"/>
    <w:rsid w:val="00FE06C7"/>
    <w:rsid w:val="00FE07B9"/>
    <w:rsid w:val="00FE0C8F"/>
    <w:rsid w:val="00FE17C3"/>
    <w:rsid w:val="00FE4677"/>
    <w:rsid w:val="00FE48B7"/>
    <w:rsid w:val="00FE5915"/>
    <w:rsid w:val="00FE7923"/>
    <w:rsid w:val="00FF29B6"/>
    <w:rsid w:val="00FF34CB"/>
    <w:rsid w:val="00FF3558"/>
    <w:rsid w:val="00FF3A8D"/>
    <w:rsid w:val="00FF5470"/>
    <w:rsid w:val="00FF6803"/>
    <w:rsid w:val="00FF77EE"/>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09F36"/>
  <w15:chartTrackingRefBased/>
  <w15:docId w15:val="{49FF0BDB-A7F6-45AD-9A0E-173DEFE5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85B"/>
    <w:rPr>
      <w:sz w:val="24"/>
      <w:szCs w:val="24"/>
      <w:lang w:val="en-US" w:eastAsia="en-US"/>
    </w:rPr>
  </w:style>
  <w:style w:type="paragraph" w:styleId="Heading1">
    <w:name w:val="heading 1"/>
    <w:basedOn w:val="Normal"/>
    <w:next w:val="Normal"/>
    <w:qFormat/>
    <w:rsid w:val="0031785B"/>
    <w:pPr>
      <w:keepNext/>
      <w:numPr>
        <w:numId w:val="1"/>
      </w:numPr>
      <w:spacing w:line="360" w:lineRule="auto"/>
      <w:jc w:val="both"/>
      <w:outlineLvl w:val="0"/>
    </w:pPr>
    <w:rPr>
      <w:b/>
      <w:bCs/>
      <w:lang w:val="ro-RO"/>
    </w:rPr>
  </w:style>
  <w:style w:type="paragraph" w:styleId="Heading2">
    <w:name w:val="heading 2"/>
    <w:basedOn w:val="Normal"/>
    <w:next w:val="Normal"/>
    <w:qFormat/>
    <w:rsid w:val="000C2C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A6DDE"/>
    <w:pPr>
      <w:keepNext/>
      <w:spacing w:before="240" w:after="60"/>
      <w:outlineLvl w:val="2"/>
    </w:pPr>
    <w:rPr>
      <w:rFonts w:ascii="Arial" w:hAnsi="Arial" w:cs="Arial"/>
      <w:b/>
      <w:bCs/>
      <w:sz w:val="26"/>
      <w:szCs w:val="26"/>
    </w:rPr>
  </w:style>
  <w:style w:type="paragraph" w:styleId="Heading4">
    <w:name w:val="heading 4"/>
    <w:basedOn w:val="Normal"/>
    <w:next w:val="Normal"/>
    <w:qFormat/>
    <w:rsid w:val="00994E48"/>
    <w:pPr>
      <w:keepNext/>
      <w:spacing w:before="240" w:after="60"/>
      <w:outlineLvl w:val="3"/>
    </w:pPr>
    <w:rPr>
      <w:b/>
      <w:bCs/>
      <w:sz w:val="28"/>
      <w:szCs w:val="28"/>
    </w:rPr>
  </w:style>
  <w:style w:type="paragraph" w:styleId="Heading7">
    <w:name w:val="heading 7"/>
    <w:basedOn w:val="Normal"/>
    <w:next w:val="Normal"/>
    <w:qFormat/>
    <w:rsid w:val="00F370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785B"/>
    <w:pPr>
      <w:jc w:val="both"/>
    </w:pPr>
    <w:rPr>
      <w:lang w:val="ro-RO"/>
    </w:rPr>
  </w:style>
  <w:style w:type="paragraph" w:styleId="BodyTextIndent">
    <w:name w:val="Body Text Indent"/>
    <w:basedOn w:val="Normal"/>
    <w:rsid w:val="0031785B"/>
    <w:pPr>
      <w:spacing w:line="360" w:lineRule="auto"/>
      <w:ind w:left="720" w:hanging="720"/>
      <w:jc w:val="both"/>
    </w:pPr>
    <w:rPr>
      <w:lang w:val="ro-RO"/>
    </w:rPr>
  </w:style>
  <w:style w:type="paragraph" w:styleId="Footer">
    <w:name w:val="footer"/>
    <w:basedOn w:val="Normal"/>
    <w:rsid w:val="0031785B"/>
    <w:pPr>
      <w:tabs>
        <w:tab w:val="center" w:pos="4703"/>
        <w:tab w:val="right" w:pos="9406"/>
      </w:tabs>
    </w:pPr>
  </w:style>
  <w:style w:type="character" w:styleId="PageNumber">
    <w:name w:val="page number"/>
    <w:basedOn w:val="DefaultParagraphFont"/>
    <w:rsid w:val="0031785B"/>
  </w:style>
  <w:style w:type="paragraph" w:styleId="BodyTextIndent2">
    <w:name w:val="Body Text Indent 2"/>
    <w:basedOn w:val="Normal"/>
    <w:rsid w:val="0031785B"/>
    <w:pPr>
      <w:spacing w:line="360" w:lineRule="auto"/>
      <w:ind w:left="720" w:hanging="720"/>
      <w:jc w:val="both"/>
    </w:pPr>
    <w:rPr>
      <w:sz w:val="28"/>
      <w:lang w:val="ro-RO"/>
    </w:rPr>
  </w:style>
  <w:style w:type="paragraph" w:styleId="BodyTextIndent3">
    <w:name w:val="Body Text Indent 3"/>
    <w:basedOn w:val="Normal"/>
    <w:rsid w:val="0031785B"/>
    <w:pPr>
      <w:spacing w:line="360" w:lineRule="auto"/>
      <w:ind w:left="480" w:hanging="480"/>
      <w:jc w:val="both"/>
    </w:pPr>
    <w:rPr>
      <w:sz w:val="28"/>
      <w:lang w:val="ro-RO"/>
    </w:rPr>
  </w:style>
  <w:style w:type="character" w:styleId="CommentReference">
    <w:name w:val="annotation reference"/>
    <w:semiHidden/>
    <w:rsid w:val="00D6453E"/>
    <w:rPr>
      <w:sz w:val="16"/>
      <w:szCs w:val="16"/>
    </w:rPr>
  </w:style>
  <w:style w:type="paragraph" w:styleId="CommentText">
    <w:name w:val="annotation text"/>
    <w:basedOn w:val="Normal"/>
    <w:semiHidden/>
    <w:rsid w:val="00D6453E"/>
    <w:rPr>
      <w:sz w:val="20"/>
      <w:szCs w:val="20"/>
    </w:rPr>
  </w:style>
  <w:style w:type="paragraph" w:styleId="CommentSubject">
    <w:name w:val="annotation subject"/>
    <w:basedOn w:val="CommentText"/>
    <w:next w:val="CommentText"/>
    <w:semiHidden/>
    <w:rsid w:val="00D6453E"/>
    <w:rPr>
      <w:b/>
      <w:bCs/>
    </w:rPr>
  </w:style>
  <w:style w:type="paragraph" w:styleId="BalloonText">
    <w:name w:val="Balloon Text"/>
    <w:basedOn w:val="Normal"/>
    <w:semiHidden/>
    <w:rsid w:val="00D6453E"/>
    <w:rPr>
      <w:rFonts w:ascii="Tahoma" w:hAnsi="Tahoma" w:cs="Tahoma"/>
      <w:sz w:val="16"/>
      <w:szCs w:val="16"/>
    </w:rPr>
  </w:style>
  <w:style w:type="paragraph" w:styleId="Header">
    <w:name w:val="header"/>
    <w:basedOn w:val="Normal"/>
    <w:link w:val="HeaderChar"/>
    <w:rsid w:val="007866F5"/>
    <w:pPr>
      <w:tabs>
        <w:tab w:val="center" w:pos="4320"/>
        <w:tab w:val="right" w:pos="8640"/>
      </w:tabs>
    </w:pPr>
  </w:style>
  <w:style w:type="table" w:styleId="TableGrid">
    <w:name w:val="Table Grid"/>
    <w:basedOn w:val="TableNormal"/>
    <w:rsid w:val="0078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766F7"/>
    <w:pPr>
      <w:spacing w:line="360" w:lineRule="auto"/>
      <w:outlineLvl w:val="0"/>
    </w:pPr>
    <w:rPr>
      <w:b/>
      <w:bCs/>
      <w:lang w:val="ro-RO"/>
    </w:rPr>
  </w:style>
  <w:style w:type="paragraph" w:styleId="TOC2">
    <w:name w:val="toc 2"/>
    <w:basedOn w:val="Normal"/>
    <w:next w:val="Normal"/>
    <w:autoRedefine/>
    <w:uiPriority w:val="39"/>
    <w:rsid w:val="00AF4172"/>
    <w:pPr>
      <w:tabs>
        <w:tab w:val="left" w:pos="993"/>
        <w:tab w:val="right" w:leader="dot" w:pos="9639"/>
      </w:tabs>
      <w:spacing w:line="360" w:lineRule="auto"/>
      <w:ind w:left="240"/>
    </w:pPr>
    <w:rPr>
      <w:noProof/>
      <w:lang w:val="ro-RO"/>
    </w:rPr>
  </w:style>
  <w:style w:type="character" w:styleId="Hyperlink">
    <w:name w:val="Hyperlink"/>
    <w:uiPriority w:val="99"/>
    <w:rsid w:val="000F45E9"/>
    <w:rPr>
      <w:color w:val="0000FF"/>
      <w:u w:val="single"/>
    </w:rPr>
  </w:style>
  <w:style w:type="paragraph" w:customStyle="1" w:styleId="Default">
    <w:name w:val="Default"/>
    <w:rsid w:val="005C02BF"/>
    <w:pPr>
      <w:autoSpaceDE w:val="0"/>
      <w:autoSpaceDN w:val="0"/>
      <w:adjustRightInd w:val="0"/>
    </w:pPr>
    <w:rPr>
      <w:color w:val="000000"/>
      <w:sz w:val="24"/>
      <w:szCs w:val="24"/>
      <w:lang w:val="en-US" w:eastAsia="en-US"/>
    </w:rPr>
  </w:style>
  <w:style w:type="paragraph" w:customStyle="1" w:styleId="Style4">
    <w:name w:val="Style4"/>
    <w:basedOn w:val="Default"/>
    <w:next w:val="Default"/>
    <w:rsid w:val="005C02BF"/>
    <w:rPr>
      <w:color w:val="auto"/>
    </w:rPr>
  </w:style>
  <w:style w:type="paragraph" w:customStyle="1" w:styleId="CharCharCharChar">
    <w:name w:val="Char Char Char Char"/>
    <w:basedOn w:val="Normal"/>
    <w:rsid w:val="00BE4DC1"/>
    <w:pPr>
      <w:widowControl w:val="0"/>
      <w:adjustRightInd w:val="0"/>
      <w:spacing w:line="360" w:lineRule="atLeast"/>
      <w:jc w:val="both"/>
      <w:textAlignment w:val="baseline"/>
    </w:pPr>
    <w:rPr>
      <w:lang w:val="pl-PL" w:eastAsia="pl-PL"/>
    </w:rPr>
  </w:style>
  <w:style w:type="character" w:customStyle="1" w:styleId="ln2tlitera">
    <w:name w:val="ln2tlitera"/>
    <w:basedOn w:val="DefaultParagraphFont"/>
    <w:rsid w:val="009C0D62"/>
  </w:style>
  <w:style w:type="paragraph" w:styleId="BodyText2">
    <w:name w:val="Body Text 2"/>
    <w:basedOn w:val="Normal"/>
    <w:rsid w:val="00AD3DD7"/>
    <w:pPr>
      <w:spacing w:after="120" w:line="480" w:lineRule="auto"/>
    </w:pPr>
    <w:rPr>
      <w:spacing w:val="2"/>
      <w:kern w:val="2"/>
      <w:position w:val="2"/>
      <w:sz w:val="28"/>
      <w:szCs w:val="20"/>
      <w:lang w:val="ro-RO" w:eastAsia="ro-RO"/>
    </w:rPr>
  </w:style>
  <w:style w:type="character" w:customStyle="1" w:styleId="ln2talineat">
    <w:name w:val="ln2talineat"/>
    <w:basedOn w:val="DefaultParagraphFont"/>
    <w:rsid w:val="00AD3DD7"/>
  </w:style>
  <w:style w:type="paragraph" w:customStyle="1" w:styleId="CharCharCharCharCaracterChar">
    <w:name w:val="Char Char Char Char Caracter Char"/>
    <w:basedOn w:val="Normal"/>
    <w:rsid w:val="00FB4D83"/>
    <w:pPr>
      <w:widowControl w:val="0"/>
      <w:adjustRightInd w:val="0"/>
      <w:spacing w:line="360" w:lineRule="atLeast"/>
      <w:jc w:val="both"/>
      <w:textAlignment w:val="baseline"/>
    </w:pPr>
    <w:rPr>
      <w:lang w:val="pl-PL" w:eastAsia="pl-PL"/>
    </w:rPr>
  </w:style>
  <w:style w:type="paragraph" w:styleId="BodyText3">
    <w:name w:val="Body Text 3"/>
    <w:basedOn w:val="Normal"/>
    <w:rsid w:val="00F370FD"/>
    <w:pPr>
      <w:spacing w:after="120"/>
    </w:pPr>
    <w:rPr>
      <w:sz w:val="16"/>
      <w:szCs w:val="16"/>
    </w:rPr>
  </w:style>
  <w:style w:type="paragraph" w:customStyle="1" w:styleId="Indentcorptext21">
    <w:name w:val="Indent corp text 21"/>
    <w:basedOn w:val="Normal"/>
    <w:rsid w:val="00EB34D9"/>
    <w:pPr>
      <w:suppressAutoHyphens/>
      <w:spacing w:line="360" w:lineRule="auto"/>
      <w:ind w:left="360"/>
      <w:jc w:val="both"/>
    </w:pPr>
    <w:rPr>
      <w:b/>
      <w:bCs/>
      <w:sz w:val="20"/>
      <w:lang w:val="ro-RO" w:eastAsia="ar-SA"/>
    </w:rPr>
  </w:style>
  <w:style w:type="paragraph" w:customStyle="1" w:styleId="Char">
    <w:name w:val="Char"/>
    <w:basedOn w:val="Normal"/>
    <w:rsid w:val="004B1C8F"/>
    <w:pPr>
      <w:widowControl w:val="0"/>
      <w:adjustRightInd w:val="0"/>
      <w:spacing w:line="360" w:lineRule="atLeast"/>
      <w:jc w:val="both"/>
      <w:textAlignment w:val="baseline"/>
    </w:pPr>
    <w:rPr>
      <w:lang w:val="pl-PL" w:eastAsia="pl-PL"/>
    </w:rPr>
  </w:style>
  <w:style w:type="character" w:customStyle="1" w:styleId="HeaderChar">
    <w:name w:val="Header Char"/>
    <w:link w:val="Header"/>
    <w:rsid w:val="00A822AA"/>
    <w:rPr>
      <w:sz w:val="24"/>
      <w:szCs w:val="24"/>
      <w:lang w:val="en-US" w:eastAsia="en-US" w:bidi="ar-SA"/>
    </w:rPr>
  </w:style>
  <w:style w:type="character" w:customStyle="1" w:styleId="CharChar6">
    <w:name w:val="Char Char6"/>
    <w:rsid w:val="00817C81"/>
    <w:rPr>
      <w:sz w:val="24"/>
      <w:szCs w:val="24"/>
      <w:lang w:val="ro-RO" w:eastAsia="ro-RO" w:bidi="ar-SA"/>
    </w:rPr>
  </w:style>
  <w:style w:type="paragraph" w:styleId="TOC3">
    <w:name w:val="toc 3"/>
    <w:basedOn w:val="Normal"/>
    <w:next w:val="Normal"/>
    <w:autoRedefine/>
    <w:semiHidden/>
    <w:rsid w:val="00C900DC"/>
    <w:pPr>
      <w:ind w:left="480"/>
    </w:pPr>
  </w:style>
  <w:style w:type="character" w:customStyle="1" w:styleId="FontStyle32">
    <w:name w:val="Font Style32"/>
    <w:rsid w:val="004367D5"/>
    <w:rPr>
      <w:rFonts w:ascii="Times New Roman" w:hAnsi="Times New Roman" w:cs="Times New Roman"/>
      <w:b/>
      <w:bCs/>
      <w:sz w:val="26"/>
      <w:szCs w:val="26"/>
    </w:rPr>
  </w:style>
  <w:style w:type="paragraph" w:styleId="DocumentMap">
    <w:name w:val="Document Map"/>
    <w:basedOn w:val="Normal"/>
    <w:link w:val="DocumentMapChar"/>
    <w:rsid w:val="00CC159E"/>
    <w:rPr>
      <w:rFonts w:ascii="Tahoma" w:hAnsi="Tahoma"/>
      <w:sz w:val="16"/>
      <w:szCs w:val="16"/>
    </w:rPr>
  </w:style>
  <w:style w:type="character" w:customStyle="1" w:styleId="DocumentMapChar">
    <w:name w:val="Document Map Char"/>
    <w:link w:val="DocumentMap"/>
    <w:rsid w:val="00CC159E"/>
    <w:rPr>
      <w:rFonts w:ascii="Tahoma" w:hAnsi="Tahoma" w:cs="Tahoma"/>
      <w:sz w:val="16"/>
      <w:szCs w:val="16"/>
      <w:lang w:val="en-US" w:eastAsia="en-US"/>
    </w:rPr>
  </w:style>
  <w:style w:type="character" w:customStyle="1" w:styleId="WW8Num2z0">
    <w:name w:val="WW8Num2z0"/>
    <w:rsid w:val="002E788D"/>
    <w:rPr>
      <w:rFonts w:ascii="Times New Roman" w:hAnsi="Times New Roman" w:cs="Times New Roman"/>
    </w:rPr>
  </w:style>
  <w:style w:type="paragraph" w:styleId="ListParagraph">
    <w:name w:val="List Paragraph"/>
    <w:basedOn w:val="Normal"/>
    <w:uiPriority w:val="34"/>
    <w:qFormat/>
    <w:rsid w:val="001977DD"/>
    <w:pPr>
      <w:spacing w:after="160" w:line="256" w:lineRule="auto"/>
      <w:ind w:left="720"/>
      <w:contextualSpacing/>
    </w:pPr>
    <w:rPr>
      <w:rFonts w:ascii="Calibri" w:hAnsi="Calibri"/>
      <w:sz w:val="22"/>
      <w:szCs w:val="22"/>
      <w:lang w:val="ro-RO"/>
    </w:rPr>
  </w:style>
  <w:style w:type="table" w:customStyle="1" w:styleId="TableNormal1">
    <w:name w:val="Table Normal1"/>
    <w:uiPriority w:val="2"/>
    <w:semiHidden/>
    <w:unhideWhenUsed/>
    <w:qFormat/>
    <w:rsid w:val="00262C38"/>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2C38"/>
    <w:pPr>
      <w:widowControl w:val="0"/>
      <w:autoSpaceDE w:val="0"/>
      <w:autoSpaceDN w:val="0"/>
      <w:spacing w:line="196" w:lineRule="exact"/>
      <w:ind w:left="100"/>
    </w:pPr>
    <w:rPr>
      <w:sz w:val="22"/>
      <w:szCs w:val="22"/>
    </w:rPr>
  </w:style>
  <w:style w:type="table" w:customStyle="1" w:styleId="TableNormal11">
    <w:name w:val="Table Normal11"/>
    <w:uiPriority w:val="2"/>
    <w:semiHidden/>
    <w:unhideWhenUsed/>
    <w:qFormat/>
    <w:rsid w:val="00FD07A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1661">
      <w:bodyDiv w:val="1"/>
      <w:marLeft w:val="0"/>
      <w:marRight w:val="0"/>
      <w:marTop w:val="0"/>
      <w:marBottom w:val="0"/>
      <w:divBdr>
        <w:top w:val="none" w:sz="0" w:space="0" w:color="auto"/>
        <w:left w:val="none" w:sz="0" w:space="0" w:color="auto"/>
        <w:bottom w:val="none" w:sz="0" w:space="0" w:color="auto"/>
        <w:right w:val="none" w:sz="0" w:space="0" w:color="auto"/>
      </w:divBdr>
    </w:div>
    <w:div w:id="394158881">
      <w:bodyDiv w:val="1"/>
      <w:marLeft w:val="0"/>
      <w:marRight w:val="0"/>
      <w:marTop w:val="0"/>
      <w:marBottom w:val="0"/>
      <w:divBdr>
        <w:top w:val="none" w:sz="0" w:space="0" w:color="auto"/>
        <w:left w:val="none" w:sz="0" w:space="0" w:color="auto"/>
        <w:bottom w:val="none" w:sz="0" w:space="0" w:color="auto"/>
        <w:right w:val="none" w:sz="0" w:space="0" w:color="auto"/>
      </w:divBdr>
    </w:div>
    <w:div w:id="523134064">
      <w:bodyDiv w:val="1"/>
      <w:marLeft w:val="0"/>
      <w:marRight w:val="0"/>
      <w:marTop w:val="0"/>
      <w:marBottom w:val="0"/>
      <w:divBdr>
        <w:top w:val="none" w:sz="0" w:space="0" w:color="auto"/>
        <w:left w:val="none" w:sz="0" w:space="0" w:color="auto"/>
        <w:bottom w:val="none" w:sz="0" w:space="0" w:color="auto"/>
        <w:right w:val="none" w:sz="0" w:space="0" w:color="auto"/>
      </w:divBdr>
    </w:div>
    <w:div w:id="584345994">
      <w:bodyDiv w:val="1"/>
      <w:marLeft w:val="0"/>
      <w:marRight w:val="0"/>
      <w:marTop w:val="0"/>
      <w:marBottom w:val="0"/>
      <w:divBdr>
        <w:top w:val="none" w:sz="0" w:space="0" w:color="auto"/>
        <w:left w:val="none" w:sz="0" w:space="0" w:color="auto"/>
        <w:bottom w:val="none" w:sz="0" w:space="0" w:color="auto"/>
        <w:right w:val="none" w:sz="0" w:space="0" w:color="auto"/>
      </w:divBdr>
    </w:div>
    <w:div w:id="644087914">
      <w:bodyDiv w:val="1"/>
      <w:marLeft w:val="0"/>
      <w:marRight w:val="0"/>
      <w:marTop w:val="0"/>
      <w:marBottom w:val="0"/>
      <w:divBdr>
        <w:top w:val="none" w:sz="0" w:space="0" w:color="auto"/>
        <w:left w:val="none" w:sz="0" w:space="0" w:color="auto"/>
        <w:bottom w:val="none" w:sz="0" w:space="0" w:color="auto"/>
        <w:right w:val="none" w:sz="0" w:space="0" w:color="auto"/>
      </w:divBdr>
    </w:div>
    <w:div w:id="798760736">
      <w:bodyDiv w:val="1"/>
      <w:marLeft w:val="0"/>
      <w:marRight w:val="0"/>
      <w:marTop w:val="0"/>
      <w:marBottom w:val="0"/>
      <w:divBdr>
        <w:top w:val="none" w:sz="0" w:space="0" w:color="auto"/>
        <w:left w:val="none" w:sz="0" w:space="0" w:color="auto"/>
        <w:bottom w:val="none" w:sz="0" w:space="0" w:color="auto"/>
        <w:right w:val="none" w:sz="0" w:space="0" w:color="auto"/>
      </w:divBdr>
      <w:divsChild>
        <w:div w:id="239951527">
          <w:marLeft w:val="0"/>
          <w:marRight w:val="0"/>
          <w:marTop w:val="0"/>
          <w:marBottom w:val="0"/>
          <w:divBdr>
            <w:top w:val="none" w:sz="0" w:space="0" w:color="auto"/>
            <w:left w:val="none" w:sz="0" w:space="0" w:color="auto"/>
            <w:bottom w:val="none" w:sz="0" w:space="0" w:color="auto"/>
            <w:right w:val="none" w:sz="0" w:space="0" w:color="auto"/>
          </w:divBdr>
        </w:div>
        <w:div w:id="378287029">
          <w:marLeft w:val="0"/>
          <w:marRight w:val="0"/>
          <w:marTop w:val="0"/>
          <w:marBottom w:val="0"/>
          <w:divBdr>
            <w:top w:val="none" w:sz="0" w:space="0" w:color="auto"/>
            <w:left w:val="none" w:sz="0" w:space="0" w:color="auto"/>
            <w:bottom w:val="none" w:sz="0" w:space="0" w:color="auto"/>
            <w:right w:val="none" w:sz="0" w:space="0" w:color="auto"/>
          </w:divBdr>
        </w:div>
        <w:div w:id="828133679">
          <w:marLeft w:val="0"/>
          <w:marRight w:val="0"/>
          <w:marTop w:val="0"/>
          <w:marBottom w:val="0"/>
          <w:divBdr>
            <w:top w:val="none" w:sz="0" w:space="0" w:color="auto"/>
            <w:left w:val="none" w:sz="0" w:space="0" w:color="auto"/>
            <w:bottom w:val="none" w:sz="0" w:space="0" w:color="auto"/>
            <w:right w:val="none" w:sz="0" w:space="0" w:color="auto"/>
          </w:divBdr>
        </w:div>
        <w:div w:id="998075789">
          <w:marLeft w:val="0"/>
          <w:marRight w:val="0"/>
          <w:marTop w:val="0"/>
          <w:marBottom w:val="0"/>
          <w:divBdr>
            <w:top w:val="none" w:sz="0" w:space="0" w:color="auto"/>
            <w:left w:val="none" w:sz="0" w:space="0" w:color="auto"/>
            <w:bottom w:val="none" w:sz="0" w:space="0" w:color="auto"/>
            <w:right w:val="none" w:sz="0" w:space="0" w:color="auto"/>
          </w:divBdr>
        </w:div>
        <w:div w:id="1111818598">
          <w:marLeft w:val="0"/>
          <w:marRight w:val="0"/>
          <w:marTop w:val="0"/>
          <w:marBottom w:val="0"/>
          <w:divBdr>
            <w:top w:val="none" w:sz="0" w:space="0" w:color="auto"/>
            <w:left w:val="none" w:sz="0" w:space="0" w:color="auto"/>
            <w:bottom w:val="none" w:sz="0" w:space="0" w:color="auto"/>
            <w:right w:val="none" w:sz="0" w:space="0" w:color="auto"/>
          </w:divBdr>
        </w:div>
        <w:div w:id="1506938727">
          <w:marLeft w:val="0"/>
          <w:marRight w:val="0"/>
          <w:marTop w:val="0"/>
          <w:marBottom w:val="0"/>
          <w:divBdr>
            <w:top w:val="none" w:sz="0" w:space="0" w:color="auto"/>
            <w:left w:val="none" w:sz="0" w:space="0" w:color="auto"/>
            <w:bottom w:val="none" w:sz="0" w:space="0" w:color="auto"/>
            <w:right w:val="none" w:sz="0" w:space="0" w:color="auto"/>
          </w:divBdr>
        </w:div>
        <w:div w:id="1739671497">
          <w:marLeft w:val="0"/>
          <w:marRight w:val="0"/>
          <w:marTop w:val="0"/>
          <w:marBottom w:val="0"/>
          <w:divBdr>
            <w:top w:val="none" w:sz="0" w:space="0" w:color="auto"/>
            <w:left w:val="none" w:sz="0" w:space="0" w:color="auto"/>
            <w:bottom w:val="none" w:sz="0" w:space="0" w:color="auto"/>
            <w:right w:val="none" w:sz="0" w:space="0" w:color="auto"/>
          </w:divBdr>
        </w:div>
        <w:div w:id="1915120805">
          <w:marLeft w:val="0"/>
          <w:marRight w:val="0"/>
          <w:marTop w:val="0"/>
          <w:marBottom w:val="0"/>
          <w:divBdr>
            <w:top w:val="none" w:sz="0" w:space="0" w:color="auto"/>
            <w:left w:val="none" w:sz="0" w:space="0" w:color="auto"/>
            <w:bottom w:val="none" w:sz="0" w:space="0" w:color="auto"/>
            <w:right w:val="none" w:sz="0" w:space="0" w:color="auto"/>
          </w:divBdr>
        </w:div>
        <w:div w:id="2055040324">
          <w:marLeft w:val="0"/>
          <w:marRight w:val="0"/>
          <w:marTop w:val="0"/>
          <w:marBottom w:val="0"/>
          <w:divBdr>
            <w:top w:val="none" w:sz="0" w:space="0" w:color="auto"/>
            <w:left w:val="none" w:sz="0" w:space="0" w:color="auto"/>
            <w:bottom w:val="none" w:sz="0" w:space="0" w:color="auto"/>
            <w:right w:val="none" w:sz="0" w:space="0" w:color="auto"/>
          </w:divBdr>
        </w:div>
      </w:divsChild>
    </w:div>
    <w:div w:id="868758768">
      <w:bodyDiv w:val="1"/>
      <w:marLeft w:val="0"/>
      <w:marRight w:val="0"/>
      <w:marTop w:val="0"/>
      <w:marBottom w:val="0"/>
      <w:divBdr>
        <w:top w:val="none" w:sz="0" w:space="0" w:color="auto"/>
        <w:left w:val="none" w:sz="0" w:space="0" w:color="auto"/>
        <w:bottom w:val="none" w:sz="0" w:space="0" w:color="auto"/>
        <w:right w:val="none" w:sz="0" w:space="0" w:color="auto"/>
      </w:divBdr>
    </w:div>
    <w:div w:id="1231303662">
      <w:bodyDiv w:val="1"/>
      <w:marLeft w:val="0"/>
      <w:marRight w:val="0"/>
      <w:marTop w:val="0"/>
      <w:marBottom w:val="0"/>
      <w:divBdr>
        <w:top w:val="none" w:sz="0" w:space="0" w:color="auto"/>
        <w:left w:val="none" w:sz="0" w:space="0" w:color="auto"/>
        <w:bottom w:val="none" w:sz="0" w:space="0" w:color="auto"/>
        <w:right w:val="none" w:sz="0" w:space="0" w:color="auto"/>
      </w:divBdr>
    </w:div>
    <w:div w:id="1242837527">
      <w:bodyDiv w:val="1"/>
      <w:marLeft w:val="0"/>
      <w:marRight w:val="0"/>
      <w:marTop w:val="0"/>
      <w:marBottom w:val="0"/>
      <w:divBdr>
        <w:top w:val="none" w:sz="0" w:space="0" w:color="auto"/>
        <w:left w:val="none" w:sz="0" w:space="0" w:color="auto"/>
        <w:bottom w:val="none" w:sz="0" w:space="0" w:color="auto"/>
        <w:right w:val="none" w:sz="0" w:space="0" w:color="auto"/>
      </w:divBdr>
    </w:div>
    <w:div w:id="1293248514">
      <w:bodyDiv w:val="1"/>
      <w:marLeft w:val="0"/>
      <w:marRight w:val="0"/>
      <w:marTop w:val="0"/>
      <w:marBottom w:val="0"/>
      <w:divBdr>
        <w:top w:val="none" w:sz="0" w:space="0" w:color="auto"/>
        <w:left w:val="none" w:sz="0" w:space="0" w:color="auto"/>
        <w:bottom w:val="none" w:sz="0" w:space="0" w:color="auto"/>
        <w:right w:val="none" w:sz="0" w:space="0" w:color="auto"/>
      </w:divBdr>
      <w:divsChild>
        <w:div w:id="8459054">
          <w:marLeft w:val="0"/>
          <w:marRight w:val="0"/>
          <w:marTop w:val="0"/>
          <w:marBottom w:val="0"/>
          <w:divBdr>
            <w:top w:val="none" w:sz="0" w:space="0" w:color="auto"/>
            <w:left w:val="none" w:sz="0" w:space="0" w:color="auto"/>
            <w:bottom w:val="none" w:sz="0" w:space="0" w:color="auto"/>
            <w:right w:val="none" w:sz="0" w:space="0" w:color="auto"/>
          </w:divBdr>
        </w:div>
        <w:div w:id="23747566">
          <w:marLeft w:val="0"/>
          <w:marRight w:val="0"/>
          <w:marTop w:val="0"/>
          <w:marBottom w:val="0"/>
          <w:divBdr>
            <w:top w:val="none" w:sz="0" w:space="0" w:color="auto"/>
            <w:left w:val="none" w:sz="0" w:space="0" w:color="auto"/>
            <w:bottom w:val="none" w:sz="0" w:space="0" w:color="auto"/>
            <w:right w:val="none" w:sz="0" w:space="0" w:color="auto"/>
          </w:divBdr>
        </w:div>
        <w:div w:id="44641598">
          <w:marLeft w:val="0"/>
          <w:marRight w:val="0"/>
          <w:marTop w:val="0"/>
          <w:marBottom w:val="0"/>
          <w:divBdr>
            <w:top w:val="none" w:sz="0" w:space="0" w:color="auto"/>
            <w:left w:val="none" w:sz="0" w:space="0" w:color="auto"/>
            <w:bottom w:val="none" w:sz="0" w:space="0" w:color="auto"/>
            <w:right w:val="none" w:sz="0" w:space="0" w:color="auto"/>
          </w:divBdr>
        </w:div>
        <w:div w:id="52823542">
          <w:marLeft w:val="0"/>
          <w:marRight w:val="0"/>
          <w:marTop w:val="0"/>
          <w:marBottom w:val="0"/>
          <w:divBdr>
            <w:top w:val="none" w:sz="0" w:space="0" w:color="auto"/>
            <w:left w:val="none" w:sz="0" w:space="0" w:color="auto"/>
            <w:bottom w:val="none" w:sz="0" w:space="0" w:color="auto"/>
            <w:right w:val="none" w:sz="0" w:space="0" w:color="auto"/>
          </w:divBdr>
        </w:div>
        <w:div w:id="68617065">
          <w:marLeft w:val="0"/>
          <w:marRight w:val="0"/>
          <w:marTop w:val="0"/>
          <w:marBottom w:val="0"/>
          <w:divBdr>
            <w:top w:val="none" w:sz="0" w:space="0" w:color="auto"/>
            <w:left w:val="none" w:sz="0" w:space="0" w:color="auto"/>
            <w:bottom w:val="none" w:sz="0" w:space="0" w:color="auto"/>
            <w:right w:val="none" w:sz="0" w:space="0" w:color="auto"/>
          </w:divBdr>
        </w:div>
        <w:div w:id="68818498">
          <w:marLeft w:val="0"/>
          <w:marRight w:val="0"/>
          <w:marTop w:val="0"/>
          <w:marBottom w:val="0"/>
          <w:divBdr>
            <w:top w:val="none" w:sz="0" w:space="0" w:color="auto"/>
            <w:left w:val="none" w:sz="0" w:space="0" w:color="auto"/>
            <w:bottom w:val="none" w:sz="0" w:space="0" w:color="auto"/>
            <w:right w:val="none" w:sz="0" w:space="0" w:color="auto"/>
          </w:divBdr>
        </w:div>
        <w:div w:id="77946689">
          <w:marLeft w:val="0"/>
          <w:marRight w:val="0"/>
          <w:marTop w:val="0"/>
          <w:marBottom w:val="0"/>
          <w:divBdr>
            <w:top w:val="none" w:sz="0" w:space="0" w:color="auto"/>
            <w:left w:val="none" w:sz="0" w:space="0" w:color="auto"/>
            <w:bottom w:val="none" w:sz="0" w:space="0" w:color="auto"/>
            <w:right w:val="none" w:sz="0" w:space="0" w:color="auto"/>
          </w:divBdr>
        </w:div>
        <w:div w:id="79374057">
          <w:marLeft w:val="0"/>
          <w:marRight w:val="0"/>
          <w:marTop w:val="0"/>
          <w:marBottom w:val="0"/>
          <w:divBdr>
            <w:top w:val="none" w:sz="0" w:space="0" w:color="auto"/>
            <w:left w:val="none" w:sz="0" w:space="0" w:color="auto"/>
            <w:bottom w:val="none" w:sz="0" w:space="0" w:color="auto"/>
            <w:right w:val="none" w:sz="0" w:space="0" w:color="auto"/>
          </w:divBdr>
        </w:div>
        <w:div w:id="81920241">
          <w:marLeft w:val="0"/>
          <w:marRight w:val="0"/>
          <w:marTop w:val="0"/>
          <w:marBottom w:val="0"/>
          <w:divBdr>
            <w:top w:val="none" w:sz="0" w:space="0" w:color="auto"/>
            <w:left w:val="none" w:sz="0" w:space="0" w:color="auto"/>
            <w:bottom w:val="none" w:sz="0" w:space="0" w:color="auto"/>
            <w:right w:val="none" w:sz="0" w:space="0" w:color="auto"/>
          </w:divBdr>
        </w:div>
        <w:div w:id="82185348">
          <w:marLeft w:val="0"/>
          <w:marRight w:val="0"/>
          <w:marTop w:val="0"/>
          <w:marBottom w:val="0"/>
          <w:divBdr>
            <w:top w:val="none" w:sz="0" w:space="0" w:color="auto"/>
            <w:left w:val="none" w:sz="0" w:space="0" w:color="auto"/>
            <w:bottom w:val="none" w:sz="0" w:space="0" w:color="auto"/>
            <w:right w:val="none" w:sz="0" w:space="0" w:color="auto"/>
          </w:divBdr>
        </w:div>
        <w:div w:id="83112926">
          <w:marLeft w:val="0"/>
          <w:marRight w:val="0"/>
          <w:marTop w:val="0"/>
          <w:marBottom w:val="0"/>
          <w:divBdr>
            <w:top w:val="none" w:sz="0" w:space="0" w:color="auto"/>
            <w:left w:val="none" w:sz="0" w:space="0" w:color="auto"/>
            <w:bottom w:val="none" w:sz="0" w:space="0" w:color="auto"/>
            <w:right w:val="none" w:sz="0" w:space="0" w:color="auto"/>
          </w:divBdr>
        </w:div>
        <w:div w:id="96677908">
          <w:marLeft w:val="0"/>
          <w:marRight w:val="0"/>
          <w:marTop w:val="0"/>
          <w:marBottom w:val="0"/>
          <w:divBdr>
            <w:top w:val="none" w:sz="0" w:space="0" w:color="auto"/>
            <w:left w:val="none" w:sz="0" w:space="0" w:color="auto"/>
            <w:bottom w:val="none" w:sz="0" w:space="0" w:color="auto"/>
            <w:right w:val="none" w:sz="0" w:space="0" w:color="auto"/>
          </w:divBdr>
        </w:div>
        <w:div w:id="111215668">
          <w:marLeft w:val="0"/>
          <w:marRight w:val="0"/>
          <w:marTop w:val="0"/>
          <w:marBottom w:val="0"/>
          <w:divBdr>
            <w:top w:val="none" w:sz="0" w:space="0" w:color="auto"/>
            <w:left w:val="none" w:sz="0" w:space="0" w:color="auto"/>
            <w:bottom w:val="none" w:sz="0" w:space="0" w:color="auto"/>
            <w:right w:val="none" w:sz="0" w:space="0" w:color="auto"/>
          </w:divBdr>
        </w:div>
        <w:div w:id="126556386">
          <w:marLeft w:val="0"/>
          <w:marRight w:val="0"/>
          <w:marTop w:val="0"/>
          <w:marBottom w:val="0"/>
          <w:divBdr>
            <w:top w:val="none" w:sz="0" w:space="0" w:color="auto"/>
            <w:left w:val="none" w:sz="0" w:space="0" w:color="auto"/>
            <w:bottom w:val="none" w:sz="0" w:space="0" w:color="auto"/>
            <w:right w:val="none" w:sz="0" w:space="0" w:color="auto"/>
          </w:divBdr>
        </w:div>
        <w:div w:id="129370869">
          <w:marLeft w:val="0"/>
          <w:marRight w:val="0"/>
          <w:marTop w:val="0"/>
          <w:marBottom w:val="0"/>
          <w:divBdr>
            <w:top w:val="none" w:sz="0" w:space="0" w:color="auto"/>
            <w:left w:val="none" w:sz="0" w:space="0" w:color="auto"/>
            <w:bottom w:val="none" w:sz="0" w:space="0" w:color="auto"/>
            <w:right w:val="none" w:sz="0" w:space="0" w:color="auto"/>
          </w:divBdr>
        </w:div>
        <w:div w:id="129712531">
          <w:marLeft w:val="0"/>
          <w:marRight w:val="0"/>
          <w:marTop w:val="0"/>
          <w:marBottom w:val="0"/>
          <w:divBdr>
            <w:top w:val="none" w:sz="0" w:space="0" w:color="auto"/>
            <w:left w:val="none" w:sz="0" w:space="0" w:color="auto"/>
            <w:bottom w:val="none" w:sz="0" w:space="0" w:color="auto"/>
            <w:right w:val="none" w:sz="0" w:space="0" w:color="auto"/>
          </w:divBdr>
        </w:div>
        <w:div w:id="135805576">
          <w:marLeft w:val="0"/>
          <w:marRight w:val="0"/>
          <w:marTop w:val="0"/>
          <w:marBottom w:val="0"/>
          <w:divBdr>
            <w:top w:val="none" w:sz="0" w:space="0" w:color="auto"/>
            <w:left w:val="none" w:sz="0" w:space="0" w:color="auto"/>
            <w:bottom w:val="none" w:sz="0" w:space="0" w:color="auto"/>
            <w:right w:val="none" w:sz="0" w:space="0" w:color="auto"/>
          </w:divBdr>
        </w:div>
        <w:div w:id="146216949">
          <w:marLeft w:val="0"/>
          <w:marRight w:val="0"/>
          <w:marTop w:val="0"/>
          <w:marBottom w:val="0"/>
          <w:divBdr>
            <w:top w:val="none" w:sz="0" w:space="0" w:color="auto"/>
            <w:left w:val="none" w:sz="0" w:space="0" w:color="auto"/>
            <w:bottom w:val="none" w:sz="0" w:space="0" w:color="auto"/>
            <w:right w:val="none" w:sz="0" w:space="0" w:color="auto"/>
          </w:divBdr>
        </w:div>
        <w:div w:id="148908554">
          <w:marLeft w:val="0"/>
          <w:marRight w:val="0"/>
          <w:marTop w:val="0"/>
          <w:marBottom w:val="0"/>
          <w:divBdr>
            <w:top w:val="none" w:sz="0" w:space="0" w:color="auto"/>
            <w:left w:val="none" w:sz="0" w:space="0" w:color="auto"/>
            <w:bottom w:val="none" w:sz="0" w:space="0" w:color="auto"/>
            <w:right w:val="none" w:sz="0" w:space="0" w:color="auto"/>
          </w:divBdr>
        </w:div>
        <w:div w:id="158665272">
          <w:marLeft w:val="0"/>
          <w:marRight w:val="0"/>
          <w:marTop w:val="0"/>
          <w:marBottom w:val="0"/>
          <w:divBdr>
            <w:top w:val="none" w:sz="0" w:space="0" w:color="auto"/>
            <w:left w:val="none" w:sz="0" w:space="0" w:color="auto"/>
            <w:bottom w:val="none" w:sz="0" w:space="0" w:color="auto"/>
            <w:right w:val="none" w:sz="0" w:space="0" w:color="auto"/>
          </w:divBdr>
        </w:div>
        <w:div w:id="168831617">
          <w:marLeft w:val="0"/>
          <w:marRight w:val="0"/>
          <w:marTop w:val="0"/>
          <w:marBottom w:val="0"/>
          <w:divBdr>
            <w:top w:val="none" w:sz="0" w:space="0" w:color="auto"/>
            <w:left w:val="none" w:sz="0" w:space="0" w:color="auto"/>
            <w:bottom w:val="none" w:sz="0" w:space="0" w:color="auto"/>
            <w:right w:val="none" w:sz="0" w:space="0" w:color="auto"/>
          </w:divBdr>
        </w:div>
        <w:div w:id="175928807">
          <w:marLeft w:val="0"/>
          <w:marRight w:val="0"/>
          <w:marTop w:val="0"/>
          <w:marBottom w:val="0"/>
          <w:divBdr>
            <w:top w:val="none" w:sz="0" w:space="0" w:color="auto"/>
            <w:left w:val="none" w:sz="0" w:space="0" w:color="auto"/>
            <w:bottom w:val="none" w:sz="0" w:space="0" w:color="auto"/>
            <w:right w:val="none" w:sz="0" w:space="0" w:color="auto"/>
          </w:divBdr>
        </w:div>
        <w:div w:id="186211725">
          <w:marLeft w:val="0"/>
          <w:marRight w:val="0"/>
          <w:marTop w:val="0"/>
          <w:marBottom w:val="0"/>
          <w:divBdr>
            <w:top w:val="none" w:sz="0" w:space="0" w:color="auto"/>
            <w:left w:val="none" w:sz="0" w:space="0" w:color="auto"/>
            <w:bottom w:val="none" w:sz="0" w:space="0" w:color="auto"/>
            <w:right w:val="none" w:sz="0" w:space="0" w:color="auto"/>
          </w:divBdr>
        </w:div>
        <w:div w:id="210046540">
          <w:marLeft w:val="0"/>
          <w:marRight w:val="0"/>
          <w:marTop w:val="0"/>
          <w:marBottom w:val="0"/>
          <w:divBdr>
            <w:top w:val="none" w:sz="0" w:space="0" w:color="auto"/>
            <w:left w:val="none" w:sz="0" w:space="0" w:color="auto"/>
            <w:bottom w:val="none" w:sz="0" w:space="0" w:color="auto"/>
            <w:right w:val="none" w:sz="0" w:space="0" w:color="auto"/>
          </w:divBdr>
        </w:div>
        <w:div w:id="217518974">
          <w:marLeft w:val="0"/>
          <w:marRight w:val="0"/>
          <w:marTop w:val="0"/>
          <w:marBottom w:val="0"/>
          <w:divBdr>
            <w:top w:val="none" w:sz="0" w:space="0" w:color="auto"/>
            <w:left w:val="none" w:sz="0" w:space="0" w:color="auto"/>
            <w:bottom w:val="none" w:sz="0" w:space="0" w:color="auto"/>
            <w:right w:val="none" w:sz="0" w:space="0" w:color="auto"/>
          </w:divBdr>
        </w:div>
        <w:div w:id="227695199">
          <w:marLeft w:val="0"/>
          <w:marRight w:val="0"/>
          <w:marTop w:val="0"/>
          <w:marBottom w:val="0"/>
          <w:divBdr>
            <w:top w:val="none" w:sz="0" w:space="0" w:color="auto"/>
            <w:left w:val="none" w:sz="0" w:space="0" w:color="auto"/>
            <w:bottom w:val="none" w:sz="0" w:space="0" w:color="auto"/>
            <w:right w:val="none" w:sz="0" w:space="0" w:color="auto"/>
          </w:divBdr>
        </w:div>
        <w:div w:id="239097467">
          <w:marLeft w:val="0"/>
          <w:marRight w:val="0"/>
          <w:marTop w:val="0"/>
          <w:marBottom w:val="0"/>
          <w:divBdr>
            <w:top w:val="none" w:sz="0" w:space="0" w:color="auto"/>
            <w:left w:val="none" w:sz="0" w:space="0" w:color="auto"/>
            <w:bottom w:val="none" w:sz="0" w:space="0" w:color="auto"/>
            <w:right w:val="none" w:sz="0" w:space="0" w:color="auto"/>
          </w:divBdr>
        </w:div>
        <w:div w:id="251865454">
          <w:marLeft w:val="0"/>
          <w:marRight w:val="0"/>
          <w:marTop w:val="0"/>
          <w:marBottom w:val="0"/>
          <w:divBdr>
            <w:top w:val="none" w:sz="0" w:space="0" w:color="auto"/>
            <w:left w:val="none" w:sz="0" w:space="0" w:color="auto"/>
            <w:bottom w:val="none" w:sz="0" w:space="0" w:color="auto"/>
            <w:right w:val="none" w:sz="0" w:space="0" w:color="auto"/>
          </w:divBdr>
        </w:div>
        <w:div w:id="255596127">
          <w:marLeft w:val="0"/>
          <w:marRight w:val="0"/>
          <w:marTop w:val="0"/>
          <w:marBottom w:val="0"/>
          <w:divBdr>
            <w:top w:val="none" w:sz="0" w:space="0" w:color="auto"/>
            <w:left w:val="none" w:sz="0" w:space="0" w:color="auto"/>
            <w:bottom w:val="none" w:sz="0" w:space="0" w:color="auto"/>
            <w:right w:val="none" w:sz="0" w:space="0" w:color="auto"/>
          </w:divBdr>
        </w:div>
        <w:div w:id="257443283">
          <w:marLeft w:val="0"/>
          <w:marRight w:val="0"/>
          <w:marTop w:val="0"/>
          <w:marBottom w:val="0"/>
          <w:divBdr>
            <w:top w:val="none" w:sz="0" w:space="0" w:color="auto"/>
            <w:left w:val="none" w:sz="0" w:space="0" w:color="auto"/>
            <w:bottom w:val="none" w:sz="0" w:space="0" w:color="auto"/>
            <w:right w:val="none" w:sz="0" w:space="0" w:color="auto"/>
          </w:divBdr>
        </w:div>
        <w:div w:id="259531916">
          <w:marLeft w:val="0"/>
          <w:marRight w:val="0"/>
          <w:marTop w:val="0"/>
          <w:marBottom w:val="0"/>
          <w:divBdr>
            <w:top w:val="none" w:sz="0" w:space="0" w:color="auto"/>
            <w:left w:val="none" w:sz="0" w:space="0" w:color="auto"/>
            <w:bottom w:val="none" w:sz="0" w:space="0" w:color="auto"/>
            <w:right w:val="none" w:sz="0" w:space="0" w:color="auto"/>
          </w:divBdr>
        </w:div>
        <w:div w:id="262034330">
          <w:marLeft w:val="0"/>
          <w:marRight w:val="0"/>
          <w:marTop w:val="0"/>
          <w:marBottom w:val="0"/>
          <w:divBdr>
            <w:top w:val="none" w:sz="0" w:space="0" w:color="auto"/>
            <w:left w:val="none" w:sz="0" w:space="0" w:color="auto"/>
            <w:bottom w:val="none" w:sz="0" w:space="0" w:color="auto"/>
            <w:right w:val="none" w:sz="0" w:space="0" w:color="auto"/>
          </w:divBdr>
        </w:div>
        <w:div w:id="264002205">
          <w:marLeft w:val="0"/>
          <w:marRight w:val="0"/>
          <w:marTop w:val="0"/>
          <w:marBottom w:val="0"/>
          <w:divBdr>
            <w:top w:val="none" w:sz="0" w:space="0" w:color="auto"/>
            <w:left w:val="none" w:sz="0" w:space="0" w:color="auto"/>
            <w:bottom w:val="none" w:sz="0" w:space="0" w:color="auto"/>
            <w:right w:val="none" w:sz="0" w:space="0" w:color="auto"/>
          </w:divBdr>
        </w:div>
        <w:div w:id="279647279">
          <w:marLeft w:val="0"/>
          <w:marRight w:val="0"/>
          <w:marTop w:val="0"/>
          <w:marBottom w:val="0"/>
          <w:divBdr>
            <w:top w:val="none" w:sz="0" w:space="0" w:color="auto"/>
            <w:left w:val="none" w:sz="0" w:space="0" w:color="auto"/>
            <w:bottom w:val="none" w:sz="0" w:space="0" w:color="auto"/>
            <w:right w:val="none" w:sz="0" w:space="0" w:color="auto"/>
          </w:divBdr>
        </w:div>
        <w:div w:id="304743535">
          <w:marLeft w:val="0"/>
          <w:marRight w:val="0"/>
          <w:marTop w:val="0"/>
          <w:marBottom w:val="0"/>
          <w:divBdr>
            <w:top w:val="none" w:sz="0" w:space="0" w:color="auto"/>
            <w:left w:val="none" w:sz="0" w:space="0" w:color="auto"/>
            <w:bottom w:val="none" w:sz="0" w:space="0" w:color="auto"/>
            <w:right w:val="none" w:sz="0" w:space="0" w:color="auto"/>
          </w:divBdr>
        </w:div>
        <w:div w:id="314114587">
          <w:marLeft w:val="0"/>
          <w:marRight w:val="0"/>
          <w:marTop w:val="0"/>
          <w:marBottom w:val="0"/>
          <w:divBdr>
            <w:top w:val="none" w:sz="0" w:space="0" w:color="auto"/>
            <w:left w:val="none" w:sz="0" w:space="0" w:color="auto"/>
            <w:bottom w:val="none" w:sz="0" w:space="0" w:color="auto"/>
            <w:right w:val="none" w:sz="0" w:space="0" w:color="auto"/>
          </w:divBdr>
        </w:div>
        <w:div w:id="322199206">
          <w:marLeft w:val="0"/>
          <w:marRight w:val="0"/>
          <w:marTop w:val="0"/>
          <w:marBottom w:val="0"/>
          <w:divBdr>
            <w:top w:val="none" w:sz="0" w:space="0" w:color="auto"/>
            <w:left w:val="none" w:sz="0" w:space="0" w:color="auto"/>
            <w:bottom w:val="none" w:sz="0" w:space="0" w:color="auto"/>
            <w:right w:val="none" w:sz="0" w:space="0" w:color="auto"/>
          </w:divBdr>
        </w:div>
        <w:div w:id="347869884">
          <w:marLeft w:val="0"/>
          <w:marRight w:val="0"/>
          <w:marTop w:val="0"/>
          <w:marBottom w:val="0"/>
          <w:divBdr>
            <w:top w:val="none" w:sz="0" w:space="0" w:color="auto"/>
            <w:left w:val="none" w:sz="0" w:space="0" w:color="auto"/>
            <w:bottom w:val="none" w:sz="0" w:space="0" w:color="auto"/>
            <w:right w:val="none" w:sz="0" w:space="0" w:color="auto"/>
          </w:divBdr>
        </w:div>
        <w:div w:id="368577850">
          <w:marLeft w:val="0"/>
          <w:marRight w:val="0"/>
          <w:marTop w:val="0"/>
          <w:marBottom w:val="0"/>
          <w:divBdr>
            <w:top w:val="none" w:sz="0" w:space="0" w:color="auto"/>
            <w:left w:val="none" w:sz="0" w:space="0" w:color="auto"/>
            <w:bottom w:val="none" w:sz="0" w:space="0" w:color="auto"/>
            <w:right w:val="none" w:sz="0" w:space="0" w:color="auto"/>
          </w:divBdr>
        </w:div>
        <w:div w:id="372460647">
          <w:marLeft w:val="0"/>
          <w:marRight w:val="0"/>
          <w:marTop w:val="0"/>
          <w:marBottom w:val="0"/>
          <w:divBdr>
            <w:top w:val="none" w:sz="0" w:space="0" w:color="auto"/>
            <w:left w:val="none" w:sz="0" w:space="0" w:color="auto"/>
            <w:bottom w:val="none" w:sz="0" w:space="0" w:color="auto"/>
            <w:right w:val="none" w:sz="0" w:space="0" w:color="auto"/>
          </w:divBdr>
        </w:div>
        <w:div w:id="401681543">
          <w:marLeft w:val="0"/>
          <w:marRight w:val="0"/>
          <w:marTop w:val="0"/>
          <w:marBottom w:val="0"/>
          <w:divBdr>
            <w:top w:val="none" w:sz="0" w:space="0" w:color="auto"/>
            <w:left w:val="none" w:sz="0" w:space="0" w:color="auto"/>
            <w:bottom w:val="none" w:sz="0" w:space="0" w:color="auto"/>
            <w:right w:val="none" w:sz="0" w:space="0" w:color="auto"/>
          </w:divBdr>
        </w:div>
        <w:div w:id="402222108">
          <w:marLeft w:val="0"/>
          <w:marRight w:val="0"/>
          <w:marTop w:val="0"/>
          <w:marBottom w:val="0"/>
          <w:divBdr>
            <w:top w:val="none" w:sz="0" w:space="0" w:color="auto"/>
            <w:left w:val="none" w:sz="0" w:space="0" w:color="auto"/>
            <w:bottom w:val="none" w:sz="0" w:space="0" w:color="auto"/>
            <w:right w:val="none" w:sz="0" w:space="0" w:color="auto"/>
          </w:divBdr>
        </w:div>
        <w:div w:id="405302741">
          <w:marLeft w:val="0"/>
          <w:marRight w:val="0"/>
          <w:marTop w:val="0"/>
          <w:marBottom w:val="0"/>
          <w:divBdr>
            <w:top w:val="none" w:sz="0" w:space="0" w:color="auto"/>
            <w:left w:val="none" w:sz="0" w:space="0" w:color="auto"/>
            <w:bottom w:val="none" w:sz="0" w:space="0" w:color="auto"/>
            <w:right w:val="none" w:sz="0" w:space="0" w:color="auto"/>
          </w:divBdr>
        </w:div>
        <w:div w:id="412749577">
          <w:marLeft w:val="0"/>
          <w:marRight w:val="0"/>
          <w:marTop w:val="0"/>
          <w:marBottom w:val="0"/>
          <w:divBdr>
            <w:top w:val="none" w:sz="0" w:space="0" w:color="auto"/>
            <w:left w:val="none" w:sz="0" w:space="0" w:color="auto"/>
            <w:bottom w:val="none" w:sz="0" w:space="0" w:color="auto"/>
            <w:right w:val="none" w:sz="0" w:space="0" w:color="auto"/>
          </w:divBdr>
        </w:div>
        <w:div w:id="416705841">
          <w:marLeft w:val="0"/>
          <w:marRight w:val="0"/>
          <w:marTop w:val="0"/>
          <w:marBottom w:val="0"/>
          <w:divBdr>
            <w:top w:val="none" w:sz="0" w:space="0" w:color="auto"/>
            <w:left w:val="none" w:sz="0" w:space="0" w:color="auto"/>
            <w:bottom w:val="none" w:sz="0" w:space="0" w:color="auto"/>
            <w:right w:val="none" w:sz="0" w:space="0" w:color="auto"/>
          </w:divBdr>
        </w:div>
        <w:div w:id="421875985">
          <w:marLeft w:val="0"/>
          <w:marRight w:val="0"/>
          <w:marTop w:val="0"/>
          <w:marBottom w:val="0"/>
          <w:divBdr>
            <w:top w:val="none" w:sz="0" w:space="0" w:color="auto"/>
            <w:left w:val="none" w:sz="0" w:space="0" w:color="auto"/>
            <w:bottom w:val="none" w:sz="0" w:space="0" w:color="auto"/>
            <w:right w:val="none" w:sz="0" w:space="0" w:color="auto"/>
          </w:divBdr>
        </w:div>
        <w:div w:id="424769800">
          <w:marLeft w:val="0"/>
          <w:marRight w:val="0"/>
          <w:marTop w:val="0"/>
          <w:marBottom w:val="0"/>
          <w:divBdr>
            <w:top w:val="none" w:sz="0" w:space="0" w:color="auto"/>
            <w:left w:val="none" w:sz="0" w:space="0" w:color="auto"/>
            <w:bottom w:val="none" w:sz="0" w:space="0" w:color="auto"/>
            <w:right w:val="none" w:sz="0" w:space="0" w:color="auto"/>
          </w:divBdr>
        </w:div>
        <w:div w:id="437602780">
          <w:marLeft w:val="0"/>
          <w:marRight w:val="0"/>
          <w:marTop w:val="0"/>
          <w:marBottom w:val="0"/>
          <w:divBdr>
            <w:top w:val="none" w:sz="0" w:space="0" w:color="auto"/>
            <w:left w:val="none" w:sz="0" w:space="0" w:color="auto"/>
            <w:bottom w:val="none" w:sz="0" w:space="0" w:color="auto"/>
            <w:right w:val="none" w:sz="0" w:space="0" w:color="auto"/>
          </w:divBdr>
        </w:div>
        <w:div w:id="451873131">
          <w:marLeft w:val="0"/>
          <w:marRight w:val="0"/>
          <w:marTop w:val="0"/>
          <w:marBottom w:val="0"/>
          <w:divBdr>
            <w:top w:val="none" w:sz="0" w:space="0" w:color="auto"/>
            <w:left w:val="none" w:sz="0" w:space="0" w:color="auto"/>
            <w:bottom w:val="none" w:sz="0" w:space="0" w:color="auto"/>
            <w:right w:val="none" w:sz="0" w:space="0" w:color="auto"/>
          </w:divBdr>
        </w:div>
        <w:div w:id="462237052">
          <w:marLeft w:val="0"/>
          <w:marRight w:val="0"/>
          <w:marTop w:val="0"/>
          <w:marBottom w:val="0"/>
          <w:divBdr>
            <w:top w:val="none" w:sz="0" w:space="0" w:color="auto"/>
            <w:left w:val="none" w:sz="0" w:space="0" w:color="auto"/>
            <w:bottom w:val="none" w:sz="0" w:space="0" w:color="auto"/>
            <w:right w:val="none" w:sz="0" w:space="0" w:color="auto"/>
          </w:divBdr>
        </w:div>
        <w:div w:id="467357242">
          <w:marLeft w:val="0"/>
          <w:marRight w:val="0"/>
          <w:marTop w:val="0"/>
          <w:marBottom w:val="0"/>
          <w:divBdr>
            <w:top w:val="none" w:sz="0" w:space="0" w:color="auto"/>
            <w:left w:val="none" w:sz="0" w:space="0" w:color="auto"/>
            <w:bottom w:val="none" w:sz="0" w:space="0" w:color="auto"/>
            <w:right w:val="none" w:sz="0" w:space="0" w:color="auto"/>
          </w:divBdr>
        </w:div>
        <w:div w:id="480928098">
          <w:marLeft w:val="0"/>
          <w:marRight w:val="0"/>
          <w:marTop w:val="0"/>
          <w:marBottom w:val="0"/>
          <w:divBdr>
            <w:top w:val="none" w:sz="0" w:space="0" w:color="auto"/>
            <w:left w:val="none" w:sz="0" w:space="0" w:color="auto"/>
            <w:bottom w:val="none" w:sz="0" w:space="0" w:color="auto"/>
            <w:right w:val="none" w:sz="0" w:space="0" w:color="auto"/>
          </w:divBdr>
        </w:div>
        <w:div w:id="489370720">
          <w:marLeft w:val="0"/>
          <w:marRight w:val="0"/>
          <w:marTop w:val="0"/>
          <w:marBottom w:val="0"/>
          <w:divBdr>
            <w:top w:val="none" w:sz="0" w:space="0" w:color="auto"/>
            <w:left w:val="none" w:sz="0" w:space="0" w:color="auto"/>
            <w:bottom w:val="none" w:sz="0" w:space="0" w:color="auto"/>
            <w:right w:val="none" w:sz="0" w:space="0" w:color="auto"/>
          </w:divBdr>
        </w:div>
        <w:div w:id="491682355">
          <w:marLeft w:val="0"/>
          <w:marRight w:val="0"/>
          <w:marTop w:val="0"/>
          <w:marBottom w:val="0"/>
          <w:divBdr>
            <w:top w:val="none" w:sz="0" w:space="0" w:color="auto"/>
            <w:left w:val="none" w:sz="0" w:space="0" w:color="auto"/>
            <w:bottom w:val="none" w:sz="0" w:space="0" w:color="auto"/>
            <w:right w:val="none" w:sz="0" w:space="0" w:color="auto"/>
          </w:divBdr>
        </w:div>
        <w:div w:id="492842847">
          <w:marLeft w:val="0"/>
          <w:marRight w:val="0"/>
          <w:marTop w:val="0"/>
          <w:marBottom w:val="0"/>
          <w:divBdr>
            <w:top w:val="none" w:sz="0" w:space="0" w:color="auto"/>
            <w:left w:val="none" w:sz="0" w:space="0" w:color="auto"/>
            <w:bottom w:val="none" w:sz="0" w:space="0" w:color="auto"/>
            <w:right w:val="none" w:sz="0" w:space="0" w:color="auto"/>
          </w:divBdr>
        </w:div>
        <w:div w:id="494953097">
          <w:marLeft w:val="0"/>
          <w:marRight w:val="0"/>
          <w:marTop w:val="0"/>
          <w:marBottom w:val="0"/>
          <w:divBdr>
            <w:top w:val="none" w:sz="0" w:space="0" w:color="auto"/>
            <w:left w:val="none" w:sz="0" w:space="0" w:color="auto"/>
            <w:bottom w:val="none" w:sz="0" w:space="0" w:color="auto"/>
            <w:right w:val="none" w:sz="0" w:space="0" w:color="auto"/>
          </w:divBdr>
        </w:div>
        <w:div w:id="554925406">
          <w:marLeft w:val="0"/>
          <w:marRight w:val="0"/>
          <w:marTop w:val="0"/>
          <w:marBottom w:val="0"/>
          <w:divBdr>
            <w:top w:val="none" w:sz="0" w:space="0" w:color="auto"/>
            <w:left w:val="none" w:sz="0" w:space="0" w:color="auto"/>
            <w:bottom w:val="none" w:sz="0" w:space="0" w:color="auto"/>
            <w:right w:val="none" w:sz="0" w:space="0" w:color="auto"/>
          </w:divBdr>
        </w:div>
        <w:div w:id="555432724">
          <w:marLeft w:val="0"/>
          <w:marRight w:val="0"/>
          <w:marTop w:val="0"/>
          <w:marBottom w:val="0"/>
          <w:divBdr>
            <w:top w:val="none" w:sz="0" w:space="0" w:color="auto"/>
            <w:left w:val="none" w:sz="0" w:space="0" w:color="auto"/>
            <w:bottom w:val="none" w:sz="0" w:space="0" w:color="auto"/>
            <w:right w:val="none" w:sz="0" w:space="0" w:color="auto"/>
          </w:divBdr>
        </w:div>
        <w:div w:id="570194237">
          <w:marLeft w:val="0"/>
          <w:marRight w:val="0"/>
          <w:marTop w:val="0"/>
          <w:marBottom w:val="0"/>
          <w:divBdr>
            <w:top w:val="none" w:sz="0" w:space="0" w:color="auto"/>
            <w:left w:val="none" w:sz="0" w:space="0" w:color="auto"/>
            <w:bottom w:val="none" w:sz="0" w:space="0" w:color="auto"/>
            <w:right w:val="none" w:sz="0" w:space="0" w:color="auto"/>
          </w:divBdr>
        </w:div>
        <w:div w:id="584001733">
          <w:marLeft w:val="0"/>
          <w:marRight w:val="0"/>
          <w:marTop w:val="0"/>
          <w:marBottom w:val="0"/>
          <w:divBdr>
            <w:top w:val="none" w:sz="0" w:space="0" w:color="auto"/>
            <w:left w:val="none" w:sz="0" w:space="0" w:color="auto"/>
            <w:bottom w:val="none" w:sz="0" w:space="0" w:color="auto"/>
            <w:right w:val="none" w:sz="0" w:space="0" w:color="auto"/>
          </w:divBdr>
        </w:div>
        <w:div w:id="593131700">
          <w:marLeft w:val="0"/>
          <w:marRight w:val="0"/>
          <w:marTop w:val="0"/>
          <w:marBottom w:val="0"/>
          <w:divBdr>
            <w:top w:val="none" w:sz="0" w:space="0" w:color="auto"/>
            <w:left w:val="none" w:sz="0" w:space="0" w:color="auto"/>
            <w:bottom w:val="none" w:sz="0" w:space="0" w:color="auto"/>
            <w:right w:val="none" w:sz="0" w:space="0" w:color="auto"/>
          </w:divBdr>
        </w:div>
        <w:div w:id="595677409">
          <w:marLeft w:val="0"/>
          <w:marRight w:val="0"/>
          <w:marTop w:val="0"/>
          <w:marBottom w:val="0"/>
          <w:divBdr>
            <w:top w:val="none" w:sz="0" w:space="0" w:color="auto"/>
            <w:left w:val="none" w:sz="0" w:space="0" w:color="auto"/>
            <w:bottom w:val="none" w:sz="0" w:space="0" w:color="auto"/>
            <w:right w:val="none" w:sz="0" w:space="0" w:color="auto"/>
          </w:divBdr>
        </w:div>
        <w:div w:id="603734344">
          <w:marLeft w:val="0"/>
          <w:marRight w:val="0"/>
          <w:marTop w:val="0"/>
          <w:marBottom w:val="0"/>
          <w:divBdr>
            <w:top w:val="none" w:sz="0" w:space="0" w:color="auto"/>
            <w:left w:val="none" w:sz="0" w:space="0" w:color="auto"/>
            <w:bottom w:val="none" w:sz="0" w:space="0" w:color="auto"/>
            <w:right w:val="none" w:sz="0" w:space="0" w:color="auto"/>
          </w:divBdr>
        </w:div>
        <w:div w:id="608045170">
          <w:marLeft w:val="0"/>
          <w:marRight w:val="0"/>
          <w:marTop w:val="0"/>
          <w:marBottom w:val="0"/>
          <w:divBdr>
            <w:top w:val="none" w:sz="0" w:space="0" w:color="auto"/>
            <w:left w:val="none" w:sz="0" w:space="0" w:color="auto"/>
            <w:bottom w:val="none" w:sz="0" w:space="0" w:color="auto"/>
            <w:right w:val="none" w:sz="0" w:space="0" w:color="auto"/>
          </w:divBdr>
        </w:div>
        <w:div w:id="608705471">
          <w:marLeft w:val="0"/>
          <w:marRight w:val="0"/>
          <w:marTop w:val="0"/>
          <w:marBottom w:val="0"/>
          <w:divBdr>
            <w:top w:val="none" w:sz="0" w:space="0" w:color="auto"/>
            <w:left w:val="none" w:sz="0" w:space="0" w:color="auto"/>
            <w:bottom w:val="none" w:sz="0" w:space="0" w:color="auto"/>
            <w:right w:val="none" w:sz="0" w:space="0" w:color="auto"/>
          </w:divBdr>
        </w:div>
        <w:div w:id="613555671">
          <w:marLeft w:val="0"/>
          <w:marRight w:val="0"/>
          <w:marTop w:val="0"/>
          <w:marBottom w:val="0"/>
          <w:divBdr>
            <w:top w:val="none" w:sz="0" w:space="0" w:color="auto"/>
            <w:left w:val="none" w:sz="0" w:space="0" w:color="auto"/>
            <w:bottom w:val="none" w:sz="0" w:space="0" w:color="auto"/>
            <w:right w:val="none" w:sz="0" w:space="0" w:color="auto"/>
          </w:divBdr>
        </w:div>
        <w:div w:id="623388865">
          <w:marLeft w:val="0"/>
          <w:marRight w:val="0"/>
          <w:marTop w:val="0"/>
          <w:marBottom w:val="0"/>
          <w:divBdr>
            <w:top w:val="none" w:sz="0" w:space="0" w:color="auto"/>
            <w:left w:val="none" w:sz="0" w:space="0" w:color="auto"/>
            <w:bottom w:val="none" w:sz="0" w:space="0" w:color="auto"/>
            <w:right w:val="none" w:sz="0" w:space="0" w:color="auto"/>
          </w:divBdr>
        </w:div>
        <w:div w:id="627786348">
          <w:marLeft w:val="0"/>
          <w:marRight w:val="0"/>
          <w:marTop w:val="0"/>
          <w:marBottom w:val="0"/>
          <w:divBdr>
            <w:top w:val="none" w:sz="0" w:space="0" w:color="auto"/>
            <w:left w:val="none" w:sz="0" w:space="0" w:color="auto"/>
            <w:bottom w:val="none" w:sz="0" w:space="0" w:color="auto"/>
            <w:right w:val="none" w:sz="0" w:space="0" w:color="auto"/>
          </w:divBdr>
        </w:div>
        <w:div w:id="641424415">
          <w:marLeft w:val="0"/>
          <w:marRight w:val="0"/>
          <w:marTop w:val="0"/>
          <w:marBottom w:val="0"/>
          <w:divBdr>
            <w:top w:val="none" w:sz="0" w:space="0" w:color="auto"/>
            <w:left w:val="none" w:sz="0" w:space="0" w:color="auto"/>
            <w:bottom w:val="none" w:sz="0" w:space="0" w:color="auto"/>
            <w:right w:val="none" w:sz="0" w:space="0" w:color="auto"/>
          </w:divBdr>
        </w:div>
        <w:div w:id="642078402">
          <w:marLeft w:val="0"/>
          <w:marRight w:val="0"/>
          <w:marTop w:val="0"/>
          <w:marBottom w:val="0"/>
          <w:divBdr>
            <w:top w:val="none" w:sz="0" w:space="0" w:color="auto"/>
            <w:left w:val="none" w:sz="0" w:space="0" w:color="auto"/>
            <w:bottom w:val="none" w:sz="0" w:space="0" w:color="auto"/>
            <w:right w:val="none" w:sz="0" w:space="0" w:color="auto"/>
          </w:divBdr>
        </w:div>
        <w:div w:id="642348925">
          <w:marLeft w:val="0"/>
          <w:marRight w:val="0"/>
          <w:marTop w:val="0"/>
          <w:marBottom w:val="0"/>
          <w:divBdr>
            <w:top w:val="none" w:sz="0" w:space="0" w:color="auto"/>
            <w:left w:val="none" w:sz="0" w:space="0" w:color="auto"/>
            <w:bottom w:val="none" w:sz="0" w:space="0" w:color="auto"/>
            <w:right w:val="none" w:sz="0" w:space="0" w:color="auto"/>
          </w:divBdr>
        </w:div>
        <w:div w:id="646907797">
          <w:marLeft w:val="0"/>
          <w:marRight w:val="0"/>
          <w:marTop w:val="0"/>
          <w:marBottom w:val="0"/>
          <w:divBdr>
            <w:top w:val="none" w:sz="0" w:space="0" w:color="auto"/>
            <w:left w:val="none" w:sz="0" w:space="0" w:color="auto"/>
            <w:bottom w:val="none" w:sz="0" w:space="0" w:color="auto"/>
            <w:right w:val="none" w:sz="0" w:space="0" w:color="auto"/>
          </w:divBdr>
        </w:div>
        <w:div w:id="654917632">
          <w:marLeft w:val="0"/>
          <w:marRight w:val="0"/>
          <w:marTop w:val="0"/>
          <w:marBottom w:val="0"/>
          <w:divBdr>
            <w:top w:val="none" w:sz="0" w:space="0" w:color="auto"/>
            <w:left w:val="none" w:sz="0" w:space="0" w:color="auto"/>
            <w:bottom w:val="none" w:sz="0" w:space="0" w:color="auto"/>
            <w:right w:val="none" w:sz="0" w:space="0" w:color="auto"/>
          </w:divBdr>
        </w:div>
        <w:div w:id="664094301">
          <w:marLeft w:val="0"/>
          <w:marRight w:val="0"/>
          <w:marTop w:val="0"/>
          <w:marBottom w:val="0"/>
          <w:divBdr>
            <w:top w:val="none" w:sz="0" w:space="0" w:color="auto"/>
            <w:left w:val="none" w:sz="0" w:space="0" w:color="auto"/>
            <w:bottom w:val="none" w:sz="0" w:space="0" w:color="auto"/>
            <w:right w:val="none" w:sz="0" w:space="0" w:color="auto"/>
          </w:divBdr>
        </w:div>
        <w:div w:id="666903322">
          <w:marLeft w:val="0"/>
          <w:marRight w:val="0"/>
          <w:marTop w:val="0"/>
          <w:marBottom w:val="0"/>
          <w:divBdr>
            <w:top w:val="none" w:sz="0" w:space="0" w:color="auto"/>
            <w:left w:val="none" w:sz="0" w:space="0" w:color="auto"/>
            <w:bottom w:val="none" w:sz="0" w:space="0" w:color="auto"/>
            <w:right w:val="none" w:sz="0" w:space="0" w:color="auto"/>
          </w:divBdr>
        </w:div>
        <w:div w:id="685401300">
          <w:marLeft w:val="0"/>
          <w:marRight w:val="0"/>
          <w:marTop w:val="0"/>
          <w:marBottom w:val="0"/>
          <w:divBdr>
            <w:top w:val="none" w:sz="0" w:space="0" w:color="auto"/>
            <w:left w:val="none" w:sz="0" w:space="0" w:color="auto"/>
            <w:bottom w:val="none" w:sz="0" w:space="0" w:color="auto"/>
            <w:right w:val="none" w:sz="0" w:space="0" w:color="auto"/>
          </w:divBdr>
        </w:div>
        <w:div w:id="697046796">
          <w:marLeft w:val="0"/>
          <w:marRight w:val="0"/>
          <w:marTop w:val="0"/>
          <w:marBottom w:val="0"/>
          <w:divBdr>
            <w:top w:val="none" w:sz="0" w:space="0" w:color="auto"/>
            <w:left w:val="none" w:sz="0" w:space="0" w:color="auto"/>
            <w:bottom w:val="none" w:sz="0" w:space="0" w:color="auto"/>
            <w:right w:val="none" w:sz="0" w:space="0" w:color="auto"/>
          </w:divBdr>
        </w:div>
        <w:div w:id="700668659">
          <w:marLeft w:val="0"/>
          <w:marRight w:val="0"/>
          <w:marTop w:val="0"/>
          <w:marBottom w:val="0"/>
          <w:divBdr>
            <w:top w:val="none" w:sz="0" w:space="0" w:color="auto"/>
            <w:left w:val="none" w:sz="0" w:space="0" w:color="auto"/>
            <w:bottom w:val="none" w:sz="0" w:space="0" w:color="auto"/>
            <w:right w:val="none" w:sz="0" w:space="0" w:color="auto"/>
          </w:divBdr>
        </w:div>
        <w:div w:id="723796785">
          <w:marLeft w:val="0"/>
          <w:marRight w:val="0"/>
          <w:marTop w:val="0"/>
          <w:marBottom w:val="0"/>
          <w:divBdr>
            <w:top w:val="none" w:sz="0" w:space="0" w:color="auto"/>
            <w:left w:val="none" w:sz="0" w:space="0" w:color="auto"/>
            <w:bottom w:val="none" w:sz="0" w:space="0" w:color="auto"/>
            <w:right w:val="none" w:sz="0" w:space="0" w:color="auto"/>
          </w:divBdr>
        </w:div>
        <w:div w:id="725229016">
          <w:marLeft w:val="0"/>
          <w:marRight w:val="0"/>
          <w:marTop w:val="0"/>
          <w:marBottom w:val="0"/>
          <w:divBdr>
            <w:top w:val="none" w:sz="0" w:space="0" w:color="auto"/>
            <w:left w:val="none" w:sz="0" w:space="0" w:color="auto"/>
            <w:bottom w:val="none" w:sz="0" w:space="0" w:color="auto"/>
            <w:right w:val="none" w:sz="0" w:space="0" w:color="auto"/>
          </w:divBdr>
        </w:div>
        <w:div w:id="726025758">
          <w:marLeft w:val="0"/>
          <w:marRight w:val="0"/>
          <w:marTop w:val="0"/>
          <w:marBottom w:val="0"/>
          <w:divBdr>
            <w:top w:val="none" w:sz="0" w:space="0" w:color="auto"/>
            <w:left w:val="none" w:sz="0" w:space="0" w:color="auto"/>
            <w:bottom w:val="none" w:sz="0" w:space="0" w:color="auto"/>
            <w:right w:val="none" w:sz="0" w:space="0" w:color="auto"/>
          </w:divBdr>
        </w:div>
        <w:div w:id="727342606">
          <w:marLeft w:val="0"/>
          <w:marRight w:val="0"/>
          <w:marTop w:val="0"/>
          <w:marBottom w:val="0"/>
          <w:divBdr>
            <w:top w:val="none" w:sz="0" w:space="0" w:color="auto"/>
            <w:left w:val="none" w:sz="0" w:space="0" w:color="auto"/>
            <w:bottom w:val="none" w:sz="0" w:space="0" w:color="auto"/>
            <w:right w:val="none" w:sz="0" w:space="0" w:color="auto"/>
          </w:divBdr>
        </w:div>
        <w:div w:id="732199349">
          <w:marLeft w:val="0"/>
          <w:marRight w:val="0"/>
          <w:marTop w:val="0"/>
          <w:marBottom w:val="0"/>
          <w:divBdr>
            <w:top w:val="none" w:sz="0" w:space="0" w:color="auto"/>
            <w:left w:val="none" w:sz="0" w:space="0" w:color="auto"/>
            <w:bottom w:val="none" w:sz="0" w:space="0" w:color="auto"/>
            <w:right w:val="none" w:sz="0" w:space="0" w:color="auto"/>
          </w:divBdr>
        </w:div>
        <w:div w:id="736048900">
          <w:marLeft w:val="0"/>
          <w:marRight w:val="0"/>
          <w:marTop w:val="0"/>
          <w:marBottom w:val="0"/>
          <w:divBdr>
            <w:top w:val="none" w:sz="0" w:space="0" w:color="auto"/>
            <w:left w:val="none" w:sz="0" w:space="0" w:color="auto"/>
            <w:bottom w:val="none" w:sz="0" w:space="0" w:color="auto"/>
            <w:right w:val="none" w:sz="0" w:space="0" w:color="auto"/>
          </w:divBdr>
        </w:div>
        <w:div w:id="747076244">
          <w:marLeft w:val="0"/>
          <w:marRight w:val="0"/>
          <w:marTop w:val="0"/>
          <w:marBottom w:val="0"/>
          <w:divBdr>
            <w:top w:val="none" w:sz="0" w:space="0" w:color="auto"/>
            <w:left w:val="none" w:sz="0" w:space="0" w:color="auto"/>
            <w:bottom w:val="none" w:sz="0" w:space="0" w:color="auto"/>
            <w:right w:val="none" w:sz="0" w:space="0" w:color="auto"/>
          </w:divBdr>
        </w:div>
        <w:div w:id="757021852">
          <w:marLeft w:val="0"/>
          <w:marRight w:val="0"/>
          <w:marTop w:val="0"/>
          <w:marBottom w:val="0"/>
          <w:divBdr>
            <w:top w:val="none" w:sz="0" w:space="0" w:color="auto"/>
            <w:left w:val="none" w:sz="0" w:space="0" w:color="auto"/>
            <w:bottom w:val="none" w:sz="0" w:space="0" w:color="auto"/>
            <w:right w:val="none" w:sz="0" w:space="0" w:color="auto"/>
          </w:divBdr>
        </w:div>
        <w:div w:id="758985147">
          <w:marLeft w:val="0"/>
          <w:marRight w:val="0"/>
          <w:marTop w:val="0"/>
          <w:marBottom w:val="0"/>
          <w:divBdr>
            <w:top w:val="none" w:sz="0" w:space="0" w:color="auto"/>
            <w:left w:val="none" w:sz="0" w:space="0" w:color="auto"/>
            <w:bottom w:val="none" w:sz="0" w:space="0" w:color="auto"/>
            <w:right w:val="none" w:sz="0" w:space="0" w:color="auto"/>
          </w:divBdr>
        </w:div>
        <w:div w:id="765614614">
          <w:marLeft w:val="0"/>
          <w:marRight w:val="0"/>
          <w:marTop w:val="0"/>
          <w:marBottom w:val="0"/>
          <w:divBdr>
            <w:top w:val="none" w:sz="0" w:space="0" w:color="auto"/>
            <w:left w:val="none" w:sz="0" w:space="0" w:color="auto"/>
            <w:bottom w:val="none" w:sz="0" w:space="0" w:color="auto"/>
            <w:right w:val="none" w:sz="0" w:space="0" w:color="auto"/>
          </w:divBdr>
        </w:div>
        <w:div w:id="780225375">
          <w:marLeft w:val="0"/>
          <w:marRight w:val="0"/>
          <w:marTop w:val="0"/>
          <w:marBottom w:val="0"/>
          <w:divBdr>
            <w:top w:val="none" w:sz="0" w:space="0" w:color="auto"/>
            <w:left w:val="none" w:sz="0" w:space="0" w:color="auto"/>
            <w:bottom w:val="none" w:sz="0" w:space="0" w:color="auto"/>
            <w:right w:val="none" w:sz="0" w:space="0" w:color="auto"/>
          </w:divBdr>
        </w:div>
        <w:div w:id="784421599">
          <w:marLeft w:val="0"/>
          <w:marRight w:val="0"/>
          <w:marTop w:val="0"/>
          <w:marBottom w:val="0"/>
          <w:divBdr>
            <w:top w:val="none" w:sz="0" w:space="0" w:color="auto"/>
            <w:left w:val="none" w:sz="0" w:space="0" w:color="auto"/>
            <w:bottom w:val="none" w:sz="0" w:space="0" w:color="auto"/>
            <w:right w:val="none" w:sz="0" w:space="0" w:color="auto"/>
          </w:divBdr>
        </w:div>
        <w:div w:id="786121343">
          <w:marLeft w:val="0"/>
          <w:marRight w:val="0"/>
          <w:marTop w:val="0"/>
          <w:marBottom w:val="0"/>
          <w:divBdr>
            <w:top w:val="none" w:sz="0" w:space="0" w:color="auto"/>
            <w:left w:val="none" w:sz="0" w:space="0" w:color="auto"/>
            <w:bottom w:val="none" w:sz="0" w:space="0" w:color="auto"/>
            <w:right w:val="none" w:sz="0" w:space="0" w:color="auto"/>
          </w:divBdr>
        </w:div>
        <w:div w:id="789400460">
          <w:marLeft w:val="0"/>
          <w:marRight w:val="0"/>
          <w:marTop w:val="0"/>
          <w:marBottom w:val="0"/>
          <w:divBdr>
            <w:top w:val="none" w:sz="0" w:space="0" w:color="auto"/>
            <w:left w:val="none" w:sz="0" w:space="0" w:color="auto"/>
            <w:bottom w:val="none" w:sz="0" w:space="0" w:color="auto"/>
            <w:right w:val="none" w:sz="0" w:space="0" w:color="auto"/>
          </w:divBdr>
        </w:div>
        <w:div w:id="795638836">
          <w:marLeft w:val="0"/>
          <w:marRight w:val="0"/>
          <w:marTop w:val="0"/>
          <w:marBottom w:val="0"/>
          <w:divBdr>
            <w:top w:val="none" w:sz="0" w:space="0" w:color="auto"/>
            <w:left w:val="none" w:sz="0" w:space="0" w:color="auto"/>
            <w:bottom w:val="none" w:sz="0" w:space="0" w:color="auto"/>
            <w:right w:val="none" w:sz="0" w:space="0" w:color="auto"/>
          </w:divBdr>
        </w:div>
        <w:div w:id="796026412">
          <w:marLeft w:val="0"/>
          <w:marRight w:val="0"/>
          <w:marTop w:val="0"/>
          <w:marBottom w:val="0"/>
          <w:divBdr>
            <w:top w:val="none" w:sz="0" w:space="0" w:color="auto"/>
            <w:left w:val="none" w:sz="0" w:space="0" w:color="auto"/>
            <w:bottom w:val="none" w:sz="0" w:space="0" w:color="auto"/>
            <w:right w:val="none" w:sz="0" w:space="0" w:color="auto"/>
          </w:divBdr>
        </w:div>
        <w:div w:id="815685113">
          <w:marLeft w:val="0"/>
          <w:marRight w:val="0"/>
          <w:marTop w:val="0"/>
          <w:marBottom w:val="0"/>
          <w:divBdr>
            <w:top w:val="none" w:sz="0" w:space="0" w:color="auto"/>
            <w:left w:val="none" w:sz="0" w:space="0" w:color="auto"/>
            <w:bottom w:val="none" w:sz="0" w:space="0" w:color="auto"/>
            <w:right w:val="none" w:sz="0" w:space="0" w:color="auto"/>
          </w:divBdr>
        </w:div>
        <w:div w:id="831066467">
          <w:marLeft w:val="0"/>
          <w:marRight w:val="0"/>
          <w:marTop w:val="0"/>
          <w:marBottom w:val="0"/>
          <w:divBdr>
            <w:top w:val="none" w:sz="0" w:space="0" w:color="auto"/>
            <w:left w:val="none" w:sz="0" w:space="0" w:color="auto"/>
            <w:bottom w:val="none" w:sz="0" w:space="0" w:color="auto"/>
            <w:right w:val="none" w:sz="0" w:space="0" w:color="auto"/>
          </w:divBdr>
        </w:div>
        <w:div w:id="857620902">
          <w:marLeft w:val="0"/>
          <w:marRight w:val="0"/>
          <w:marTop w:val="0"/>
          <w:marBottom w:val="0"/>
          <w:divBdr>
            <w:top w:val="none" w:sz="0" w:space="0" w:color="auto"/>
            <w:left w:val="none" w:sz="0" w:space="0" w:color="auto"/>
            <w:bottom w:val="none" w:sz="0" w:space="0" w:color="auto"/>
            <w:right w:val="none" w:sz="0" w:space="0" w:color="auto"/>
          </w:divBdr>
        </w:div>
        <w:div w:id="863249705">
          <w:marLeft w:val="0"/>
          <w:marRight w:val="0"/>
          <w:marTop w:val="0"/>
          <w:marBottom w:val="0"/>
          <w:divBdr>
            <w:top w:val="none" w:sz="0" w:space="0" w:color="auto"/>
            <w:left w:val="none" w:sz="0" w:space="0" w:color="auto"/>
            <w:bottom w:val="none" w:sz="0" w:space="0" w:color="auto"/>
            <w:right w:val="none" w:sz="0" w:space="0" w:color="auto"/>
          </w:divBdr>
        </w:div>
        <w:div w:id="865756113">
          <w:marLeft w:val="0"/>
          <w:marRight w:val="0"/>
          <w:marTop w:val="0"/>
          <w:marBottom w:val="0"/>
          <w:divBdr>
            <w:top w:val="none" w:sz="0" w:space="0" w:color="auto"/>
            <w:left w:val="none" w:sz="0" w:space="0" w:color="auto"/>
            <w:bottom w:val="none" w:sz="0" w:space="0" w:color="auto"/>
            <w:right w:val="none" w:sz="0" w:space="0" w:color="auto"/>
          </w:divBdr>
        </w:div>
        <w:div w:id="866332633">
          <w:marLeft w:val="0"/>
          <w:marRight w:val="0"/>
          <w:marTop w:val="0"/>
          <w:marBottom w:val="0"/>
          <w:divBdr>
            <w:top w:val="none" w:sz="0" w:space="0" w:color="auto"/>
            <w:left w:val="none" w:sz="0" w:space="0" w:color="auto"/>
            <w:bottom w:val="none" w:sz="0" w:space="0" w:color="auto"/>
            <w:right w:val="none" w:sz="0" w:space="0" w:color="auto"/>
          </w:divBdr>
        </w:div>
        <w:div w:id="866597254">
          <w:marLeft w:val="0"/>
          <w:marRight w:val="0"/>
          <w:marTop w:val="0"/>
          <w:marBottom w:val="0"/>
          <w:divBdr>
            <w:top w:val="none" w:sz="0" w:space="0" w:color="auto"/>
            <w:left w:val="none" w:sz="0" w:space="0" w:color="auto"/>
            <w:bottom w:val="none" w:sz="0" w:space="0" w:color="auto"/>
            <w:right w:val="none" w:sz="0" w:space="0" w:color="auto"/>
          </w:divBdr>
        </w:div>
        <w:div w:id="868419939">
          <w:marLeft w:val="0"/>
          <w:marRight w:val="0"/>
          <w:marTop w:val="0"/>
          <w:marBottom w:val="0"/>
          <w:divBdr>
            <w:top w:val="none" w:sz="0" w:space="0" w:color="auto"/>
            <w:left w:val="none" w:sz="0" w:space="0" w:color="auto"/>
            <w:bottom w:val="none" w:sz="0" w:space="0" w:color="auto"/>
            <w:right w:val="none" w:sz="0" w:space="0" w:color="auto"/>
          </w:divBdr>
        </w:div>
        <w:div w:id="899025572">
          <w:marLeft w:val="0"/>
          <w:marRight w:val="0"/>
          <w:marTop w:val="0"/>
          <w:marBottom w:val="0"/>
          <w:divBdr>
            <w:top w:val="none" w:sz="0" w:space="0" w:color="auto"/>
            <w:left w:val="none" w:sz="0" w:space="0" w:color="auto"/>
            <w:bottom w:val="none" w:sz="0" w:space="0" w:color="auto"/>
            <w:right w:val="none" w:sz="0" w:space="0" w:color="auto"/>
          </w:divBdr>
        </w:div>
        <w:div w:id="923492134">
          <w:marLeft w:val="0"/>
          <w:marRight w:val="0"/>
          <w:marTop w:val="0"/>
          <w:marBottom w:val="0"/>
          <w:divBdr>
            <w:top w:val="none" w:sz="0" w:space="0" w:color="auto"/>
            <w:left w:val="none" w:sz="0" w:space="0" w:color="auto"/>
            <w:bottom w:val="none" w:sz="0" w:space="0" w:color="auto"/>
            <w:right w:val="none" w:sz="0" w:space="0" w:color="auto"/>
          </w:divBdr>
        </w:div>
        <w:div w:id="934628103">
          <w:marLeft w:val="0"/>
          <w:marRight w:val="0"/>
          <w:marTop w:val="0"/>
          <w:marBottom w:val="0"/>
          <w:divBdr>
            <w:top w:val="none" w:sz="0" w:space="0" w:color="auto"/>
            <w:left w:val="none" w:sz="0" w:space="0" w:color="auto"/>
            <w:bottom w:val="none" w:sz="0" w:space="0" w:color="auto"/>
            <w:right w:val="none" w:sz="0" w:space="0" w:color="auto"/>
          </w:divBdr>
        </w:div>
        <w:div w:id="943078997">
          <w:marLeft w:val="0"/>
          <w:marRight w:val="0"/>
          <w:marTop w:val="0"/>
          <w:marBottom w:val="0"/>
          <w:divBdr>
            <w:top w:val="none" w:sz="0" w:space="0" w:color="auto"/>
            <w:left w:val="none" w:sz="0" w:space="0" w:color="auto"/>
            <w:bottom w:val="none" w:sz="0" w:space="0" w:color="auto"/>
            <w:right w:val="none" w:sz="0" w:space="0" w:color="auto"/>
          </w:divBdr>
        </w:div>
        <w:div w:id="953899339">
          <w:marLeft w:val="0"/>
          <w:marRight w:val="0"/>
          <w:marTop w:val="0"/>
          <w:marBottom w:val="0"/>
          <w:divBdr>
            <w:top w:val="none" w:sz="0" w:space="0" w:color="auto"/>
            <w:left w:val="none" w:sz="0" w:space="0" w:color="auto"/>
            <w:bottom w:val="none" w:sz="0" w:space="0" w:color="auto"/>
            <w:right w:val="none" w:sz="0" w:space="0" w:color="auto"/>
          </w:divBdr>
        </w:div>
        <w:div w:id="956252363">
          <w:marLeft w:val="0"/>
          <w:marRight w:val="0"/>
          <w:marTop w:val="0"/>
          <w:marBottom w:val="0"/>
          <w:divBdr>
            <w:top w:val="none" w:sz="0" w:space="0" w:color="auto"/>
            <w:left w:val="none" w:sz="0" w:space="0" w:color="auto"/>
            <w:bottom w:val="none" w:sz="0" w:space="0" w:color="auto"/>
            <w:right w:val="none" w:sz="0" w:space="0" w:color="auto"/>
          </w:divBdr>
        </w:div>
        <w:div w:id="963729626">
          <w:marLeft w:val="0"/>
          <w:marRight w:val="0"/>
          <w:marTop w:val="0"/>
          <w:marBottom w:val="0"/>
          <w:divBdr>
            <w:top w:val="none" w:sz="0" w:space="0" w:color="auto"/>
            <w:left w:val="none" w:sz="0" w:space="0" w:color="auto"/>
            <w:bottom w:val="none" w:sz="0" w:space="0" w:color="auto"/>
            <w:right w:val="none" w:sz="0" w:space="0" w:color="auto"/>
          </w:divBdr>
        </w:div>
        <w:div w:id="969674309">
          <w:marLeft w:val="0"/>
          <w:marRight w:val="0"/>
          <w:marTop w:val="0"/>
          <w:marBottom w:val="0"/>
          <w:divBdr>
            <w:top w:val="none" w:sz="0" w:space="0" w:color="auto"/>
            <w:left w:val="none" w:sz="0" w:space="0" w:color="auto"/>
            <w:bottom w:val="none" w:sz="0" w:space="0" w:color="auto"/>
            <w:right w:val="none" w:sz="0" w:space="0" w:color="auto"/>
          </w:divBdr>
        </w:div>
        <w:div w:id="972904813">
          <w:marLeft w:val="0"/>
          <w:marRight w:val="0"/>
          <w:marTop w:val="0"/>
          <w:marBottom w:val="0"/>
          <w:divBdr>
            <w:top w:val="none" w:sz="0" w:space="0" w:color="auto"/>
            <w:left w:val="none" w:sz="0" w:space="0" w:color="auto"/>
            <w:bottom w:val="none" w:sz="0" w:space="0" w:color="auto"/>
            <w:right w:val="none" w:sz="0" w:space="0" w:color="auto"/>
          </w:divBdr>
        </w:div>
        <w:div w:id="980505453">
          <w:marLeft w:val="0"/>
          <w:marRight w:val="0"/>
          <w:marTop w:val="0"/>
          <w:marBottom w:val="0"/>
          <w:divBdr>
            <w:top w:val="none" w:sz="0" w:space="0" w:color="auto"/>
            <w:left w:val="none" w:sz="0" w:space="0" w:color="auto"/>
            <w:bottom w:val="none" w:sz="0" w:space="0" w:color="auto"/>
            <w:right w:val="none" w:sz="0" w:space="0" w:color="auto"/>
          </w:divBdr>
        </w:div>
        <w:div w:id="985355307">
          <w:marLeft w:val="0"/>
          <w:marRight w:val="0"/>
          <w:marTop w:val="0"/>
          <w:marBottom w:val="0"/>
          <w:divBdr>
            <w:top w:val="none" w:sz="0" w:space="0" w:color="auto"/>
            <w:left w:val="none" w:sz="0" w:space="0" w:color="auto"/>
            <w:bottom w:val="none" w:sz="0" w:space="0" w:color="auto"/>
            <w:right w:val="none" w:sz="0" w:space="0" w:color="auto"/>
          </w:divBdr>
        </w:div>
        <w:div w:id="986667022">
          <w:marLeft w:val="0"/>
          <w:marRight w:val="0"/>
          <w:marTop w:val="0"/>
          <w:marBottom w:val="0"/>
          <w:divBdr>
            <w:top w:val="none" w:sz="0" w:space="0" w:color="auto"/>
            <w:left w:val="none" w:sz="0" w:space="0" w:color="auto"/>
            <w:bottom w:val="none" w:sz="0" w:space="0" w:color="auto"/>
            <w:right w:val="none" w:sz="0" w:space="0" w:color="auto"/>
          </w:divBdr>
        </w:div>
        <w:div w:id="994450675">
          <w:marLeft w:val="0"/>
          <w:marRight w:val="0"/>
          <w:marTop w:val="0"/>
          <w:marBottom w:val="0"/>
          <w:divBdr>
            <w:top w:val="none" w:sz="0" w:space="0" w:color="auto"/>
            <w:left w:val="none" w:sz="0" w:space="0" w:color="auto"/>
            <w:bottom w:val="none" w:sz="0" w:space="0" w:color="auto"/>
            <w:right w:val="none" w:sz="0" w:space="0" w:color="auto"/>
          </w:divBdr>
        </w:div>
        <w:div w:id="994600740">
          <w:marLeft w:val="0"/>
          <w:marRight w:val="0"/>
          <w:marTop w:val="0"/>
          <w:marBottom w:val="0"/>
          <w:divBdr>
            <w:top w:val="none" w:sz="0" w:space="0" w:color="auto"/>
            <w:left w:val="none" w:sz="0" w:space="0" w:color="auto"/>
            <w:bottom w:val="none" w:sz="0" w:space="0" w:color="auto"/>
            <w:right w:val="none" w:sz="0" w:space="0" w:color="auto"/>
          </w:divBdr>
        </w:div>
        <w:div w:id="1004166840">
          <w:marLeft w:val="0"/>
          <w:marRight w:val="0"/>
          <w:marTop w:val="0"/>
          <w:marBottom w:val="0"/>
          <w:divBdr>
            <w:top w:val="none" w:sz="0" w:space="0" w:color="auto"/>
            <w:left w:val="none" w:sz="0" w:space="0" w:color="auto"/>
            <w:bottom w:val="none" w:sz="0" w:space="0" w:color="auto"/>
            <w:right w:val="none" w:sz="0" w:space="0" w:color="auto"/>
          </w:divBdr>
        </w:div>
        <w:div w:id="1029794802">
          <w:marLeft w:val="0"/>
          <w:marRight w:val="0"/>
          <w:marTop w:val="0"/>
          <w:marBottom w:val="0"/>
          <w:divBdr>
            <w:top w:val="none" w:sz="0" w:space="0" w:color="auto"/>
            <w:left w:val="none" w:sz="0" w:space="0" w:color="auto"/>
            <w:bottom w:val="none" w:sz="0" w:space="0" w:color="auto"/>
            <w:right w:val="none" w:sz="0" w:space="0" w:color="auto"/>
          </w:divBdr>
        </w:div>
        <w:div w:id="1048606837">
          <w:marLeft w:val="0"/>
          <w:marRight w:val="0"/>
          <w:marTop w:val="0"/>
          <w:marBottom w:val="0"/>
          <w:divBdr>
            <w:top w:val="none" w:sz="0" w:space="0" w:color="auto"/>
            <w:left w:val="none" w:sz="0" w:space="0" w:color="auto"/>
            <w:bottom w:val="none" w:sz="0" w:space="0" w:color="auto"/>
            <w:right w:val="none" w:sz="0" w:space="0" w:color="auto"/>
          </w:divBdr>
        </w:div>
        <w:div w:id="1063337561">
          <w:marLeft w:val="0"/>
          <w:marRight w:val="0"/>
          <w:marTop w:val="0"/>
          <w:marBottom w:val="0"/>
          <w:divBdr>
            <w:top w:val="none" w:sz="0" w:space="0" w:color="auto"/>
            <w:left w:val="none" w:sz="0" w:space="0" w:color="auto"/>
            <w:bottom w:val="none" w:sz="0" w:space="0" w:color="auto"/>
            <w:right w:val="none" w:sz="0" w:space="0" w:color="auto"/>
          </w:divBdr>
        </w:div>
        <w:div w:id="1080063448">
          <w:marLeft w:val="0"/>
          <w:marRight w:val="0"/>
          <w:marTop w:val="0"/>
          <w:marBottom w:val="0"/>
          <w:divBdr>
            <w:top w:val="none" w:sz="0" w:space="0" w:color="auto"/>
            <w:left w:val="none" w:sz="0" w:space="0" w:color="auto"/>
            <w:bottom w:val="none" w:sz="0" w:space="0" w:color="auto"/>
            <w:right w:val="none" w:sz="0" w:space="0" w:color="auto"/>
          </w:divBdr>
        </w:div>
        <w:div w:id="1083257292">
          <w:marLeft w:val="0"/>
          <w:marRight w:val="0"/>
          <w:marTop w:val="0"/>
          <w:marBottom w:val="0"/>
          <w:divBdr>
            <w:top w:val="none" w:sz="0" w:space="0" w:color="auto"/>
            <w:left w:val="none" w:sz="0" w:space="0" w:color="auto"/>
            <w:bottom w:val="none" w:sz="0" w:space="0" w:color="auto"/>
            <w:right w:val="none" w:sz="0" w:space="0" w:color="auto"/>
          </w:divBdr>
        </w:div>
        <w:div w:id="1090934656">
          <w:marLeft w:val="0"/>
          <w:marRight w:val="0"/>
          <w:marTop w:val="0"/>
          <w:marBottom w:val="0"/>
          <w:divBdr>
            <w:top w:val="none" w:sz="0" w:space="0" w:color="auto"/>
            <w:left w:val="none" w:sz="0" w:space="0" w:color="auto"/>
            <w:bottom w:val="none" w:sz="0" w:space="0" w:color="auto"/>
            <w:right w:val="none" w:sz="0" w:space="0" w:color="auto"/>
          </w:divBdr>
        </w:div>
        <w:div w:id="1100687970">
          <w:marLeft w:val="0"/>
          <w:marRight w:val="0"/>
          <w:marTop w:val="0"/>
          <w:marBottom w:val="0"/>
          <w:divBdr>
            <w:top w:val="none" w:sz="0" w:space="0" w:color="auto"/>
            <w:left w:val="none" w:sz="0" w:space="0" w:color="auto"/>
            <w:bottom w:val="none" w:sz="0" w:space="0" w:color="auto"/>
            <w:right w:val="none" w:sz="0" w:space="0" w:color="auto"/>
          </w:divBdr>
        </w:div>
        <w:div w:id="1103646767">
          <w:marLeft w:val="0"/>
          <w:marRight w:val="0"/>
          <w:marTop w:val="0"/>
          <w:marBottom w:val="0"/>
          <w:divBdr>
            <w:top w:val="none" w:sz="0" w:space="0" w:color="auto"/>
            <w:left w:val="none" w:sz="0" w:space="0" w:color="auto"/>
            <w:bottom w:val="none" w:sz="0" w:space="0" w:color="auto"/>
            <w:right w:val="none" w:sz="0" w:space="0" w:color="auto"/>
          </w:divBdr>
        </w:div>
        <w:div w:id="1121270175">
          <w:marLeft w:val="0"/>
          <w:marRight w:val="0"/>
          <w:marTop w:val="0"/>
          <w:marBottom w:val="0"/>
          <w:divBdr>
            <w:top w:val="none" w:sz="0" w:space="0" w:color="auto"/>
            <w:left w:val="none" w:sz="0" w:space="0" w:color="auto"/>
            <w:bottom w:val="none" w:sz="0" w:space="0" w:color="auto"/>
            <w:right w:val="none" w:sz="0" w:space="0" w:color="auto"/>
          </w:divBdr>
        </w:div>
        <w:div w:id="1135833956">
          <w:marLeft w:val="0"/>
          <w:marRight w:val="0"/>
          <w:marTop w:val="0"/>
          <w:marBottom w:val="0"/>
          <w:divBdr>
            <w:top w:val="none" w:sz="0" w:space="0" w:color="auto"/>
            <w:left w:val="none" w:sz="0" w:space="0" w:color="auto"/>
            <w:bottom w:val="none" w:sz="0" w:space="0" w:color="auto"/>
            <w:right w:val="none" w:sz="0" w:space="0" w:color="auto"/>
          </w:divBdr>
        </w:div>
        <w:div w:id="1140150941">
          <w:marLeft w:val="0"/>
          <w:marRight w:val="0"/>
          <w:marTop w:val="0"/>
          <w:marBottom w:val="0"/>
          <w:divBdr>
            <w:top w:val="none" w:sz="0" w:space="0" w:color="auto"/>
            <w:left w:val="none" w:sz="0" w:space="0" w:color="auto"/>
            <w:bottom w:val="none" w:sz="0" w:space="0" w:color="auto"/>
            <w:right w:val="none" w:sz="0" w:space="0" w:color="auto"/>
          </w:divBdr>
        </w:div>
        <w:div w:id="1140457595">
          <w:marLeft w:val="0"/>
          <w:marRight w:val="0"/>
          <w:marTop w:val="0"/>
          <w:marBottom w:val="0"/>
          <w:divBdr>
            <w:top w:val="none" w:sz="0" w:space="0" w:color="auto"/>
            <w:left w:val="none" w:sz="0" w:space="0" w:color="auto"/>
            <w:bottom w:val="none" w:sz="0" w:space="0" w:color="auto"/>
            <w:right w:val="none" w:sz="0" w:space="0" w:color="auto"/>
          </w:divBdr>
        </w:div>
        <w:div w:id="1147556132">
          <w:marLeft w:val="0"/>
          <w:marRight w:val="0"/>
          <w:marTop w:val="0"/>
          <w:marBottom w:val="0"/>
          <w:divBdr>
            <w:top w:val="none" w:sz="0" w:space="0" w:color="auto"/>
            <w:left w:val="none" w:sz="0" w:space="0" w:color="auto"/>
            <w:bottom w:val="none" w:sz="0" w:space="0" w:color="auto"/>
            <w:right w:val="none" w:sz="0" w:space="0" w:color="auto"/>
          </w:divBdr>
        </w:div>
        <w:div w:id="1154182928">
          <w:marLeft w:val="0"/>
          <w:marRight w:val="0"/>
          <w:marTop w:val="0"/>
          <w:marBottom w:val="0"/>
          <w:divBdr>
            <w:top w:val="none" w:sz="0" w:space="0" w:color="auto"/>
            <w:left w:val="none" w:sz="0" w:space="0" w:color="auto"/>
            <w:bottom w:val="none" w:sz="0" w:space="0" w:color="auto"/>
            <w:right w:val="none" w:sz="0" w:space="0" w:color="auto"/>
          </w:divBdr>
        </w:div>
        <w:div w:id="1167788148">
          <w:marLeft w:val="0"/>
          <w:marRight w:val="0"/>
          <w:marTop w:val="0"/>
          <w:marBottom w:val="0"/>
          <w:divBdr>
            <w:top w:val="none" w:sz="0" w:space="0" w:color="auto"/>
            <w:left w:val="none" w:sz="0" w:space="0" w:color="auto"/>
            <w:bottom w:val="none" w:sz="0" w:space="0" w:color="auto"/>
            <w:right w:val="none" w:sz="0" w:space="0" w:color="auto"/>
          </w:divBdr>
        </w:div>
        <w:div w:id="1176380651">
          <w:marLeft w:val="0"/>
          <w:marRight w:val="0"/>
          <w:marTop w:val="0"/>
          <w:marBottom w:val="0"/>
          <w:divBdr>
            <w:top w:val="none" w:sz="0" w:space="0" w:color="auto"/>
            <w:left w:val="none" w:sz="0" w:space="0" w:color="auto"/>
            <w:bottom w:val="none" w:sz="0" w:space="0" w:color="auto"/>
            <w:right w:val="none" w:sz="0" w:space="0" w:color="auto"/>
          </w:divBdr>
        </w:div>
        <w:div w:id="1182671860">
          <w:marLeft w:val="0"/>
          <w:marRight w:val="0"/>
          <w:marTop w:val="0"/>
          <w:marBottom w:val="0"/>
          <w:divBdr>
            <w:top w:val="none" w:sz="0" w:space="0" w:color="auto"/>
            <w:left w:val="none" w:sz="0" w:space="0" w:color="auto"/>
            <w:bottom w:val="none" w:sz="0" w:space="0" w:color="auto"/>
            <w:right w:val="none" w:sz="0" w:space="0" w:color="auto"/>
          </w:divBdr>
        </w:div>
        <w:div w:id="1196890872">
          <w:marLeft w:val="0"/>
          <w:marRight w:val="0"/>
          <w:marTop w:val="0"/>
          <w:marBottom w:val="0"/>
          <w:divBdr>
            <w:top w:val="none" w:sz="0" w:space="0" w:color="auto"/>
            <w:left w:val="none" w:sz="0" w:space="0" w:color="auto"/>
            <w:bottom w:val="none" w:sz="0" w:space="0" w:color="auto"/>
            <w:right w:val="none" w:sz="0" w:space="0" w:color="auto"/>
          </w:divBdr>
        </w:div>
        <w:div w:id="1202548421">
          <w:marLeft w:val="0"/>
          <w:marRight w:val="0"/>
          <w:marTop w:val="0"/>
          <w:marBottom w:val="0"/>
          <w:divBdr>
            <w:top w:val="none" w:sz="0" w:space="0" w:color="auto"/>
            <w:left w:val="none" w:sz="0" w:space="0" w:color="auto"/>
            <w:bottom w:val="none" w:sz="0" w:space="0" w:color="auto"/>
            <w:right w:val="none" w:sz="0" w:space="0" w:color="auto"/>
          </w:divBdr>
        </w:div>
        <w:div w:id="1219364514">
          <w:marLeft w:val="0"/>
          <w:marRight w:val="0"/>
          <w:marTop w:val="0"/>
          <w:marBottom w:val="0"/>
          <w:divBdr>
            <w:top w:val="none" w:sz="0" w:space="0" w:color="auto"/>
            <w:left w:val="none" w:sz="0" w:space="0" w:color="auto"/>
            <w:bottom w:val="none" w:sz="0" w:space="0" w:color="auto"/>
            <w:right w:val="none" w:sz="0" w:space="0" w:color="auto"/>
          </w:divBdr>
        </w:div>
        <w:div w:id="1220897817">
          <w:marLeft w:val="0"/>
          <w:marRight w:val="0"/>
          <w:marTop w:val="0"/>
          <w:marBottom w:val="0"/>
          <w:divBdr>
            <w:top w:val="none" w:sz="0" w:space="0" w:color="auto"/>
            <w:left w:val="none" w:sz="0" w:space="0" w:color="auto"/>
            <w:bottom w:val="none" w:sz="0" w:space="0" w:color="auto"/>
            <w:right w:val="none" w:sz="0" w:space="0" w:color="auto"/>
          </w:divBdr>
        </w:div>
        <w:div w:id="1237126236">
          <w:marLeft w:val="0"/>
          <w:marRight w:val="0"/>
          <w:marTop w:val="0"/>
          <w:marBottom w:val="0"/>
          <w:divBdr>
            <w:top w:val="none" w:sz="0" w:space="0" w:color="auto"/>
            <w:left w:val="none" w:sz="0" w:space="0" w:color="auto"/>
            <w:bottom w:val="none" w:sz="0" w:space="0" w:color="auto"/>
            <w:right w:val="none" w:sz="0" w:space="0" w:color="auto"/>
          </w:divBdr>
        </w:div>
        <w:div w:id="1262107122">
          <w:marLeft w:val="0"/>
          <w:marRight w:val="0"/>
          <w:marTop w:val="0"/>
          <w:marBottom w:val="0"/>
          <w:divBdr>
            <w:top w:val="none" w:sz="0" w:space="0" w:color="auto"/>
            <w:left w:val="none" w:sz="0" w:space="0" w:color="auto"/>
            <w:bottom w:val="none" w:sz="0" w:space="0" w:color="auto"/>
            <w:right w:val="none" w:sz="0" w:space="0" w:color="auto"/>
          </w:divBdr>
        </w:div>
        <w:div w:id="1263954058">
          <w:marLeft w:val="0"/>
          <w:marRight w:val="0"/>
          <w:marTop w:val="0"/>
          <w:marBottom w:val="0"/>
          <w:divBdr>
            <w:top w:val="none" w:sz="0" w:space="0" w:color="auto"/>
            <w:left w:val="none" w:sz="0" w:space="0" w:color="auto"/>
            <w:bottom w:val="none" w:sz="0" w:space="0" w:color="auto"/>
            <w:right w:val="none" w:sz="0" w:space="0" w:color="auto"/>
          </w:divBdr>
        </w:div>
        <w:div w:id="1269896135">
          <w:marLeft w:val="0"/>
          <w:marRight w:val="0"/>
          <w:marTop w:val="0"/>
          <w:marBottom w:val="0"/>
          <w:divBdr>
            <w:top w:val="none" w:sz="0" w:space="0" w:color="auto"/>
            <w:left w:val="none" w:sz="0" w:space="0" w:color="auto"/>
            <w:bottom w:val="none" w:sz="0" w:space="0" w:color="auto"/>
            <w:right w:val="none" w:sz="0" w:space="0" w:color="auto"/>
          </w:divBdr>
        </w:div>
        <w:div w:id="1275139342">
          <w:marLeft w:val="0"/>
          <w:marRight w:val="0"/>
          <w:marTop w:val="0"/>
          <w:marBottom w:val="0"/>
          <w:divBdr>
            <w:top w:val="none" w:sz="0" w:space="0" w:color="auto"/>
            <w:left w:val="none" w:sz="0" w:space="0" w:color="auto"/>
            <w:bottom w:val="none" w:sz="0" w:space="0" w:color="auto"/>
            <w:right w:val="none" w:sz="0" w:space="0" w:color="auto"/>
          </w:divBdr>
        </w:div>
        <w:div w:id="1285233569">
          <w:marLeft w:val="0"/>
          <w:marRight w:val="0"/>
          <w:marTop w:val="0"/>
          <w:marBottom w:val="0"/>
          <w:divBdr>
            <w:top w:val="none" w:sz="0" w:space="0" w:color="auto"/>
            <w:left w:val="none" w:sz="0" w:space="0" w:color="auto"/>
            <w:bottom w:val="none" w:sz="0" w:space="0" w:color="auto"/>
            <w:right w:val="none" w:sz="0" w:space="0" w:color="auto"/>
          </w:divBdr>
        </w:div>
        <w:div w:id="1290361896">
          <w:marLeft w:val="0"/>
          <w:marRight w:val="0"/>
          <w:marTop w:val="0"/>
          <w:marBottom w:val="0"/>
          <w:divBdr>
            <w:top w:val="none" w:sz="0" w:space="0" w:color="auto"/>
            <w:left w:val="none" w:sz="0" w:space="0" w:color="auto"/>
            <w:bottom w:val="none" w:sz="0" w:space="0" w:color="auto"/>
            <w:right w:val="none" w:sz="0" w:space="0" w:color="auto"/>
          </w:divBdr>
        </w:div>
        <w:div w:id="1312556995">
          <w:marLeft w:val="0"/>
          <w:marRight w:val="0"/>
          <w:marTop w:val="0"/>
          <w:marBottom w:val="0"/>
          <w:divBdr>
            <w:top w:val="none" w:sz="0" w:space="0" w:color="auto"/>
            <w:left w:val="none" w:sz="0" w:space="0" w:color="auto"/>
            <w:bottom w:val="none" w:sz="0" w:space="0" w:color="auto"/>
            <w:right w:val="none" w:sz="0" w:space="0" w:color="auto"/>
          </w:divBdr>
        </w:div>
        <w:div w:id="1316180941">
          <w:marLeft w:val="0"/>
          <w:marRight w:val="0"/>
          <w:marTop w:val="0"/>
          <w:marBottom w:val="0"/>
          <w:divBdr>
            <w:top w:val="none" w:sz="0" w:space="0" w:color="auto"/>
            <w:left w:val="none" w:sz="0" w:space="0" w:color="auto"/>
            <w:bottom w:val="none" w:sz="0" w:space="0" w:color="auto"/>
            <w:right w:val="none" w:sz="0" w:space="0" w:color="auto"/>
          </w:divBdr>
        </w:div>
        <w:div w:id="1317613995">
          <w:marLeft w:val="0"/>
          <w:marRight w:val="0"/>
          <w:marTop w:val="0"/>
          <w:marBottom w:val="0"/>
          <w:divBdr>
            <w:top w:val="none" w:sz="0" w:space="0" w:color="auto"/>
            <w:left w:val="none" w:sz="0" w:space="0" w:color="auto"/>
            <w:bottom w:val="none" w:sz="0" w:space="0" w:color="auto"/>
            <w:right w:val="none" w:sz="0" w:space="0" w:color="auto"/>
          </w:divBdr>
        </w:div>
        <w:div w:id="1326519365">
          <w:marLeft w:val="0"/>
          <w:marRight w:val="0"/>
          <w:marTop w:val="0"/>
          <w:marBottom w:val="0"/>
          <w:divBdr>
            <w:top w:val="none" w:sz="0" w:space="0" w:color="auto"/>
            <w:left w:val="none" w:sz="0" w:space="0" w:color="auto"/>
            <w:bottom w:val="none" w:sz="0" w:space="0" w:color="auto"/>
            <w:right w:val="none" w:sz="0" w:space="0" w:color="auto"/>
          </w:divBdr>
        </w:div>
        <w:div w:id="1329141203">
          <w:marLeft w:val="0"/>
          <w:marRight w:val="0"/>
          <w:marTop w:val="0"/>
          <w:marBottom w:val="0"/>
          <w:divBdr>
            <w:top w:val="none" w:sz="0" w:space="0" w:color="auto"/>
            <w:left w:val="none" w:sz="0" w:space="0" w:color="auto"/>
            <w:bottom w:val="none" w:sz="0" w:space="0" w:color="auto"/>
            <w:right w:val="none" w:sz="0" w:space="0" w:color="auto"/>
          </w:divBdr>
        </w:div>
        <w:div w:id="1350794045">
          <w:marLeft w:val="0"/>
          <w:marRight w:val="0"/>
          <w:marTop w:val="0"/>
          <w:marBottom w:val="0"/>
          <w:divBdr>
            <w:top w:val="none" w:sz="0" w:space="0" w:color="auto"/>
            <w:left w:val="none" w:sz="0" w:space="0" w:color="auto"/>
            <w:bottom w:val="none" w:sz="0" w:space="0" w:color="auto"/>
            <w:right w:val="none" w:sz="0" w:space="0" w:color="auto"/>
          </w:divBdr>
        </w:div>
        <w:div w:id="1352301046">
          <w:marLeft w:val="0"/>
          <w:marRight w:val="0"/>
          <w:marTop w:val="0"/>
          <w:marBottom w:val="0"/>
          <w:divBdr>
            <w:top w:val="none" w:sz="0" w:space="0" w:color="auto"/>
            <w:left w:val="none" w:sz="0" w:space="0" w:color="auto"/>
            <w:bottom w:val="none" w:sz="0" w:space="0" w:color="auto"/>
            <w:right w:val="none" w:sz="0" w:space="0" w:color="auto"/>
          </w:divBdr>
        </w:div>
        <w:div w:id="1358582637">
          <w:marLeft w:val="0"/>
          <w:marRight w:val="0"/>
          <w:marTop w:val="0"/>
          <w:marBottom w:val="0"/>
          <w:divBdr>
            <w:top w:val="none" w:sz="0" w:space="0" w:color="auto"/>
            <w:left w:val="none" w:sz="0" w:space="0" w:color="auto"/>
            <w:bottom w:val="none" w:sz="0" w:space="0" w:color="auto"/>
            <w:right w:val="none" w:sz="0" w:space="0" w:color="auto"/>
          </w:divBdr>
        </w:div>
        <w:div w:id="1360397053">
          <w:marLeft w:val="0"/>
          <w:marRight w:val="0"/>
          <w:marTop w:val="0"/>
          <w:marBottom w:val="0"/>
          <w:divBdr>
            <w:top w:val="none" w:sz="0" w:space="0" w:color="auto"/>
            <w:left w:val="none" w:sz="0" w:space="0" w:color="auto"/>
            <w:bottom w:val="none" w:sz="0" w:space="0" w:color="auto"/>
            <w:right w:val="none" w:sz="0" w:space="0" w:color="auto"/>
          </w:divBdr>
        </w:div>
        <w:div w:id="1362245931">
          <w:marLeft w:val="0"/>
          <w:marRight w:val="0"/>
          <w:marTop w:val="0"/>
          <w:marBottom w:val="0"/>
          <w:divBdr>
            <w:top w:val="none" w:sz="0" w:space="0" w:color="auto"/>
            <w:left w:val="none" w:sz="0" w:space="0" w:color="auto"/>
            <w:bottom w:val="none" w:sz="0" w:space="0" w:color="auto"/>
            <w:right w:val="none" w:sz="0" w:space="0" w:color="auto"/>
          </w:divBdr>
        </w:div>
        <w:div w:id="1364525312">
          <w:marLeft w:val="0"/>
          <w:marRight w:val="0"/>
          <w:marTop w:val="0"/>
          <w:marBottom w:val="0"/>
          <w:divBdr>
            <w:top w:val="none" w:sz="0" w:space="0" w:color="auto"/>
            <w:left w:val="none" w:sz="0" w:space="0" w:color="auto"/>
            <w:bottom w:val="none" w:sz="0" w:space="0" w:color="auto"/>
            <w:right w:val="none" w:sz="0" w:space="0" w:color="auto"/>
          </w:divBdr>
        </w:div>
        <w:div w:id="1377464907">
          <w:marLeft w:val="0"/>
          <w:marRight w:val="0"/>
          <w:marTop w:val="0"/>
          <w:marBottom w:val="0"/>
          <w:divBdr>
            <w:top w:val="none" w:sz="0" w:space="0" w:color="auto"/>
            <w:left w:val="none" w:sz="0" w:space="0" w:color="auto"/>
            <w:bottom w:val="none" w:sz="0" w:space="0" w:color="auto"/>
            <w:right w:val="none" w:sz="0" w:space="0" w:color="auto"/>
          </w:divBdr>
        </w:div>
        <w:div w:id="1377582178">
          <w:marLeft w:val="0"/>
          <w:marRight w:val="0"/>
          <w:marTop w:val="0"/>
          <w:marBottom w:val="0"/>
          <w:divBdr>
            <w:top w:val="none" w:sz="0" w:space="0" w:color="auto"/>
            <w:left w:val="none" w:sz="0" w:space="0" w:color="auto"/>
            <w:bottom w:val="none" w:sz="0" w:space="0" w:color="auto"/>
            <w:right w:val="none" w:sz="0" w:space="0" w:color="auto"/>
          </w:divBdr>
        </w:div>
        <w:div w:id="1387410840">
          <w:marLeft w:val="0"/>
          <w:marRight w:val="0"/>
          <w:marTop w:val="0"/>
          <w:marBottom w:val="0"/>
          <w:divBdr>
            <w:top w:val="none" w:sz="0" w:space="0" w:color="auto"/>
            <w:left w:val="none" w:sz="0" w:space="0" w:color="auto"/>
            <w:bottom w:val="none" w:sz="0" w:space="0" w:color="auto"/>
            <w:right w:val="none" w:sz="0" w:space="0" w:color="auto"/>
          </w:divBdr>
        </w:div>
        <w:div w:id="1388720741">
          <w:marLeft w:val="0"/>
          <w:marRight w:val="0"/>
          <w:marTop w:val="0"/>
          <w:marBottom w:val="0"/>
          <w:divBdr>
            <w:top w:val="none" w:sz="0" w:space="0" w:color="auto"/>
            <w:left w:val="none" w:sz="0" w:space="0" w:color="auto"/>
            <w:bottom w:val="none" w:sz="0" w:space="0" w:color="auto"/>
            <w:right w:val="none" w:sz="0" w:space="0" w:color="auto"/>
          </w:divBdr>
        </w:div>
        <w:div w:id="1388795784">
          <w:marLeft w:val="0"/>
          <w:marRight w:val="0"/>
          <w:marTop w:val="0"/>
          <w:marBottom w:val="0"/>
          <w:divBdr>
            <w:top w:val="none" w:sz="0" w:space="0" w:color="auto"/>
            <w:left w:val="none" w:sz="0" w:space="0" w:color="auto"/>
            <w:bottom w:val="none" w:sz="0" w:space="0" w:color="auto"/>
            <w:right w:val="none" w:sz="0" w:space="0" w:color="auto"/>
          </w:divBdr>
        </w:div>
        <w:div w:id="1390836588">
          <w:marLeft w:val="0"/>
          <w:marRight w:val="0"/>
          <w:marTop w:val="0"/>
          <w:marBottom w:val="0"/>
          <w:divBdr>
            <w:top w:val="none" w:sz="0" w:space="0" w:color="auto"/>
            <w:left w:val="none" w:sz="0" w:space="0" w:color="auto"/>
            <w:bottom w:val="none" w:sz="0" w:space="0" w:color="auto"/>
            <w:right w:val="none" w:sz="0" w:space="0" w:color="auto"/>
          </w:divBdr>
        </w:div>
        <w:div w:id="1405756392">
          <w:marLeft w:val="0"/>
          <w:marRight w:val="0"/>
          <w:marTop w:val="0"/>
          <w:marBottom w:val="0"/>
          <w:divBdr>
            <w:top w:val="none" w:sz="0" w:space="0" w:color="auto"/>
            <w:left w:val="none" w:sz="0" w:space="0" w:color="auto"/>
            <w:bottom w:val="none" w:sz="0" w:space="0" w:color="auto"/>
            <w:right w:val="none" w:sz="0" w:space="0" w:color="auto"/>
          </w:divBdr>
        </w:div>
        <w:div w:id="1411847171">
          <w:marLeft w:val="0"/>
          <w:marRight w:val="0"/>
          <w:marTop w:val="0"/>
          <w:marBottom w:val="0"/>
          <w:divBdr>
            <w:top w:val="none" w:sz="0" w:space="0" w:color="auto"/>
            <w:left w:val="none" w:sz="0" w:space="0" w:color="auto"/>
            <w:bottom w:val="none" w:sz="0" w:space="0" w:color="auto"/>
            <w:right w:val="none" w:sz="0" w:space="0" w:color="auto"/>
          </w:divBdr>
        </w:div>
        <w:div w:id="1412576928">
          <w:marLeft w:val="0"/>
          <w:marRight w:val="0"/>
          <w:marTop w:val="0"/>
          <w:marBottom w:val="0"/>
          <w:divBdr>
            <w:top w:val="none" w:sz="0" w:space="0" w:color="auto"/>
            <w:left w:val="none" w:sz="0" w:space="0" w:color="auto"/>
            <w:bottom w:val="none" w:sz="0" w:space="0" w:color="auto"/>
            <w:right w:val="none" w:sz="0" w:space="0" w:color="auto"/>
          </w:divBdr>
        </w:div>
        <w:div w:id="1413351676">
          <w:marLeft w:val="0"/>
          <w:marRight w:val="0"/>
          <w:marTop w:val="0"/>
          <w:marBottom w:val="0"/>
          <w:divBdr>
            <w:top w:val="none" w:sz="0" w:space="0" w:color="auto"/>
            <w:left w:val="none" w:sz="0" w:space="0" w:color="auto"/>
            <w:bottom w:val="none" w:sz="0" w:space="0" w:color="auto"/>
            <w:right w:val="none" w:sz="0" w:space="0" w:color="auto"/>
          </w:divBdr>
        </w:div>
        <w:div w:id="1414934202">
          <w:marLeft w:val="0"/>
          <w:marRight w:val="0"/>
          <w:marTop w:val="0"/>
          <w:marBottom w:val="0"/>
          <w:divBdr>
            <w:top w:val="none" w:sz="0" w:space="0" w:color="auto"/>
            <w:left w:val="none" w:sz="0" w:space="0" w:color="auto"/>
            <w:bottom w:val="none" w:sz="0" w:space="0" w:color="auto"/>
            <w:right w:val="none" w:sz="0" w:space="0" w:color="auto"/>
          </w:divBdr>
        </w:div>
        <w:div w:id="1422947818">
          <w:marLeft w:val="0"/>
          <w:marRight w:val="0"/>
          <w:marTop w:val="0"/>
          <w:marBottom w:val="0"/>
          <w:divBdr>
            <w:top w:val="none" w:sz="0" w:space="0" w:color="auto"/>
            <w:left w:val="none" w:sz="0" w:space="0" w:color="auto"/>
            <w:bottom w:val="none" w:sz="0" w:space="0" w:color="auto"/>
            <w:right w:val="none" w:sz="0" w:space="0" w:color="auto"/>
          </w:divBdr>
        </w:div>
        <w:div w:id="1427653448">
          <w:marLeft w:val="0"/>
          <w:marRight w:val="0"/>
          <w:marTop w:val="0"/>
          <w:marBottom w:val="0"/>
          <w:divBdr>
            <w:top w:val="none" w:sz="0" w:space="0" w:color="auto"/>
            <w:left w:val="none" w:sz="0" w:space="0" w:color="auto"/>
            <w:bottom w:val="none" w:sz="0" w:space="0" w:color="auto"/>
            <w:right w:val="none" w:sz="0" w:space="0" w:color="auto"/>
          </w:divBdr>
        </w:div>
        <w:div w:id="1430151712">
          <w:marLeft w:val="0"/>
          <w:marRight w:val="0"/>
          <w:marTop w:val="0"/>
          <w:marBottom w:val="0"/>
          <w:divBdr>
            <w:top w:val="none" w:sz="0" w:space="0" w:color="auto"/>
            <w:left w:val="none" w:sz="0" w:space="0" w:color="auto"/>
            <w:bottom w:val="none" w:sz="0" w:space="0" w:color="auto"/>
            <w:right w:val="none" w:sz="0" w:space="0" w:color="auto"/>
          </w:divBdr>
        </w:div>
        <w:div w:id="1437629235">
          <w:marLeft w:val="0"/>
          <w:marRight w:val="0"/>
          <w:marTop w:val="0"/>
          <w:marBottom w:val="0"/>
          <w:divBdr>
            <w:top w:val="none" w:sz="0" w:space="0" w:color="auto"/>
            <w:left w:val="none" w:sz="0" w:space="0" w:color="auto"/>
            <w:bottom w:val="none" w:sz="0" w:space="0" w:color="auto"/>
            <w:right w:val="none" w:sz="0" w:space="0" w:color="auto"/>
          </w:divBdr>
        </w:div>
        <w:div w:id="1437671170">
          <w:marLeft w:val="0"/>
          <w:marRight w:val="0"/>
          <w:marTop w:val="0"/>
          <w:marBottom w:val="0"/>
          <w:divBdr>
            <w:top w:val="none" w:sz="0" w:space="0" w:color="auto"/>
            <w:left w:val="none" w:sz="0" w:space="0" w:color="auto"/>
            <w:bottom w:val="none" w:sz="0" w:space="0" w:color="auto"/>
            <w:right w:val="none" w:sz="0" w:space="0" w:color="auto"/>
          </w:divBdr>
        </w:div>
        <w:div w:id="1456101164">
          <w:marLeft w:val="0"/>
          <w:marRight w:val="0"/>
          <w:marTop w:val="0"/>
          <w:marBottom w:val="0"/>
          <w:divBdr>
            <w:top w:val="none" w:sz="0" w:space="0" w:color="auto"/>
            <w:left w:val="none" w:sz="0" w:space="0" w:color="auto"/>
            <w:bottom w:val="none" w:sz="0" w:space="0" w:color="auto"/>
            <w:right w:val="none" w:sz="0" w:space="0" w:color="auto"/>
          </w:divBdr>
        </w:div>
        <w:div w:id="1459180238">
          <w:marLeft w:val="0"/>
          <w:marRight w:val="0"/>
          <w:marTop w:val="0"/>
          <w:marBottom w:val="0"/>
          <w:divBdr>
            <w:top w:val="none" w:sz="0" w:space="0" w:color="auto"/>
            <w:left w:val="none" w:sz="0" w:space="0" w:color="auto"/>
            <w:bottom w:val="none" w:sz="0" w:space="0" w:color="auto"/>
            <w:right w:val="none" w:sz="0" w:space="0" w:color="auto"/>
          </w:divBdr>
        </w:div>
        <w:div w:id="1459881504">
          <w:marLeft w:val="0"/>
          <w:marRight w:val="0"/>
          <w:marTop w:val="0"/>
          <w:marBottom w:val="0"/>
          <w:divBdr>
            <w:top w:val="none" w:sz="0" w:space="0" w:color="auto"/>
            <w:left w:val="none" w:sz="0" w:space="0" w:color="auto"/>
            <w:bottom w:val="none" w:sz="0" w:space="0" w:color="auto"/>
            <w:right w:val="none" w:sz="0" w:space="0" w:color="auto"/>
          </w:divBdr>
        </w:div>
        <w:div w:id="1466585748">
          <w:marLeft w:val="0"/>
          <w:marRight w:val="0"/>
          <w:marTop w:val="0"/>
          <w:marBottom w:val="0"/>
          <w:divBdr>
            <w:top w:val="none" w:sz="0" w:space="0" w:color="auto"/>
            <w:left w:val="none" w:sz="0" w:space="0" w:color="auto"/>
            <w:bottom w:val="none" w:sz="0" w:space="0" w:color="auto"/>
            <w:right w:val="none" w:sz="0" w:space="0" w:color="auto"/>
          </w:divBdr>
        </w:div>
        <w:div w:id="1472871122">
          <w:marLeft w:val="0"/>
          <w:marRight w:val="0"/>
          <w:marTop w:val="0"/>
          <w:marBottom w:val="0"/>
          <w:divBdr>
            <w:top w:val="none" w:sz="0" w:space="0" w:color="auto"/>
            <w:left w:val="none" w:sz="0" w:space="0" w:color="auto"/>
            <w:bottom w:val="none" w:sz="0" w:space="0" w:color="auto"/>
            <w:right w:val="none" w:sz="0" w:space="0" w:color="auto"/>
          </w:divBdr>
        </w:div>
        <w:div w:id="1476021542">
          <w:marLeft w:val="0"/>
          <w:marRight w:val="0"/>
          <w:marTop w:val="0"/>
          <w:marBottom w:val="0"/>
          <w:divBdr>
            <w:top w:val="none" w:sz="0" w:space="0" w:color="auto"/>
            <w:left w:val="none" w:sz="0" w:space="0" w:color="auto"/>
            <w:bottom w:val="none" w:sz="0" w:space="0" w:color="auto"/>
            <w:right w:val="none" w:sz="0" w:space="0" w:color="auto"/>
          </w:divBdr>
        </w:div>
        <w:div w:id="1481845667">
          <w:marLeft w:val="0"/>
          <w:marRight w:val="0"/>
          <w:marTop w:val="0"/>
          <w:marBottom w:val="0"/>
          <w:divBdr>
            <w:top w:val="none" w:sz="0" w:space="0" w:color="auto"/>
            <w:left w:val="none" w:sz="0" w:space="0" w:color="auto"/>
            <w:bottom w:val="none" w:sz="0" w:space="0" w:color="auto"/>
            <w:right w:val="none" w:sz="0" w:space="0" w:color="auto"/>
          </w:divBdr>
        </w:div>
        <w:div w:id="1483228093">
          <w:marLeft w:val="0"/>
          <w:marRight w:val="0"/>
          <w:marTop w:val="0"/>
          <w:marBottom w:val="0"/>
          <w:divBdr>
            <w:top w:val="none" w:sz="0" w:space="0" w:color="auto"/>
            <w:left w:val="none" w:sz="0" w:space="0" w:color="auto"/>
            <w:bottom w:val="none" w:sz="0" w:space="0" w:color="auto"/>
            <w:right w:val="none" w:sz="0" w:space="0" w:color="auto"/>
          </w:divBdr>
        </w:div>
        <w:div w:id="1483890587">
          <w:marLeft w:val="0"/>
          <w:marRight w:val="0"/>
          <w:marTop w:val="0"/>
          <w:marBottom w:val="0"/>
          <w:divBdr>
            <w:top w:val="none" w:sz="0" w:space="0" w:color="auto"/>
            <w:left w:val="none" w:sz="0" w:space="0" w:color="auto"/>
            <w:bottom w:val="none" w:sz="0" w:space="0" w:color="auto"/>
            <w:right w:val="none" w:sz="0" w:space="0" w:color="auto"/>
          </w:divBdr>
        </w:div>
        <w:div w:id="1494908168">
          <w:marLeft w:val="0"/>
          <w:marRight w:val="0"/>
          <w:marTop w:val="0"/>
          <w:marBottom w:val="0"/>
          <w:divBdr>
            <w:top w:val="none" w:sz="0" w:space="0" w:color="auto"/>
            <w:left w:val="none" w:sz="0" w:space="0" w:color="auto"/>
            <w:bottom w:val="none" w:sz="0" w:space="0" w:color="auto"/>
            <w:right w:val="none" w:sz="0" w:space="0" w:color="auto"/>
          </w:divBdr>
        </w:div>
        <w:div w:id="1505589879">
          <w:marLeft w:val="0"/>
          <w:marRight w:val="0"/>
          <w:marTop w:val="0"/>
          <w:marBottom w:val="0"/>
          <w:divBdr>
            <w:top w:val="none" w:sz="0" w:space="0" w:color="auto"/>
            <w:left w:val="none" w:sz="0" w:space="0" w:color="auto"/>
            <w:bottom w:val="none" w:sz="0" w:space="0" w:color="auto"/>
            <w:right w:val="none" w:sz="0" w:space="0" w:color="auto"/>
          </w:divBdr>
        </w:div>
        <w:div w:id="1510829256">
          <w:marLeft w:val="0"/>
          <w:marRight w:val="0"/>
          <w:marTop w:val="0"/>
          <w:marBottom w:val="0"/>
          <w:divBdr>
            <w:top w:val="none" w:sz="0" w:space="0" w:color="auto"/>
            <w:left w:val="none" w:sz="0" w:space="0" w:color="auto"/>
            <w:bottom w:val="none" w:sz="0" w:space="0" w:color="auto"/>
            <w:right w:val="none" w:sz="0" w:space="0" w:color="auto"/>
          </w:divBdr>
        </w:div>
        <w:div w:id="1517957900">
          <w:marLeft w:val="0"/>
          <w:marRight w:val="0"/>
          <w:marTop w:val="0"/>
          <w:marBottom w:val="0"/>
          <w:divBdr>
            <w:top w:val="none" w:sz="0" w:space="0" w:color="auto"/>
            <w:left w:val="none" w:sz="0" w:space="0" w:color="auto"/>
            <w:bottom w:val="none" w:sz="0" w:space="0" w:color="auto"/>
            <w:right w:val="none" w:sz="0" w:space="0" w:color="auto"/>
          </w:divBdr>
        </w:div>
        <w:div w:id="1519083754">
          <w:marLeft w:val="0"/>
          <w:marRight w:val="0"/>
          <w:marTop w:val="0"/>
          <w:marBottom w:val="0"/>
          <w:divBdr>
            <w:top w:val="none" w:sz="0" w:space="0" w:color="auto"/>
            <w:left w:val="none" w:sz="0" w:space="0" w:color="auto"/>
            <w:bottom w:val="none" w:sz="0" w:space="0" w:color="auto"/>
            <w:right w:val="none" w:sz="0" w:space="0" w:color="auto"/>
          </w:divBdr>
        </w:div>
        <w:div w:id="1531260831">
          <w:marLeft w:val="0"/>
          <w:marRight w:val="0"/>
          <w:marTop w:val="0"/>
          <w:marBottom w:val="0"/>
          <w:divBdr>
            <w:top w:val="none" w:sz="0" w:space="0" w:color="auto"/>
            <w:left w:val="none" w:sz="0" w:space="0" w:color="auto"/>
            <w:bottom w:val="none" w:sz="0" w:space="0" w:color="auto"/>
            <w:right w:val="none" w:sz="0" w:space="0" w:color="auto"/>
          </w:divBdr>
        </w:div>
        <w:div w:id="1532690894">
          <w:marLeft w:val="0"/>
          <w:marRight w:val="0"/>
          <w:marTop w:val="0"/>
          <w:marBottom w:val="0"/>
          <w:divBdr>
            <w:top w:val="none" w:sz="0" w:space="0" w:color="auto"/>
            <w:left w:val="none" w:sz="0" w:space="0" w:color="auto"/>
            <w:bottom w:val="none" w:sz="0" w:space="0" w:color="auto"/>
            <w:right w:val="none" w:sz="0" w:space="0" w:color="auto"/>
          </w:divBdr>
        </w:div>
        <w:div w:id="1536431760">
          <w:marLeft w:val="0"/>
          <w:marRight w:val="0"/>
          <w:marTop w:val="0"/>
          <w:marBottom w:val="0"/>
          <w:divBdr>
            <w:top w:val="none" w:sz="0" w:space="0" w:color="auto"/>
            <w:left w:val="none" w:sz="0" w:space="0" w:color="auto"/>
            <w:bottom w:val="none" w:sz="0" w:space="0" w:color="auto"/>
            <w:right w:val="none" w:sz="0" w:space="0" w:color="auto"/>
          </w:divBdr>
        </w:div>
        <w:div w:id="1539010996">
          <w:marLeft w:val="0"/>
          <w:marRight w:val="0"/>
          <w:marTop w:val="0"/>
          <w:marBottom w:val="0"/>
          <w:divBdr>
            <w:top w:val="none" w:sz="0" w:space="0" w:color="auto"/>
            <w:left w:val="none" w:sz="0" w:space="0" w:color="auto"/>
            <w:bottom w:val="none" w:sz="0" w:space="0" w:color="auto"/>
            <w:right w:val="none" w:sz="0" w:space="0" w:color="auto"/>
          </w:divBdr>
        </w:div>
        <w:div w:id="1562404506">
          <w:marLeft w:val="0"/>
          <w:marRight w:val="0"/>
          <w:marTop w:val="0"/>
          <w:marBottom w:val="0"/>
          <w:divBdr>
            <w:top w:val="none" w:sz="0" w:space="0" w:color="auto"/>
            <w:left w:val="none" w:sz="0" w:space="0" w:color="auto"/>
            <w:bottom w:val="none" w:sz="0" w:space="0" w:color="auto"/>
            <w:right w:val="none" w:sz="0" w:space="0" w:color="auto"/>
          </w:divBdr>
        </w:div>
        <w:div w:id="1566574268">
          <w:marLeft w:val="0"/>
          <w:marRight w:val="0"/>
          <w:marTop w:val="0"/>
          <w:marBottom w:val="0"/>
          <w:divBdr>
            <w:top w:val="none" w:sz="0" w:space="0" w:color="auto"/>
            <w:left w:val="none" w:sz="0" w:space="0" w:color="auto"/>
            <w:bottom w:val="none" w:sz="0" w:space="0" w:color="auto"/>
            <w:right w:val="none" w:sz="0" w:space="0" w:color="auto"/>
          </w:divBdr>
        </w:div>
        <w:div w:id="1568033284">
          <w:marLeft w:val="0"/>
          <w:marRight w:val="0"/>
          <w:marTop w:val="0"/>
          <w:marBottom w:val="0"/>
          <w:divBdr>
            <w:top w:val="none" w:sz="0" w:space="0" w:color="auto"/>
            <w:left w:val="none" w:sz="0" w:space="0" w:color="auto"/>
            <w:bottom w:val="none" w:sz="0" w:space="0" w:color="auto"/>
            <w:right w:val="none" w:sz="0" w:space="0" w:color="auto"/>
          </w:divBdr>
        </w:div>
        <w:div w:id="1569612131">
          <w:marLeft w:val="0"/>
          <w:marRight w:val="0"/>
          <w:marTop w:val="0"/>
          <w:marBottom w:val="0"/>
          <w:divBdr>
            <w:top w:val="none" w:sz="0" w:space="0" w:color="auto"/>
            <w:left w:val="none" w:sz="0" w:space="0" w:color="auto"/>
            <w:bottom w:val="none" w:sz="0" w:space="0" w:color="auto"/>
            <w:right w:val="none" w:sz="0" w:space="0" w:color="auto"/>
          </w:divBdr>
        </w:div>
        <w:div w:id="1572428253">
          <w:marLeft w:val="0"/>
          <w:marRight w:val="0"/>
          <w:marTop w:val="0"/>
          <w:marBottom w:val="0"/>
          <w:divBdr>
            <w:top w:val="none" w:sz="0" w:space="0" w:color="auto"/>
            <w:left w:val="none" w:sz="0" w:space="0" w:color="auto"/>
            <w:bottom w:val="none" w:sz="0" w:space="0" w:color="auto"/>
            <w:right w:val="none" w:sz="0" w:space="0" w:color="auto"/>
          </w:divBdr>
        </w:div>
        <w:div w:id="1576427583">
          <w:marLeft w:val="0"/>
          <w:marRight w:val="0"/>
          <w:marTop w:val="0"/>
          <w:marBottom w:val="0"/>
          <w:divBdr>
            <w:top w:val="none" w:sz="0" w:space="0" w:color="auto"/>
            <w:left w:val="none" w:sz="0" w:space="0" w:color="auto"/>
            <w:bottom w:val="none" w:sz="0" w:space="0" w:color="auto"/>
            <w:right w:val="none" w:sz="0" w:space="0" w:color="auto"/>
          </w:divBdr>
        </w:div>
        <w:div w:id="1580292643">
          <w:marLeft w:val="0"/>
          <w:marRight w:val="0"/>
          <w:marTop w:val="0"/>
          <w:marBottom w:val="0"/>
          <w:divBdr>
            <w:top w:val="none" w:sz="0" w:space="0" w:color="auto"/>
            <w:left w:val="none" w:sz="0" w:space="0" w:color="auto"/>
            <w:bottom w:val="none" w:sz="0" w:space="0" w:color="auto"/>
            <w:right w:val="none" w:sz="0" w:space="0" w:color="auto"/>
          </w:divBdr>
        </w:div>
        <w:div w:id="1580479921">
          <w:marLeft w:val="0"/>
          <w:marRight w:val="0"/>
          <w:marTop w:val="0"/>
          <w:marBottom w:val="0"/>
          <w:divBdr>
            <w:top w:val="none" w:sz="0" w:space="0" w:color="auto"/>
            <w:left w:val="none" w:sz="0" w:space="0" w:color="auto"/>
            <w:bottom w:val="none" w:sz="0" w:space="0" w:color="auto"/>
            <w:right w:val="none" w:sz="0" w:space="0" w:color="auto"/>
          </w:divBdr>
        </w:div>
        <w:div w:id="1595675162">
          <w:marLeft w:val="0"/>
          <w:marRight w:val="0"/>
          <w:marTop w:val="0"/>
          <w:marBottom w:val="0"/>
          <w:divBdr>
            <w:top w:val="none" w:sz="0" w:space="0" w:color="auto"/>
            <w:left w:val="none" w:sz="0" w:space="0" w:color="auto"/>
            <w:bottom w:val="none" w:sz="0" w:space="0" w:color="auto"/>
            <w:right w:val="none" w:sz="0" w:space="0" w:color="auto"/>
          </w:divBdr>
        </w:div>
        <w:div w:id="1595818138">
          <w:marLeft w:val="0"/>
          <w:marRight w:val="0"/>
          <w:marTop w:val="0"/>
          <w:marBottom w:val="0"/>
          <w:divBdr>
            <w:top w:val="none" w:sz="0" w:space="0" w:color="auto"/>
            <w:left w:val="none" w:sz="0" w:space="0" w:color="auto"/>
            <w:bottom w:val="none" w:sz="0" w:space="0" w:color="auto"/>
            <w:right w:val="none" w:sz="0" w:space="0" w:color="auto"/>
          </w:divBdr>
        </w:div>
        <w:div w:id="1596867946">
          <w:marLeft w:val="0"/>
          <w:marRight w:val="0"/>
          <w:marTop w:val="0"/>
          <w:marBottom w:val="0"/>
          <w:divBdr>
            <w:top w:val="none" w:sz="0" w:space="0" w:color="auto"/>
            <w:left w:val="none" w:sz="0" w:space="0" w:color="auto"/>
            <w:bottom w:val="none" w:sz="0" w:space="0" w:color="auto"/>
            <w:right w:val="none" w:sz="0" w:space="0" w:color="auto"/>
          </w:divBdr>
        </w:div>
        <w:div w:id="1600598635">
          <w:marLeft w:val="0"/>
          <w:marRight w:val="0"/>
          <w:marTop w:val="0"/>
          <w:marBottom w:val="0"/>
          <w:divBdr>
            <w:top w:val="none" w:sz="0" w:space="0" w:color="auto"/>
            <w:left w:val="none" w:sz="0" w:space="0" w:color="auto"/>
            <w:bottom w:val="none" w:sz="0" w:space="0" w:color="auto"/>
            <w:right w:val="none" w:sz="0" w:space="0" w:color="auto"/>
          </w:divBdr>
        </w:div>
        <w:div w:id="1621303135">
          <w:marLeft w:val="0"/>
          <w:marRight w:val="0"/>
          <w:marTop w:val="0"/>
          <w:marBottom w:val="0"/>
          <w:divBdr>
            <w:top w:val="none" w:sz="0" w:space="0" w:color="auto"/>
            <w:left w:val="none" w:sz="0" w:space="0" w:color="auto"/>
            <w:bottom w:val="none" w:sz="0" w:space="0" w:color="auto"/>
            <w:right w:val="none" w:sz="0" w:space="0" w:color="auto"/>
          </w:divBdr>
        </w:div>
        <w:div w:id="1643578883">
          <w:marLeft w:val="0"/>
          <w:marRight w:val="0"/>
          <w:marTop w:val="0"/>
          <w:marBottom w:val="0"/>
          <w:divBdr>
            <w:top w:val="none" w:sz="0" w:space="0" w:color="auto"/>
            <w:left w:val="none" w:sz="0" w:space="0" w:color="auto"/>
            <w:bottom w:val="none" w:sz="0" w:space="0" w:color="auto"/>
            <w:right w:val="none" w:sz="0" w:space="0" w:color="auto"/>
          </w:divBdr>
        </w:div>
        <w:div w:id="1644430099">
          <w:marLeft w:val="0"/>
          <w:marRight w:val="0"/>
          <w:marTop w:val="0"/>
          <w:marBottom w:val="0"/>
          <w:divBdr>
            <w:top w:val="none" w:sz="0" w:space="0" w:color="auto"/>
            <w:left w:val="none" w:sz="0" w:space="0" w:color="auto"/>
            <w:bottom w:val="none" w:sz="0" w:space="0" w:color="auto"/>
            <w:right w:val="none" w:sz="0" w:space="0" w:color="auto"/>
          </w:divBdr>
        </w:div>
        <w:div w:id="1653829148">
          <w:marLeft w:val="0"/>
          <w:marRight w:val="0"/>
          <w:marTop w:val="0"/>
          <w:marBottom w:val="0"/>
          <w:divBdr>
            <w:top w:val="none" w:sz="0" w:space="0" w:color="auto"/>
            <w:left w:val="none" w:sz="0" w:space="0" w:color="auto"/>
            <w:bottom w:val="none" w:sz="0" w:space="0" w:color="auto"/>
            <w:right w:val="none" w:sz="0" w:space="0" w:color="auto"/>
          </w:divBdr>
        </w:div>
        <w:div w:id="1664428476">
          <w:marLeft w:val="0"/>
          <w:marRight w:val="0"/>
          <w:marTop w:val="0"/>
          <w:marBottom w:val="0"/>
          <w:divBdr>
            <w:top w:val="none" w:sz="0" w:space="0" w:color="auto"/>
            <w:left w:val="none" w:sz="0" w:space="0" w:color="auto"/>
            <w:bottom w:val="none" w:sz="0" w:space="0" w:color="auto"/>
            <w:right w:val="none" w:sz="0" w:space="0" w:color="auto"/>
          </w:divBdr>
        </w:div>
        <w:div w:id="1665400918">
          <w:marLeft w:val="0"/>
          <w:marRight w:val="0"/>
          <w:marTop w:val="0"/>
          <w:marBottom w:val="0"/>
          <w:divBdr>
            <w:top w:val="none" w:sz="0" w:space="0" w:color="auto"/>
            <w:left w:val="none" w:sz="0" w:space="0" w:color="auto"/>
            <w:bottom w:val="none" w:sz="0" w:space="0" w:color="auto"/>
            <w:right w:val="none" w:sz="0" w:space="0" w:color="auto"/>
          </w:divBdr>
        </w:div>
        <w:div w:id="1674916987">
          <w:marLeft w:val="0"/>
          <w:marRight w:val="0"/>
          <w:marTop w:val="0"/>
          <w:marBottom w:val="0"/>
          <w:divBdr>
            <w:top w:val="none" w:sz="0" w:space="0" w:color="auto"/>
            <w:left w:val="none" w:sz="0" w:space="0" w:color="auto"/>
            <w:bottom w:val="none" w:sz="0" w:space="0" w:color="auto"/>
            <w:right w:val="none" w:sz="0" w:space="0" w:color="auto"/>
          </w:divBdr>
        </w:div>
        <w:div w:id="1683555228">
          <w:marLeft w:val="0"/>
          <w:marRight w:val="0"/>
          <w:marTop w:val="0"/>
          <w:marBottom w:val="0"/>
          <w:divBdr>
            <w:top w:val="none" w:sz="0" w:space="0" w:color="auto"/>
            <w:left w:val="none" w:sz="0" w:space="0" w:color="auto"/>
            <w:bottom w:val="none" w:sz="0" w:space="0" w:color="auto"/>
            <w:right w:val="none" w:sz="0" w:space="0" w:color="auto"/>
          </w:divBdr>
        </w:div>
        <w:div w:id="1691026148">
          <w:marLeft w:val="0"/>
          <w:marRight w:val="0"/>
          <w:marTop w:val="0"/>
          <w:marBottom w:val="0"/>
          <w:divBdr>
            <w:top w:val="none" w:sz="0" w:space="0" w:color="auto"/>
            <w:left w:val="none" w:sz="0" w:space="0" w:color="auto"/>
            <w:bottom w:val="none" w:sz="0" w:space="0" w:color="auto"/>
            <w:right w:val="none" w:sz="0" w:space="0" w:color="auto"/>
          </w:divBdr>
        </w:div>
        <w:div w:id="1695568136">
          <w:marLeft w:val="0"/>
          <w:marRight w:val="0"/>
          <w:marTop w:val="0"/>
          <w:marBottom w:val="0"/>
          <w:divBdr>
            <w:top w:val="none" w:sz="0" w:space="0" w:color="auto"/>
            <w:left w:val="none" w:sz="0" w:space="0" w:color="auto"/>
            <w:bottom w:val="none" w:sz="0" w:space="0" w:color="auto"/>
            <w:right w:val="none" w:sz="0" w:space="0" w:color="auto"/>
          </w:divBdr>
        </w:div>
        <w:div w:id="1701274366">
          <w:marLeft w:val="0"/>
          <w:marRight w:val="0"/>
          <w:marTop w:val="0"/>
          <w:marBottom w:val="0"/>
          <w:divBdr>
            <w:top w:val="none" w:sz="0" w:space="0" w:color="auto"/>
            <w:left w:val="none" w:sz="0" w:space="0" w:color="auto"/>
            <w:bottom w:val="none" w:sz="0" w:space="0" w:color="auto"/>
            <w:right w:val="none" w:sz="0" w:space="0" w:color="auto"/>
          </w:divBdr>
        </w:div>
        <w:div w:id="1702434856">
          <w:marLeft w:val="0"/>
          <w:marRight w:val="0"/>
          <w:marTop w:val="0"/>
          <w:marBottom w:val="0"/>
          <w:divBdr>
            <w:top w:val="none" w:sz="0" w:space="0" w:color="auto"/>
            <w:left w:val="none" w:sz="0" w:space="0" w:color="auto"/>
            <w:bottom w:val="none" w:sz="0" w:space="0" w:color="auto"/>
            <w:right w:val="none" w:sz="0" w:space="0" w:color="auto"/>
          </w:divBdr>
        </w:div>
        <w:div w:id="1709523722">
          <w:marLeft w:val="0"/>
          <w:marRight w:val="0"/>
          <w:marTop w:val="0"/>
          <w:marBottom w:val="0"/>
          <w:divBdr>
            <w:top w:val="none" w:sz="0" w:space="0" w:color="auto"/>
            <w:left w:val="none" w:sz="0" w:space="0" w:color="auto"/>
            <w:bottom w:val="none" w:sz="0" w:space="0" w:color="auto"/>
            <w:right w:val="none" w:sz="0" w:space="0" w:color="auto"/>
          </w:divBdr>
        </w:div>
        <w:div w:id="1713187902">
          <w:marLeft w:val="0"/>
          <w:marRight w:val="0"/>
          <w:marTop w:val="0"/>
          <w:marBottom w:val="0"/>
          <w:divBdr>
            <w:top w:val="none" w:sz="0" w:space="0" w:color="auto"/>
            <w:left w:val="none" w:sz="0" w:space="0" w:color="auto"/>
            <w:bottom w:val="none" w:sz="0" w:space="0" w:color="auto"/>
            <w:right w:val="none" w:sz="0" w:space="0" w:color="auto"/>
          </w:divBdr>
        </w:div>
        <w:div w:id="1715155775">
          <w:marLeft w:val="0"/>
          <w:marRight w:val="0"/>
          <w:marTop w:val="0"/>
          <w:marBottom w:val="0"/>
          <w:divBdr>
            <w:top w:val="none" w:sz="0" w:space="0" w:color="auto"/>
            <w:left w:val="none" w:sz="0" w:space="0" w:color="auto"/>
            <w:bottom w:val="none" w:sz="0" w:space="0" w:color="auto"/>
            <w:right w:val="none" w:sz="0" w:space="0" w:color="auto"/>
          </w:divBdr>
        </w:div>
        <w:div w:id="1716848865">
          <w:marLeft w:val="0"/>
          <w:marRight w:val="0"/>
          <w:marTop w:val="0"/>
          <w:marBottom w:val="0"/>
          <w:divBdr>
            <w:top w:val="none" w:sz="0" w:space="0" w:color="auto"/>
            <w:left w:val="none" w:sz="0" w:space="0" w:color="auto"/>
            <w:bottom w:val="none" w:sz="0" w:space="0" w:color="auto"/>
            <w:right w:val="none" w:sz="0" w:space="0" w:color="auto"/>
          </w:divBdr>
        </w:div>
        <w:div w:id="1726564513">
          <w:marLeft w:val="0"/>
          <w:marRight w:val="0"/>
          <w:marTop w:val="0"/>
          <w:marBottom w:val="0"/>
          <w:divBdr>
            <w:top w:val="none" w:sz="0" w:space="0" w:color="auto"/>
            <w:left w:val="none" w:sz="0" w:space="0" w:color="auto"/>
            <w:bottom w:val="none" w:sz="0" w:space="0" w:color="auto"/>
            <w:right w:val="none" w:sz="0" w:space="0" w:color="auto"/>
          </w:divBdr>
        </w:div>
        <w:div w:id="1731343908">
          <w:marLeft w:val="0"/>
          <w:marRight w:val="0"/>
          <w:marTop w:val="0"/>
          <w:marBottom w:val="0"/>
          <w:divBdr>
            <w:top w:val="none" w:sz="0" w:space="0" w:color="auto"/>
            <w:left w:val="none" w:sz="0" w:space="0" w:color="auto"/>
            <w:bottom w:val="none" w:sz="0" w:space="0" w:color="auto"/>
            <w:right w:val="none" w:sz="0" w:space="0" w:color="auto"/>
          </w:divBdr>
        </w:div>
        <w:div w:id="1755207059">
          <w:marLeft w:val="0"/>
          <w:marRight w:val="0"/>
          <w:marTop w:val="0"/>
          <w:marBottom w:val="0"/>
          <w:divBdr>
            <w:top w:val="none" w:sz="0" w:space="0" w:color="auto"/>
            <w:left w:val="none" w:sz="0" w:space="0" w:color="auto"/>
            <w:bottom w:val="none" w:sz="0" w:space="0" w:color="auto"/>
            <w:right w:val="none" w:sz="0" w:space="0" w:color="auto"/>
          </w:divBdr>
        </w:div>
        <w:div w:id="1755391341">
          <w:marLeft w:val="0"/>
          <w:marRight w:val="0"/>
          <w:marTop w:val="0"/>
          <w:marBottom w:val="0"/>
          <w:divBdr>
            <w:top w:val="none" w:sz="0" w:space="0" w:color="auto"/>
            <w:left w:val="none" w:sz="0" w:space="0" w:color="auto"/>
            <w:bottom w:val="none" w:sz="0" w:space="0" w:color="auto"/>
            <w:right w:val="none" w:sz="0" w:space="0" w:color="auto"/>
          </w:divBdr>
        </w:div>
        <w:div w:id="1762217461">
          <w:marLeft w:val="0"/>
          <w:marRight w:val="0"/>
          <w:marTop w:val="0"/>
          <w:marBottom w:val="0"/>
          <w:divBdr>
            <w:top w:val="none" w:sz="0" w:space="0" w:color="auto"/>
            <w:left w:val="none" w:sz="0" w:space="0" w:color="auto"/>
            <w:bottom w:val="none" w:sz="0" w:space="0" w:color="auto"/>
            <w:right w:val="none" w:sz="0" w:space="0" w:color="auto"/>
          </w:divBdr>
        </w:div>
        <w:div w:id="1789813499">
          <w:marLeft w:val="0"/>
          <w:marRight w:val="0"/>
          <w:marTop w:val="0"/>
          <w:marBottom w:val="0"/>
          <w:divBdr>
            <w:top w:val="none" w:sz="0" w:space="0" w:color="auto"/>
            <w:left w:val="none" w:sz="0" w:space="0" w:color="auto"/>
            <w:bottom w:val="none" w:sz="0" w:space="0" w:color="auto"/>
            <w:right w:val="none" w:sz="0" w:space="0" w:color="auto"/>
          </w:divBdr>
        </w:div>
        <w:div w:id="1797213130">
          <w:marLeft w:val="0"/>
          <w:marRight w:val="0"/>
          <w:marTop w:val="0"/>
          <w:marBottom w:val="0"/>
          <w:divBdr>
            <w:top w:val="none" w:sz="0" w:space="0" w:color="auto"/>
            <w:left w:val="none" w:sz="0" w:space="0" w:color="auto"/>
            <w:bottom w:val="none" w:sz="0" w:space="0" w:color="auto"/>
            <w:right w:val="none" w:sz="0" w:space="0" w:color="auto"/>
          </w:divBdr>
        </w:div>
        <w:div w:id="1803302832">
          <w:marLeft w:val="0"/>
          <w:marRight w:val="0"/>
          <w:marTop w:val="0"/>
          <w:marBottom w:val="0"/>
          <w:divBdr>
            <w:top w:val="none" w:sz="0" w:space="0" w:color="auto"/>
            <w:left w:val="none" w:sz="0" w:space="0" w:color="auto"/>
            <w:bottom w:val="none" w:sz="0" w:space="0" w:color="auto"/>
            <w:right w:val="none" w:sz="0" w:space="0" w:color="auto"/>
          </w:divBdr>
        </w:div>
        <w:div w:id="1803426081">
          <w:marLeft w:val="0"/>
          <w:marRight w:val="0"/>
          <w:marTop w:val="0"/>
          <w:marBottom w:val="0"/>
          <w:divBdr>
            <w:top w:val="none" w:sz="0" w:space="0" w:color="auto"/>
            <w:left w:val="none" w:sz="0" w:space="0" w:color="auto"/>
            <w:bottom w:val="none" w:sz="0" w:space="0" w:color="auto"/>
            <w:right w:val="none" w:sz="0" w:space="0" w:color="auto"/>
          </w:divBdr>
        </w:div>
        <w:div w:id="1806770996">
          <w:marLeft w:val="0"/>
          <w:marRight w:val="0"/>
          <w:marTop w:val="0"/>
          <w:marBottom w:val="0"/>
          <w:divBdr>
            <w:top w:val="none" w:sz="0" w:space="0" w:color="auto"/>
            <w:left w:val="none" w:sz="0" w:space="0" w:color="auto"/>
            <w:bottom w:val="none" w:sz="0" w:space="0" w:color="auto"/>
            <w:right w:val="none" w:sz="0" w:space="0" w:color="auto"/>
          </w:divBdr>
        </w:div>
        <w:div w:id="1807431786">
          <w:marLeft w:val="0"/>
          <w:marRight w:val="0"/>
          <w:marTop w:val="0"/>
          <w:marBottom w:val="0"/>
          <w:divBdr>
            <w:top w:val="none" w:sz="0" w:space="0" w:color="auto"/>
            <w:left w:val="none" w:sz="0" w:space="0" w:color="auto"/>
            <w:bottom w:val="none" w:sz="0" w:space="0" w:color="auto"/>
            <w:right w:val="none" w:sz="0" w:space="0" w:color="auto"/>
          </w:divBdr>
        </w:div>
        <w:div w:id="1811358796">
          <w:marLeft w:val="0"/>
          <w:marRight w:val="0"/>
          <w:marTop w:val="0"/>
          <w:marBottom w:val="0"/>
          <w:divBdr>
            <w:top w:val="none" w:sz="0" w:space="0" w:color="auto"/>
            <w:left w:val="none" w:sz="0" w:space="0" w:color="auto"/>
            <w:bottom w:val="none" w:sz="0" w:space="0" w:color="auto"/>
            <w:right w:val="none" w:sz="0" w:space="0" w:color="auto"/>
          </w:divBdr>
        </w:div>
        <w:div w:id="1813667246">
          <w:marLeft w:val="0"/>
          <w:marRight w:val="0"/>
          <w:marTop w:val="0"/>
          <w:marBottom w:val="0"/>
          <w:divBdr>
            <w:top w:val="none" w:sz="0" w:space="0" w:color="auto"/>
            <w:left w:val="none" w:sz="0" w:space="0" w:color="auto"/>
            <w:bottom w:val="none" w:sz="0" w:space="0" w:color="auto"/>
            <w:right w:val="none" w:sz="0" w:space="0" w:color="auto"/>
          </w:divBdr>
        </w:div>
        <w:div w:id="1823884329">
          <w:marLeft w:val="0"/>
          <w:marRight w:val="0"/>
          <w:marTop w:val="0"/>
          <w:marBottom w:val="0"/>
          <w:divBdr>
            <w:top w:val="none" w:sz="0" w:space="0" w:color="auto"/>
            <w:left w:val="none" w:sz="0" w:space="0" w:color="auto"/>
            <w:bottom w:val="none" w:sz="0" w:space="0" w:color="auto"/>
            <w:right w:val="none" w:sz="0" w:space="0" w:color="auto"/>
          </w:divBdr>
        </w:div>
        <w:div w:id="1831941727">
          <w:marLeft w:val="0"/>
          <w:marRight w:val="0"/>
          <w:marTop w:val="0"/>
          <w:marBottom w:val="0"/>
          <w:divBdr>
            <w:top w:val="none" w:sz="0" w:space="0" w:color="auto"/>
            <w:left w:val="none" w:sz="0" w:space="0" w:color="auto"/>
            <w:bottom w:val="none" w:sz="0" w:space="0" w:color="auto"/>
            <w:right w:val="none" w:sz="0" w:space="0" w:color="auto"/>
          </w:divBdr>
        </w:div>
        <w:div w:id="1840150337">
          <w:marLeft w:val="0"/>
          <w:marRight w:val="0"/>
          <w:marTop w:val="0"/>
          <w:marBottom w:val="0"/>
          <w:divBdr>
            <w:top w:val="none" w:sz="0" w:space="0" w:color="auto"/>
            <w:left w:val="none" w:sz="0" w:space="0" w:color="auto"/>
            <w:bottom w:val="none" w:sz="0" w:space="0" w:color="auto"/>
            <w:right w:val="none" w:sz="0" w:space="0" w:color="auto"/>
          </w:divBdr>
        </w:div>
        <w:div w:id="1852179732">
          <w:marLeft w:val="0"/>
          <w:marRight w:val="0"/>
          <w:marTop w:val="0"/>
          <w:marBottom w:val="0"/>
          <w:divBdr>
            <w:top w:val="none" w:sz="0" w:space="0" w:color="auto"/>
            <w:left w:val="none" w:sz="0" w:space="0" w:color="auto"/>
            <w:bottom w:val="none" w:sz="0" w:space="0" w:color="auto"/>
            <w:right w:val="none" w:sz="0" w:space="0" w:color="auto"/>
          </w:divBdr>
        </w:div>
        <w:div w:id="1853303823">
          <w:marLeft w:val="0"/>
          <w:marRight w:val="0"/>
          <w:marTop w:val="0"/>
          <w:marBottom w:val="0"/>
          <w:divBdr>
            <w:top w:val="none" w:sz="0" w:space="0" w:color="auto"/>
            <w:left w:val="none" w:sz="0" w:space="0" w:color="auto"/>
            <w:bottom w:val="none" w:sz="0" w:space="0" w:color="auto"/>
            <w:right w:val="none" w:sz="0" w:space="0" w:color="auto"/>
          </w:divBdr>
        </w:div>
        <w:div w:id="1867132306">
          <w:marLeft w:val="0"/>
          <w:marRight w:val="0"/>
          <w:marTop w:val="0"/>
          <w:marBottom w:val="0"/>
          <w:divBdr>
            <w:top w:val="none" w:sz="0" w:space="0" w:color="auto"/>
            <w:left w:val="none" w:sz="0" w:space="0" w:color="auto"/>
            <w:bottom w:val="none" w:sz="0" w:space="0" w:color="auto"/>
            <w:right w:val="none" w:sz="0" w:space="0" w:color="auto"/>
          </w:divBdr>
        </w:div>
        <w:div w:id="1907909700">
          <w:marLeft w:val="0"/>
          <w:marRight w:val="0"/>
          <w:marTop w:val="0"/>
          <w:marBottom w:val="0"/>
          <w:divBdr>
            <w:top w:val="none" w:sz="0" w:space="0" w:color="auto"/>
            <w:left w:val="none" w:sz="0" w:space="0" w:color="auto"/>
            <w:bottom w:val="none" w:sz="0" w:space="0" w:color="auto"/>
            <w:right w:val="none" w:sz="0" w:space="0" w:color="auto"/>
          </w:divBdr>
        </w:div>
        <w:div w:id="1920484159">
          <w:marLeft w:val="0"/>
          <w:marRight w:val="0"/>
          <w:marTop w:val="0"/>
          <w:marBottom w:val="0"/>
          <w:divBdr>
            <w:top w:val="none" w:sz="0" w:space="0" w:color="auto"/>
            <w:left w:val="none" w:sz="0" w:space="0" w:color="auto"/>
            <w:bottom w:val="none" w:sz="0" w:space="0" w:color="auto"/>
            <w:right w:val="none" w:sz="0" w:space="0" w:color="auto"/>
          </w:divBdr>
        </w:div>
        <w:div w:id="1945915563">
          <w:marLeft w:val="0"/>
          <w:marRight w:val="0"/>
          <w:marTop w:val="0"/>
          <w:marBottom w:val="0"/>
          <w:divBdr>
            <w:top w:val="none" w:sz="0" w:space="0" w:color="auto"/>
            <w:left w:val="none" w:sz="0" w:space="0" w:color="auto"/>
            <w:bottom w:val="none" w:sz="0" w:space="0" w:color="auto"/>
            <w:right w:val="none" w:sz="0" w:space="0" w:color="auto"/>
          </w:divBdr>
        </w:div>
        <w:div w:id="1974020740">
          <w:marLeft w:val="0"/>
          <w:marRight w:val="0"/>
          <w:marTop w:val="0"/>
          <w:marBottom w:val="0"/>
          <w:divBdr>
            <w:top w:val="none" w:sz="0" w:space="0" w:color="auto"/>
            <w:left w:val="none" w:sz="0" w:space="0" w:color="auto"/>
            <w:bottom w:val="none" w:sz="0" w:space="0" w:color="auto"/>
            <w:right w:val="none" w:sz="0" w:space="0" w:color="auto"/>
          </w:divBdr>
        </w:div>
        <w:div w:id="1974482056">
          <w:marLeft w:val="0"/>
          <w:marRight w:val="0"/>
          <w:marTop w:val="0"/>
          <w:marBottom w:val="0"/>
          <w:divBdr>
            <w:top w:val="none" w:sz="0" w:space="0" w:color="auto"/>
            <w:left w:val="none" w:sz="0" w:space="0" w:color="auto"/>
            <w:bottom w:val="none" w:sz="0" w:space="0" w:color="auto"/>
            <w:right w:val="none" w:sz="0" w:space="0" w:color="auto"/>
          </w:divBdr>
        </w:div>
        <w:div w:id="1975865369">
          <w:marLeft w:val="0"/>
          <w:marRight w:val="0"/>
          <w:marTop w:val="0"/>
          <w:marBottom w:val="0"/>
          <w:divBdr>
            <w:top w:val="none" w:sz="0" w:space="0" w:color="auto"/>
            <w:left w:val="none" w:sz="0" w:space="0" w:color="auto"/>
            <w:bottom w:val="none" w:sz="0" w:space="0" w:color="auto"/>
            <w:right w:val="none" w:sz="0" w:space="0" w:color="auto"/>
          </w:divBdr>
        </w:div>
        <w:div w:id="1979603146">
          <w:marLeft w:val="0"/>
          <w:marRight w:val="0"/>
          <w:marTop w:val="0"/>
          <w:marBottom w:val="0"/>
          <w:divBdr>
            <w:top w:val="none" w:sz="0" w:space="0" w:color="auto"/>
            <w:left w:val="none" w:sz="0" w:space="0" w:color="auto"/>
            <w:bottom w:val="none" w:sz="0" w:space="0" w:color="auto"/>
            <w:right w:val="none" w:sz="0" w:space="0" w:color="auto"/>
          </w:divBdr>
        </w:div>
        <w:div w:id="1992101489">
          <w:marLeft w:val="0"/>
          <w:marRight w:val="0"/>
          <w:marTop w:val="0"/>
          <w:marBottom w:val="0"/>
          <w:divBdr>
            <w:top w:val="none" w:sz="0" w:space="0" w:color="auto"/>
            <w:left w:val="none" w:sz="0" w:space="0" w:color="auto"/>
            <w:bottom w:val="none" w:sz="0" w:space="0" w:color="auto"/>
            <w:right w:val="none" w:sz="0" w:space="0" w:color="auto"/>
          </w:divBdr>
        </w:div>
        <w:div w:id="2001427722">
          <w:marLeft w:val="0"/>
          <w:marRight w:val="0"/>
          <w:marTop w:val="0"/>
          <w:marBottom w:val="0"/>
          <w:divBdr>
            <w:top w:val="none" w:sz="0" w:space="0" w:color="auto"/>
            <w:left w:val="none" w:sz="0" w:space="0" w:color="auto"/>
            <w:bottom w:val="none" w:sz="0" w:space="0" w:color="auto"/>
            <w:right w:val="none" w:sz="0" w:space="0" w:color="auto"/>
          </w:divBdr>
        </w:div>
        <w:div w:id="2008941010">
          <w:marLeft w:val="0"/>
          <w:marRight w:val="0"/>
          <w:marTop w:val="0"/>
          <w:marBottom w:val="0"/>
          <w:divBdr>
            <w:top w:val="none" w:sz="0" w:space="0" w:color="auto"/>
            <w:left w:val="none" w:sz="0" w:space="0" w:color="auto"/>
            <w:bottom w:val="none" w:sz="0" w:space="0" w:color="auto"/>
            <w:right w:val="none" w:sz="0" w:space="0" w:color="auto"/>
          </w:divBdr>
        </w:div>
        <w:div w:id="2013487620">
          <w:marLeft w:val="0"/>
          <w:marRight w:val="0"/>
          <w:marTop w:val="0"/>
          <w:marBottom w:val="0"/>
          <w:divBdr>
            <w:top w:val="none" w:sz="0" w:space="0" w:color="auto"/>
            <w:left w:val="none" w:sz="0" w:space="0" w:color="auto"/>
            <w:bottom w:val="none" w:sz="0" w:space="0" w:color="auto"/>
            <w:right w:val="none" w:sz="0" w:space="0" w:color="auto"/>
          </w:divBdr>
        </w:div>
        <w:div w:id="2018462126">
          <w:marLeft w:val="0"/>
          <w:marRight w:val="0"/>
          <w:marTop w:val="0"/>
          <w:marBottom w:val="0"/>
          <w:divBdr>
            <w:top w:val="none" w:sz="0" w:space="0" w:color="auto"/>
            <w:left w:val="none" w:sz="0" w:space="0" w:color="auto"/>
            <w:bottom w:val="none" w:sz="0" w:space="0" w:color="auto"/>
            <w:right w:val="none" w:sz="0" w:space="0" w:color="auto"/>
          </w:divBdr>
        </w:div>
        <w:div w:id="2023313767">
          <w:marLeft w:val="0"/>
          <w:marRight w:val="0"/>
          <w:marTop w:val="0"/>
          <w:marBottom w:val="0"/>
          <w:divBdr>
            <w:top w:val="none" w:sz="0" w:space="0" w:color="auto"/>
            <w:left w:val="none" w:sz="0" w:space="0" w:color="auto"/>
            <w:bottom w:val="none" w:sz="0" w:space="0" w:color="auto"/>
            <w:right w:val="none" w:sz="0" w:space="0" w:color="auto"/>
          </w:divBdr>
        </w:div>
        <w:div w:id="2028871909">
          <w:marLeft w:val="0"/>
          <w:marRight w:val="0"/>
          <w:marTop w:val="0"/>
          <w:marBottom w:val="0"/>
          <w:divBdr>
            <w:top w:val="none" w:sz="0" w:space="0" w:color="auto"/>
            <w:left w:val="none" w:sz="0" w:space="0" w:color="auto"/>
            <w:bottom w:val="none" w:sz="0" w:space="0" w:color="auto"/>
            <w:right w:val="none" w:sz="0" w:space="0" w:color="auto"/>
          </w:divBdr>
        </w:div>
        <w:div w:id="2033070202">
          <w:marLeft w:val="0"/>
          <w:marRight w:val="0"/>
          <w:marTop w:val="0"/>
          <w:marBottom w:val="0"/>
          <w:divBdr>
            <w:top w:val="none" w:sz="0" w:space="0" w:color="auto"/>
            <w:left w:val="none" w:sz="0" w:space="0" w:color="auto"/>
            <w:bottom w:val="none" w:sz="0" w:space="0" w:color="auto"/>
            <w:right w:val="none" w:sz="0" w:space="0" w:color="auto"/>
          </w:divBdr>
        </w:div>
        <w:div w:id="2034770340">
          <w:marLeft w:val="0"/>
          <w:marRight w:val="0"/>
          <w:marTop w:val="0"/>
          <w:marBottom w:val="0"/>
          <w:divBdr>
            <w:top w:val="none" w:sz="0" w:space="0" w:color="auto"/>
            <w:left w:val="none" w:sz="0" w:space="0" w:color="auto"/>
            <w:bottom w:val="none" w:sz="0" w:space="0" w:color="auto"/>
            <w:right w:val="none" w:sz="0" w:space="0" w:color="auto"/>
          </w:divBdr>
        </w:div>
        <w:div w:id="2037659123">
          <w:marLeft w:val="0"/>
          <w:marRight w:val="0"/>
          <w:marTop w:val="0"/>
          <w:marBottom w:val="0"/>
          <w:divBdr>
            <w:top w:val="none" w:sz="0" w:space="0" w:color="auto"/>
            <w:left w:val="none" w:sz="0" w:space="0" w:color="auto"/>
            <w:bottom w:val="none" w:sz="0" w:space="0" w:color="auto"/>
            <w:right w:val="none" w:sz="0" w:space="0" w:color="auto"/>
          </w:divBdr>
        </w:div>
        <w:div w:id="2041318221">
          <w:marLeft w:val="0"/>
          <w:marRight w:val="0"/>
          <w:marTop w:val="0"/>
          <w:marBottom w:val="0"/>
          <w:divBdr>
            <w:top w:val="none" w:sz="0" w:space="0" w:color="auto"/>
            <w:left w:val="none" w:sz="0" w:space="0" w:color="auto"/>
            <w:bottom w:val="none" w:sz="0" w:space="0" w:color="auto"/>
            <w:right w:val="none" w:sz="0" w:space="0" w:color="auto"/>
          </w:divBdr>
        </w:div>
        <w:div w:id="2042586775">
          <w:marLeft w:val="0"/>
          <w:marRight w:val="0"/>
          <w:marTop w:val="0"/>
          <w:marBottom w:val="0"/>
          <w:divBdr>
            <w:top w:val="none" w:sz="0" w:space="0" w:color="auto"/>
            <w:left w:val="none" w:sz="0" w:space="0" w:color="auto"/>
            <w:bottom w:val="none" w:sz="0" w:space="0" w:color="auto"/>
            <w:right w:val="none" w:sz="0" w:space="0" w:color="auto"/>
          </w:divBdr>
        </w:div>
        <w:div w:id="2063094195">
          <w:marLeft w:val="0"/>
          <w:marRight w:val="0"/>
          <w:marTop w:val="0"/>
          <w:marBottom w:val="0"/>
          <w:divBdr>
            <w:top w:val="none" w:sz="0" w:space="0" w:color="auto"/>
            <w:left w:val="none" w:sz="0" w:space="0" w:color="auto"/>
            <w:bottom w:val="none" w:sz="0" w:space="0" w:color="auto"/>
            <w:right w:val="none" w:sz="0" w:space="0" w:color="auto"/>
          </w:divBdr>
        </w:div>
        <w:div w:id="2066564144">
          <w:marLeft w:val="0"/>
          <w:marRight w:val="0"/>
          <w:marTop w:val="0"/>
          <w:marBottom w:val="0"/>
          <w:divBdr>
            <w:top w:val="none" w:sz="0" w:space="0" w:color="auto"/>
            <w:left w:val="none" w:sz="0" w:space="0" w:color="auto"/>
            <w:bottom w:val="none" w:sz="0" w:space="0" w:color="auto"/>
            <w:right w:val="none" w:sz="0" w:space="0" w:color="auto"/>
          </w:divBdr>
        </w:div>
        <w:div w:id="2083094119">
          <w:marLeft w:val="0"/>
          <w:marRight w:val="0"/>
          <w:marTop w:val="0"/>
          <w:marBottom w:val="0"/>
          <w:divBdr>
            <w:top w:val="none" w:sz="0" w:space="0" w:color="auto"/>
            <w:left w:val="none" w:sz="0" w:space="0" w:color="auto"/>
            <w:bottom w:val="none" w:sz="0" w:space="0" w:color="auto"/>
            <w:right w:val="none" w:sz="0" w:space="0" w:color="auto"/>
          </w:divBdr>
        </w:div>
        <w:div w:id="2104640933">
          <w:marLeft w:val="0"/>
          <w:marRight w:val="0"/>
          <w:marTop w:val="0"/>
          <w:marBottom w:val="0"/>
          <w:divBdr>
            <w:top w:val="none" w:sz="0" w:space="0" w:color="auto"/>
            <w:left w:val="none" w:sz="0" w:space="0" w:color="auto"/>
            <w:bottom w:val="none" w:sz="0" w:space="0" w:color="auto"/>
            <w:right w:val="none" w:sz="0" w:space="0" w:color="auto"/>
          </w:divBdr>
        </w:div>
        <w:div w:id="2106803433">
          <w:marLeft w:val="0"/>
          <w:marRight w:val="0"/>
          <w:marTop w:val="0"/>
          <w:marBottom w:val="0"/>
          <w:divBdr>
            <w:top w:val="none" w:sz="0" w:space="0" w:color="auto"/>
            <w:left w:val="none" w:sz="0" w:space="0" w:color="auto"/>
            <w:bottom w:val="none" w:sz="0" w:space="0" w:color="auto"/>
            <w:right w:val="none" w:sz="0" w:space="0" w:color="auto"/>
          </w:divBdr>
        </w:div>
        <w:div w:id="2110464826">
          <w:marLeft w:val="0"/>
          <w:marRight w:val="0"/>
          <w:marTop w:val="0"/>
          <w:marBottom w:val="0"/>
          <w:divBdr>
            <w:top w:val="none" w:sz="0" w:space="0" w:color="auto"/>
            <w:left w:val="none" w:sz="0" w:space="0" w:color="auto"/>
            <w:bottom w:val="none" w:sz="0" w:space="0" w:color="auto"/>
            <w:right w:val="none" w:sz="0" w:space="0" w:color="auto"/>
          </w:divBdr>
        </w:div>
        <w:div w:id="2125534447">
          <w:marLeft w:val="0"/>
          <w:marRight w:val="0"/>
          <w:marTop w:val="0"/>
          <w:marBottom w:val="0"/>
          <w:divBdr>
            <w:top w:val="none" w:sz="0" w:space="0" w:color="auto"/>
            <w:left w:val="none" w:sz="0" w:space="0" w:color="auto"/>
            <w:bottom w:val="none" w:sz="0" w:space="0" w:color="auto"/>
            <w:right w:val="none" w:sz="0" w:space="0" w:color="auto"/>
          </w:divBdr>
        </w:div>
        <w:div w:id="2142768867">
          <w:marLeft w:val="0"/>
          <w:marRight w:val="0"/>
          <w:marTop w:val="0"/>
          <w:marBottom w:val="0"/>
          <w:divBdr>
            <w:top w:val="none" w:sz="0" w:space="0" w:color="auto"/>
            <w:left w:val="none" w:sz="0" w:space="0" w:color="auto"/>
            <w:bottom w:val="none" w:sz="0" w:space="0" w:color="auto"/>
            <w:right w:val="none" w:sz="0" w:space="0" w:color="auto"/>
          </w:divBdr>
        </w:div>
      </w:divsChild>
    </w:div>
    <w:div w:id="1391003670">
      <w:bodyDiv w:val="1"/>
      <w:marLeft w:val="0"/>
      <w:marRight w:val="0"/>
      <w:marTop w:val="0"/>
      <w:marBottom w:val="0"/>
      <w:divBdr>
        <w:top w:val="none" w:sz="0" w:space="0" w:color="auto"/>
        <w:left w:val="none" w:sz="0" w:space="0" w:color="auto"/>
        <w:bottom w:val="none" w:sz="0" w:space="0" w:color="auto"/>
        <w:right w:val="none" w:sz="0" w:space="0" w:color="auto"/>
      </w:divBdr>
    </w:div>
    <w:div w:id="1421171808">
      <w:bodyDiv w:val="1"/>
      <w:marLeft w:val="0"/>
      <w:marRight w:val="0"/>
      <w:marTop w:val="0"/>
      <w:marBottom w:val="0"/>
      <w:divBdr>
        <w:top w:val="none" w:sz="0" w:space="0" w:color="auto"/>
        <w:left w:val="none" w:sz="0" w:space="0" w:color="auto"/>
        <w:bottom w:val="none" w:sz="0" w:space="0" w:color="auto"/>
        <w:right w:val="none" w:sz="0" w:space="0" w:color="auto"/>
      </w:divBdr>
    </w:div>
    <w:div w:id="1571043061">
      <w:bodyDiv w:val="1"/>
      <w:marLeft w:val="0"/>
      <w:marRight w:val="0"/>
      <w:marTop w:val="0"/>
      <w:marBottom w:val="0"/>
      <w:divBdr>
        <w:top w:val="none" w:sz="0" w:space="0" w:color="auto"/>
        <w:left w:val="none" w:sz="0" w:space="0" w:color="auto"/>
        <w:bottom w:val="none" w:sz="0" w:space="0" w:color="auto"/>
        <w:right w:val="none" w:sz="0" w:space="0" w:color="auto"/>
      </w:divBdr>
    </w:div>
    <w:div w:id="1683774054">
      <w:bodyDiv w:val="1"/>
      <w:marLeft w:val="0"/>
      <w:marRight w:val="0"/>
      <w:marTop w:val="0"/>
      <w:marBottom w:val="0"/>
      <w:divBdr>
        <w:top w:val="none" w:sz="0" w:space="0" w:color="auto"/>
        <w:left w:val="none" w:sz="0" w:space="0" w:color="auto"/>
        <w:bottom w:val="none" w:sz="0" w:space="0" w:color="auto"/>
        <w:right w:val="none" w:sz="0" w:space="0" w:color="auto"/>
      </w:divBdr>
    </w:div>
    <w:div w:id="197848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ed.com/talks/ron_gutman_the_hidden_power_of_sm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3K_HbpWN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rsocm5S7Dxk" TargetMode="External"/><Relationship Id="rId4" Type="http://schemas.openxmlformats.org/officeDocument/2006/relationships/webSettings" Target="webSettings.xml"/><Relationship Id="rId9" Type="http://schemas.openxmlformats.org/officeDocument/2006/relationships/hyperlink" Target="https://www.youtube.com/watch?v=4uf3Prl8J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1331</Words>
  <Characters>7592</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vt:lpstr>
      <vt:lpstr>REGULAMENT</vt:lpstr>
    </vt:vector>
  </TitlesOfParts>
  <Company>USV</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subject/>
  <dc:creator>Emanuel</dc:creator>
  <cp:keywords/>
  <cp:lastModifiedBy>Olariu Elena-Daniela</cp:lastModifiedBy>
  <cp:revision>12</cp:revision>
  <cp:lastPrinted>2020-01-08T07:38:00Z</cp:lastPrinted>
  <dcterms:created xsi:type="dcterms:W3CDTF">2025-10-24T18:26:00Z</dcterms:created>
  <dcterms:modified xsi:type="dcterms:W3CDTF">2025-11-16T11:20:00Z</dcterms:modified>
</cp:coreProperties>
</file>